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5E26293C"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0D4835">
              <w:t>T04</w:t>
            </w:r>
            <w:r w:rsidR="00CB6792">
              <w:t>0</w:t>
            </w:r>
            <w:r w:rsidRPr="009F2D55">
              <w:t xml:space="preserve"> (</w:t>
            </w:r>
            <w:r w:rsidR="0093472E">
              <w:t xml:space="preserve">Ref. Body </w:t>
            </w:r>
            <w:r w:rsidR="000D4835">
              <w:t>TC MTS</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5050C842" w:rsidR="005C5AC0" w:rsidRPr="009F2D55" w:rsidRDefault="005C5AC0" w:rsidP="005C5AC0">
            <w:pPr>
              <w:jc w:val="right"/>
            </w:pPr>
            <w:r w:rsidRPr="009F2D55">
              <w:t xml:space="preserve">Author: </w:t>
            </w:r>
            <w:r w:rsidR="000D4835">
              <w:t>Jens Grabowski</w:t>
            </w:r>
            <w:r w:rsidRPr="009F2D55">
              <w:t xml:space="preserve"> – Date:</w:t>
            </w:r>
            <w:r w:rsidR="005035BA">
              <w:t xml:space="preserve"> 20</w:t>
            </w:r>
            <w:r w:rsidR="000D4835">
              <w:t>24</w:t>
            </w:r>
            <w:r w:rsidR="005035BA">
              <w:t>-</w:t>
            </w:r>
            <w:r w:rsidR="000D4835">
              <w:t>04</w:t>
            </w:r>
            <w:r w:rsidR="005035BA">
              <w:t>-</w:t>
            </w:r>
            <w:r w:rsidR="000D4835">
              <w:t>19</w:t>
            </w:r>
          </w:p>
        </w:tc>
      </w:tr>
      <w:tr w:rsidR="005C5AC0" w14:paraId="5373DFC6" w14:textId="77777777" w:rsidTr="0093472E">
        <w:trPr>
          <w:trHeight w:val="231"/>
          <w:jc w:val="right"/>
        </w:trPr>
        <w:tc>
          <w:tcPr>
            <w:tcW w:w="6237" w:type="dxa"/>
            <w:vAlign w:val="center"/>
          </w:tcPr>
          <w:p w14:paraId="4889399C" w14:textId="31758FA3" w:rsidR="005C5AC0" w:rsidRPr="009F2D55" w:rsidRDefault="005C5AC0" w:rsidP="005C5AC0">
            <w:pPr>
              <w:jc w:val="right"/>
            </w:pPr>
            <w:r w:rsidRPr="009F2D55">
              <w:t xml:space="preserve">Last updated by: </w:t>
            </w:r>
            <w:r w:rsidR="000D4835">
              <w:t>Jens Grabowski</w:t>
            </w:r>
            <w:r w:rsidRPr="009F2D55">
              <w:t xml:space="preserve"> – Date:</w:t>
            </w:r>
            <w:r w:rsidR="005035BA">
              <w:t xml:space="preserve"> 20</w:t>
            </w:r>
            <w:r w:rsidR="000D4835">
              <w:t>24</w:t>
            </w:r>
            <w:r w:rsidR="005035BA">
              <w:t>-</w:t>
            </w:r>
            <w:r w:rsidR="000D4835">
              <w:t>05</w:t>
            </w:r>
            <w:r w:rsidR="005035BA">
              <w:t>-</w:t>
            </w:r>
            <w:r w:rsidR="000D4835">
              <w:t>30</w:t>
            </w:r>
          </w:p>
        </w:tc>
      </w:tr>
      <w:tr w:rsidR="005C5AC0" w:rsidRPr="00CE6C5A" w14:paraId="3FA974B1" w14:textId="77777777" w:rsidTr="0093472E">
        <w:trPr>
          <w:trHeight w:val="217"/>
          <w:jc w:val="right"/>
        </w:trPr>
        <w:tc>
          <w:tcPr>
            <w:tcW w:w="6237" w:type="dxa"/>
            <w:vAlign w:val="center"/>
          </w:tcPr>
          <w:p w14:paraId="1F5CA16C" w14:textId="56FD37ED"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8005F8">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8005F8">
              <w:rPr>
                <w:noProof/>
              </w:rPr>
              <w:t>22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98EBA48" w:rsidR="005C5AC0" w:rsidRPr="00A5599B" w:rsidRDefault="00846054" w:rsidP="005C5AC0">
      <w:pPr>
        <w:pStyle w:val="ZT"/>
      </w:pPr>
      <w:r>
        <w:t>TTF</w:t>
      </w:r>
      <w:r w:rsidR="005C5AC0" w:rsidRPr="00A5599B">
        <w:t xml:space="preserve"> </w:t>
      </w:r>
      <w:r w:rsidR="00CB6792">
        <w:t>T040</w:t>
      </w:r>
      <w:r w:rsidR="005C5AC0" w:rsidRPr="00A5599B">
        <w:t xml:space="preserve"> (</w:t>
      </w:r>
      <w:r w:rsidR="0093472E" w:rsidRPr="0093472E">
        <w:t xml:space="preserve">Ref. Body </w:t>
      </w:r>
      <w:r w:rsidR="008C1E79">
        <w:t>MTS</w:t>
      </w:r>
      <w:r w:rsidR="0093472E" w:rsidRPr="0093472E">
        <w:t>)</w:t>
      </w:r>
    </w:p>
    <w:p w14:paraId="597F2D7B" w14:textId="07E29FC8" w:rsidR="005C5AC0" w:rsidRDefault="00C82F6F" w:rsidP="005C5AC0">
      <w:pPr>
        <w:pStyle w:val="ZT"/>
      </w:pPr>
      <w:r w:rsidRPr="00C82F6F">
        <w:rPr>
          <w:rFonts w:cs="Arial"/>
        </w:rPr>
        <w:t xml:space="preserve"> </w:t>
      </w:r>
      <w:r>
        <w:rPr>
          <w:rFonts w:cs="Arial"/>
        </w:rPr>
        <w:t>D</w:t>
      </w:r>
      <w:r w:rsidRPr="000F0DC6">
        <w:rPr>
          <w:rFonts w:cs="Arial"/>
        </w:rPr>
        <w:t>evelopment of a new major revision of the TTCN-3 language</w:t>
      </w:r>
      <w:r>
        <w:t xml:space="preserve"> </w:t>
      </w:r>
      <w:r>
        <w:br/>
      </w:r>
      <w:r w:rsidRPr="000F0DC6">
        <w:t>TTCN-3 tool conformance tests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134"/>
      </w:tblGrid>
      <w:tr w:rsidR="00FA42AE" w:rsidRPr="00094E3E" w14:paraId="31D5E7AB" w14:textId="77777777" w:rsidTr="00472814">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C569D75" w:rsidR="00FA42AE" w:rsidRDefault="00FA42AE" w:rsidP="0093472E">
            <w:pPr>
              <w:jc w:val="center"/>
            </w:pPr>
            <w:r>
              <w:t xml:space="preserve">Approved by </w:t>
            </w:r>
            <w:r w:rsidR="00C82F6F">
              <w:t>TC MTS</w:t>
            </w:r>
            <w:r>
              <w:t xml:space="preserve"> (doc ref: </w:t>
            </w:r>
            <w:proofErr w:type="gramStart"/>
            <w:r w:rsidR="00472814" w:rsidRPr="00472814">
              <w:t>MTS(</w:t>
            </w:r>
            <w:proofErr w:type="gramEnd"/>
            <w:r w:rsidR="00472814" w:rsidRPr="00472814">
              <w:t>24)000024r1</w:t>
            </w:r>
            <w:r>
              <w:t>)</w:t>
            </w:r>
          </w:p>
        </w:tc>
        <w:tc>
          <w:tcPr>
            <w:tcW w:w="1134" w:type="dxa"/>
            <w:vAlign w:val="center"/>
          </w:tcPr>
          <w:p w14:paraId="7AFF5E69" w14:textId="71E342BB" w:rsidR="00FA42AE" w:rsidRPr="00471C0C" w:rsidRDefault="00FA42AE" w:rsidP="00FA42AE">
            <w:pPr>
              <w:jc w:val="center"/>
              <w:rPr>
                <w:b/>
              </w:rPr>
            </w:pPr>
            <w:r w:rsidRPr="00471C0C">
              <w:rPr>
                <w:b/>
              </w:rPr>
              <w:t>YES</w:t>
            </w:r>
          </w:p>
        </w:tc>
      </w:tr>
      <w:tr w:rsidR="00DD231E" w:rsidRPr="00094E3E" w14:paraId="62F0A134" w14:textId="77777777" w:rsidTr="00472814">
        <w:tc>
          <w:tcPr>
            <w:tcW w:w="2547" w:type="dxa"/>
            <w:tcMar>
              <w:top w:w="28" w:type="dxa"/>
              <w:bottom w:w="28" w:type="dxa"/>
            </w:tcMar>
          </w:tcPr>
          <w:p w14:paraId="3C8A59C7" w14:textId="617ED2A9" w:rsidR="00DD231E" w:rsidRDefault="00DD231E" w:rsidP="00DD231E">
            <w:pPr>
              <w:jc w:val="left"/>
            </w:pPr>
            <w:r>
              <w:t>Reference Body</w:t>
            </w:r>
          </w:p>
        </w:tc>
        <w:tc>
          <w:tcPr>
            <w:tcW w:w="6946" w:type="dxa"/>
            <w:gridSpan w:val="3"/>
            <w:tcMar>
              <w:top w:w="28" w:type="dxa"/>
              <w:bottom w:w="28" w:type="dxa"/>
            </w:tcMar>
          </w:tcPr>
          <w:p w14:paraId="22A30482" w14:textId="034AEF9A" w:rsidR="00DD231E" w:rsidRDefault="0093472E" w:rsidP="00DD231E">
            <w:r>
              <w:t>Ref. Body</w:t>
            </w:r>
            <w:r w:rsidR="00DD231E">
              <w:t xml:space="preserve"> </w:t>
            </w:r>
            <w:r w:rsidR="00C82F6F">
              <w:t>TC MTS</w:t>
            </w:r>
          </w:p>
        </w:tc>
      </w:tr>
      <w:tr w:rsidR="00DD231E" w:rsidRPr="008C1E79" w14:paraId="6A4241AA" w14:textId="77777777" w:rsidTr="00472814">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694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3B05BFE0"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0D4835">
              <w:rPr>
                <w:b/>
                <w:lang w:val="fr-FR"/>
              </w:rPr>
              <w:t>150</w:t>
            </w:r>
            <w:r w:rsidRPr="00D44A8D">
              <w:rPr>
                <w:b/>
                <w:lang w:val="fr-FR"/>
              </w:rPr>
              <w:t> </w:t>
            </w:r>
            <w:r w:rsidR="000D4835">
              <w:rPr>
                <w:b/>
                <w:lang w:val="fr-FR"/>
              </w:rPr>
              <w:t>000</w:t>
            </w:r>
            <w:r w:rsidRPr="00D44A8D">
              <w:rPr>
                <w:b/>
                <w:lang w:val="fr-FR"/>
              </w:rPr>
              <w:t> EUR</w:t>
            </w:r>
          </w:p>
        </w:tc>
      </w:tr>
      <w:tr w:rsidR="00DD231E" w:rsidRPr="005D0FB6" w14:paraId="1001E420" w14:textId="77777777" w:rsidTr="00472814">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694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5AAE5C1"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472814">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096" w:type="dxa"/>
            <w:gridSpan w:val="2"/>
            <w:tcBorders>
              <w:top w:val="single" w:sz="4" w:space="0" w:color="auto"/>
              <w:left w:val="single" w:sz="4" w:space="0" w:color="auto"/>
              <w:bottom w:val="single" w:sz="4" w:space="0" w:color="auto"/>
              <w:right w:val="single" w:sz="4" w:space="0" w:color="auto"/>
            </w:tcBorders>
          </w:tcPr>
          <w:p w14:paraId="6BD12C16" w14:textId="3DDAC8DA" w:rsidR="00DD231E" w:rsidRDefault="00DD231E" w:rsidP="00DD231E">
            <w:r>
              <w:t>20</w:t>
            </w:r>
            <w:r w:rsidR="008757B3">
              <w:t>24</w:t>
            </w:r>
            <w:r>
              <w:t>-</w:t>
            </w:r>
            <w:r w:rsidR="004968E4">
              <w:t>06</w:t>
            </w:r>
            <w:r>
              <w:t>-</w:t>
            </w:r>
            <w:r w:rsidR="00867613">
              <w:t>15</w:t>
            </w:r>
          </w:p>
        </w:tc>
      </w:tr>
      <w:tr w:rsidR="00DD231E" w14:paraId="60389CC7" w14:textId="77777777" w:rsidTr="00472814">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096" w:type="dxa"/>
            <w:gridSpan w:val="2"/>
            <w:tcBorders>
              <w:top w:val="single" w:sz="4" w:space="0" w:color="auto"/>
              <w:left w:val="single" w:sz="4" w:space="0" w:color="auto"/>
              <w:bottom w:val="single" w:sz="4" w:space="0" w:color="auto"/>
              <w:right w:val="single" w:sz="4" w:space="0" w:color="auto"/>
            </w:tcBorders>
          </w:tcPr>
          <w:p w14:paraId="1683FAC9" w14:textId="08A81C42" w:rsidR="00DD231E" w:rsidDel="005D0FB6" w:rsidRDefault="00DD231E" w:rsidP="00DD231E">
            <w:r>
              <w:t>20</w:t>
            </w:r>
            <w:r w:rsidR="00867613">
              <w:t>25</w:t>
            </w:r>
            <w:r>
              <w:t>-</w:t>
            </w:r>
            <w:r w:rsidR="004968E4">
              <w:t>06</w:t>
            </w:r>
            <w:r>
              <w:t>-</w:t>
            </w:r>
            <w:r w:rsidR="00867613">
              <w:t>3</w:t>
            </w:r>
            <w:r w:rsidR="004968E4">
              <w:t>0</w:t>
            </w:r>
          </w:p>
        </w:tc>
      </w:tr>
      <w:tr w:rsidR="00C82F6F" w14:paraId="2CC46559" w14:textId="77777777" w:rsidTr="00472814">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C82F6F" w:rsidRPr="00255D75" w:rsidRDefault="00C82F6F" w:rsidP="00C82F6F">
            <w:pPr>
              <w:jc w:val="left"/>
            </w:pPr>
            <w:r w:rsidRPr="002C520E">
              <w:t xml:space="preserve">Work Items </w:t>
            </w:r>
          </w:p>
        </w:tc>
        <w:tc>
          <w:tcPr>
            <w:tcW w:w="6946"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236EF6" w14:textId="3E196575" w:rsidR="004968E4" w:rsidRDefault="004968E4" w:rsidP="00C82F6F">
            <w:pPr>
              <w:jc w:val="left"/>
              <w:rPr>
                <w:rFonts w:cs="Arial"/>
                <w:b/>
                <w:bCs/>
              </w:rPr>
            </w:pPr>
            <w:r>
              <w:rPr>
                <w:rFonts w:cs="Arial"/>
                <w:b/>
                <w:bCs/>
              </w:rPr>
              <w:t>TTCN-3 Migration Guide</w:t>
            </w:r>
          </w:p>
          <w:p w14:paraId="057D0092" w14:textId="77777777" w:rsidR="004968E4" w:rsidRDefault="004968E4" w:rsidP="00C82F6F">
            <w:pPr>
              <w:jc w:val="left"/>
              <w:rPr>
                <w:rFonts w:cs="Arial"/>
                <w:b/>
                <w:bCs/>
              </w:rPr>
            </w:pPr>
          </w:p>
          <w:p w14:paraId="77FED911" w14:textId="3450CA7F" w:rsidR="00C82F6F" w:rsidRPr="00C82F6F" w:rsidRDefault="00C82F6F" w:rsidP="00C82F6F">
            <w:pPr>
              <w:jc w:val="left"/>
              <w:rPr>
                <w:rFonts w:cs="Arial"/>
                <w:b/>
                <w:bCs/>
              </w:rPr>
            </w:pPr>
            <w:r w:rsidRPr="00C82F6F">
              <w:rPr>
                <w:rFonts w:cs="Arial"/>
                <w:b/>
                <w:bCs/>
              </w:rPr>
              <w:t xml:space="preserve">TTCN-3 </w:t>
            </w:r>
            <w:r w:rsidR="004968E4">
              <w:rPr>
                <w:rFonts w:cs="Arial"/>
                <w:b/>
                <w:bCs/>
              </w:rPr>
              <w:t>Language Specification and Language Extensions</w:t>
            </w:r>
            <w:r w:rsidRPr="00C82F6F">
              <w:rPr>
                <w:rFonts w:cs="Arial"/>
                <w:b/>
                <w:bCs/>
              </w:rPr>
              <w:t>:</w:t>
            </w:r>
          </w:p>
          <w:p w14:paraId="7F2C97FB"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1: TTCN-3 Core Language</w:t>
            </w:r>
          </w:p>
          <w:p w14:paraId="410CA183"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4: TTCN-3 Operational Semantics</w:t>
            </w:r>
          </w:p>
          <w:p w14:paraId="41159C5A" w14:textId="6F55939B"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5: TTCN-3 Runtime Interface (TRI)</w:t>
            </w:r>
          </w:p>
          <w:p w14:paraId="5D00CC6C"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6: TTCN-3 Control Interface (TCI)</w:t>
            </w:r>
          </w:p>
          <w:p w14:paraId="36465079" w14:textId="1FB872E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7: Using ASN.1 with TTCN-3</w:t>
            </w:r>
          </w:p>
          <w:p w14:paraId="50FF4EAF"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8: The IDL to TTCN-3 Mapping</w:t>
            </w:r>
          </w:p>
          <w:p w14:paraId="3E7C1AFC"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9: Using XML schema with TTCN-3</w:t>
            </w:r>
          </w:p>
          <w:p w14:paraId="7034C456" w14:textId="0EFDED0F"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10: TTCN-3 Documentation Comment Specification</w:t>
            </w:r>
          </w:p>
          <w:p w14:paraId="4E34EF27" w14:textId="61410D31"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11: Using JSON with TTCN-3</w:t>
            </w:r>
          </w:p>
          <w:p w14:paraId="732790F9"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Configuration and Deployment Support</w:t>
            </w:r>
          </w:p>
          <w:p w14:paraId="4FF399E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TTCN</w:t>
            </w:r>
            <w:r w:rsidRPr="008757B3">
              <w:rPr>
                <w:rFonts w:ascii="Arial" w:hAnsi="Arial" w:cs="Arial"/>
                <w:sz w:val="20"/>
              </w:rPr>
              <w:noBreakHyphen/>
              <w:t>3 Performance and Real Time Testing</w:t>
            </w:r>
          </w:p>
          <w:p w14:paraId="2AB411B0" w14:textId="77777777" w:rsidR="00C82F6F" w:rsidRPr="008757B3" w:rsidRDefault="00C82F6F" w:rsidP="008757B3">
            <w:pPr>
              <w:pStyle w:val="ListParagraph"/>
              <w:numPr>
                <w:ilvl w:val="0"/>
                <w:numId w:val="38"/>
              </w:numPr>
              <w:rPr>
                <w:rFonts w:ascii="Arial" w:hAnsi="Arial" w:cs="Arial"/>
                <w:iCs/>
                <w:sz w:val="20"/>
                <w:lang w:val="en-US"/>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Advanced Parameterization</w:t>
            </w:r>
          </w:p>
          <w:p w14:paraId="7208B3C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Behaviour Types</w:t>
            </w:r>
          </w:p>
          <w:p w14:paraId="4EA5DD7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Support of interfaces with continuous signals</w:t>
            </w:r>
          </w:p>
          <w:p w14:paraId="79EFC1EF"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Extended TRI</w:t>
            </w:r>
          </w:p>
          <w:p w14:paraId="01A12890" w14:textId="1E9DDF13"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Advanced Matching</w:t>
            </w:r>
          </w:p>
          <w:p w14:paraId="4825F81C"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lastRenderedPageBreak/>
              <w:t>TTCN-3 Language Extensions: Object Oriented features</w:t>
            </w:r>
          </w:p>
          <w:p w14:paraId="35C22240" w14:textId="77777777" w:rsidR="00090F79" w:rsidRDefault="00090F79" w:rsidP="00C82F6F">
            <w:pPr>
              <w:jc w:val="left"/>
            </w:pPr>
          </w:p>
          <w:p w14:paraId="26DF95AC" w14:textId="77777777" w:rsidR="00C82F6F" w:rsidRPr="008757B3" w:rsidRDefault="00C82F6F" w:rsidP="00C82F6F">
            <w:pPr>
              <w:jc w:val="left"/>
              <w:rPr>
                <w:b/>
                <w:bCs/>
              </w:rPr>
            </w:pPr>
            <w:r w:rsidRPr="008757B3">
              <w:rPr>
                <w:b/>
                <w:bCs/>
              </w:rPr>
              <w:t>TTCN</w:t>
            </w:r>
            <w:r w:rsidR="00090F79" w:rsidRPr="008757B3">
              <w:rPr>
                <w:b/>
                <w:bCs/>
              </w:rPr>
              <w:t>-3 Conformance Test Specifications</w:t>
            </w:r>
          </w:p>
          <w:p w14:paraId="389C7426" w14:textId="77777777" w:rsidR="008757B3" w:rsidRPr="00CB6792"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lang w:val="fr-FR"/>
              </w:rPr>
            </w:pPr>
            <w:r w:rsidRPr="00CB6792">
              <w:rPr>
                <w:rFonts w:ascii="Arial" w:hAnsi="Arial" w:cs="Arial"/>
                <w:sz w:val="20"/>
                <w:lang w:val="fr-FR"/>
              </w:rPr>
              <w:t xml:space="preserve">TTCN-3 </w:t>
            </w:r>
            <w:proofErr w:type="spellStart"/>
            <w:r w:rsidRPr="00CB6792">
              <w:rPr>
                <w:rFonts w:ascii="Arial" w:hAnsi="Arial" w:cs="Arial"/>
                <w:sz w:val="20"/>
                <w:lang w:val="fr-FR"/>
              </w:rPr>
              <w:t>Conformance</w:t>
            </w:r>
            <w:proofErr w:type="spellEnd"/>
            <w:r w:rsidRPr="00CB6792">
              <w:rPr>
                <w:rFonts w:ascii="Arial" w:hAnsi="Arial" w:cs="Arial"/>
                <w:sz w:val="20"/>
                <w:lang w:val="fr-FR"/>
              </w:rPr>
              <w:t xml:space="preserve"> Test </w:t>
            </w:r>
            <w:proofErr w:type="gramStart"/>
            <w:r w:rsidRPr="00CB6792">
              <w:rPr>
                <w:rFonts w:ascii="Arial" w:hAnsi="Arial" w:cs="Arial"/>
                <w:sz w:val="20"/>
                <w:lang w:val="fr-FR"/>
              </w:rPr>
              <w:t>Suite;</w:t>
            </w:r>
            <w:proofErr w:type="gramEnd"/>
            <w:r w:rsidRPr="00CB6792">
              <w:rPr>
                <w:rFonts w:ascii="Arial" w:hAnsi="Arial" w:cs="Arial"/>
                <w:sz w:val="20"/>
                <w:lang w:val="fr-FR"/>
              </w:rPr>
              <w:t xml:space="preserve"> Part 1: </w:t>
            </w:r>
            <w:proofErr w:type="spellStart"/>
            <w:r w:rsidRPr="00CB6792">
              <w:rPr>
                <w:rFonts w:ascii="Arial" w:hAnsi="Arial" w:cs="Arial"/>
                <w:sz w:val="20"/>
                <w:lang w:val="fr-FR"/>
              </w:rPr>
              <w:t>Implementation</w:t>
            </w:r>
            <w:proofErr w:type="spellEnd"/>
            <w:r w:rsidRPr="00CB6792">
              <w:rPr>
                <w:rFonts w:ascii="Arial" w:hAnsi="Arial" w:cs="Arial"/>
                <w:sz w:val="20"/>
                <w:lang w:val="fr-FR"/>
              </w:rPr>
              <w:t xml:space="preserve"> </w:t>
            </w:r>
            <w:proofErr w:type="spellStart"/>
            <w:r w:rsidRPr="00CB6792">
              <w:rPr>
                <w:rFonts w:ascii="Arial" w:hAnsi="Arial" w:cs="Arial"/>
                <w:sz w:val="20"/>
                <w:lang w:val="fr-FR"/>
              </w:rPr>
              <w:t>Conformance</w:t>
            </w:r>
            <w:proofErr w:type="spellEnd"/>
            <w:r w:rsidRPr="00CB6792">
              <w:rPr>
                <w:rFonts w:ascii="Arial" w:hAnsi="Arial" w:cs="Arial"/>
                <w:sz w:val="20"/>
                <w:lang w:val="fr-FR"/>
              </w:rPr>
              <w:t xml:space="preserve"> Statement (ICS)</w:t>
            </w:r>
          </w:p>
          <w:p w14:paraId="6520ADC5"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Conformance Test Suite; Part 2: Test Suite Structure and Test Purposes (TSS&amp;TP)</w:t>
            </w:r>
          </w:p>
          <w:p w14:paraId="31B741D9"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 xml:space="preserve">TTCN-3 Conformance Test Suite; Part 3: Abstract Test Suite (ATS) and Implementation </w:t>
            </w:r>
            <w:proofErr w:type="spellStart"/>
            <w:r w:rsidRPr="008757B3">
              <w:rPr>
                <w:rFonts w:ascii="Arial" w:hAnsi="Arial" w:cs="Arial"/>
                <w:sz w:val="20"/>
              </w:rPr>
              <w:t>eXtra</w:t>
            </w:r>
            <w:proofErr w:type="spellEnd"/>
            <w:r w:rsidRPr="008757B3">
              <w:rPr>
                <w:rFonts w:ascii="Arial" w:hAnsi="Arial" w:cs="Arial"/>
                <w:sz w:val="20"/>
              </w:rPr>
              <w:t xml:space="preserve"> Information for Testing (IXIT)</w:t>
            </w:r>
          </w:p>
          <w:p w14:paraId="08D6EF06" w14:textId="77777777" w:rsidR="008757B3" w:rsidRDefault="008757B3" w:rsidP="00C82F6F">
            <w:pPr>
              <w:jc w:val="left"/>
            </w:pPr>
          </w:p>
          <w:p w14:paraId="0B2BDCDB" w14:textId="0A6F25B1" w:rsidR="00090F79" w:rsidRPr="00C82F6F" w:rsidRDefault="00090F79" w:rsidP="00C82F6F">
            <w:pPr>
              <w:jc w:val="left"/>
              <w:rPr>
                <w:rFonts w:cs="Arial"/>
              </w:rPr>
            </w:pPr>
          </w:p>
        </w:tc>
      </w:tr>
      <w:tr w:rsidR="00C82F6F" w:rsidRPr="00C82F6F" w14:paraId="423C9925" w14:textId="77777777" w:rsidTr="00472814">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C82F6F" w:rsidRDefault="00C82F6F" w:rsidP="00C82F6F">
            <w:pPr>
              <w:jc w:val="left"/>
            </w:pPr>
            <w:r>
              <w:lastRenderedPageBreak/>
              <w:t>TTF Roadmap reference</w:t>
            </w:r>
          </w:p>
        </w:tc>
        <w:tc>
          <w:tcPr>
            <w:tcW w:w="694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608633B6" w:rsidR="00C82F6F" w:rsidRPr="00C82F6F" w:rsidRDefault="00472814" w:rsidP="00C82F6F">
            <w:pPr>
              <w:jc w:val="left"/>
              <w:rPr>
                <w:rFonts w:cs="Arial"/>
                <w:lang w:val="fr-FR"/>
              </w:rPr>
            </w:pPr>
            <w:r>
              <w:rPr>
                <w:rFonts w:cs="Arial"/>
                <w:lang w:val="fr-FR"/>
              </w:rPr>
              <w:t>TTF Roadmap 2024</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491B1F11" w:rsidR="002F183F" w:rsidRDefault="00FC2EE2" w:rsidP="00132601">
      <w:pPr>
        <w:pStyle w:val="Heading2"/>
      </w:pPr>
      <w:bookmarkStart w:id="0" w:name="_Ref164247903"/>
      <w:r w:rsidRPr="00132601">
        <w:t>Rational</w:t>
      </w:r>
      <w:r w:rsidRPr="00471C0C">
        <w:t>e</w:t>
      </w:r>
      <w:bookmarkEnd w:id="0"/>
    </w:p>
    <w:p w14:paraId="3738E812" w14:textId="5A474B9B" w:rsidR="00012279" w:rsidRDefault="00012279" w:rsidP="00012279">
      <w:bookmarkStart w:id="1" w:name="_Ref16259760"/>
      <w:r w:rsidRPr="00844005">
        <w:t>The TTCN</w:t>
      </w:r>
      <w:r w:rsidRPr="00844005">
        <w:noBreakHyphen/>
        <w:t>3 testing language has intensively been developed b</w:t>
      </w:r>
      <w:r>
        <w:t>y ETSI during the last 20 years. By</w:t>
      </w:r>
      <w:r w:rsidRPr="00844005">
        <w:t xml:space="preserve"> today, </w:t>
      </w:r>
      <w:r>
        <w:t>TTCN-3</w:t>
      </w:r>
      <w:r w:rsidRPr="00844005">
        <w:t xml:space="preserve"> has become a significantly important testing technology in different domains</w:t>
      </w:r>
      <w:r w:rsidR="00E7220E">
        <w:t>, like telecom, automotive, medical, and many more</w:t>
      </w:r>
      <w:r>
        <w:t xml:space="preserve"> </w:t>
      </w:r>
      <w:r w:rsidRPr="00844005">
        <w:t xml:space="preserve">(see more details at </w:t>
      </w:r>
      <w:hyperlink r:id="rId11" w:history="1">
        <w:r w:rsidRPr="00844005">
          <w:rPr>
            <w:rStyle w:val="Hyperlink"/>
          </w:rPr>
          <w:t>http://www.ttcn-3.org/index.php/about/references/applicatio-domains</w:t>
        </w:r>
      </w:hyperlink>
      <w:r w:rsidRPr="00844005">
        <w:t>)</w:t>
      </w:r>
      <w:r>
        <w:t xml:space="preserve">. It is </w:t>
      </w:r>
      <w:r w:rsidRPr="00844005">
        <w:t xml:space="preserve">used by standardization bodies as well as by EU research projects and </w:t>
      </w:r>
      <w:proofErr w:type="gramStart"/>
      <w:r w:rsidRPr="00844005">
        <w:t>open source</w:t>
      </w:r>
      <w:proofErr w:type="gramEnd"/>
      <w:r w:rsidRPr="00844005">
        <w:t xml:space="preserve"> initiatives</w:t>
      </w:r>
      <w:r>
        <w:t>. TTCN-3 reached</w:t>
      </w:r>
      <w:r w:rsidRPr="00844005">
        <w:t xml:space="preserve"> very high deployment at various ETSI member companies</w:t>
      </w:r>
      <w:r>
        <w:t xml:space="preserve">. </w:t>
      </w:r>
      <w:r w:rsidRPr="00844005">
        <w:t>The language is also endorsed by ITU-T as the Z.16x and Z.17x Recommendation series.</w:t>
      </w:r>
    </w:p>
    <w:p w14:paraId="1D2BCA7D" w14:textId="77777777" w:rsidR="00012279" w:rsidRPr="00844005" w:rsidRDefault="00012279" w:rsidP="00012279"/>
    <w:p w14:paraId="3403EFFB" w14:textId="12172C7B" w:rsidR="00012279" w:rsidRPr="00844005" w:rsidRDefault="00012279" w:rsidP="00012279">
      <w:r w:rsidRPr="00844005">
        <w:t xml:space="preserve">In </w:t>
      </w:r>
      <w:r w:rsidRPr="00844005">
        <w:rPr>
          <w:b/>
        </w:rPr>
        <w:t>standardization</w:t>
      </w:r>
      <w:r w:rsidR="00E7220E">
        <w:rPr>
          <w:b/>
        </w:rPr>
        <w:t>,</w:t>
      </w:r>
      <w:r w:rsidRPr="00844005">
        <w:rPr>
          <w:b/>
        </w:rPr>
        <w:t xml:space="preserve">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w:t>
      </w:r>
      <w:r w:rsidR="0040101E">
        <w:t>NB-IoT, 5G NR, IMS, Positioning,</w:t>
      </w:r>
      <w:r w:rsidRPr="00844005">
        <w:t xml:space="preserve"> and lately for </w:t>
      </w:r>
      <w:r w:rsidR="0040101E">
        <w:t>MCX (Mission Critical Services)</w:t>
      </w:r>
      <w:r w:rsidRPr="00844005">
        <w:t xml:space="preserve">. ETSI TBs </w:t>
      </w:r>
      <w:r w:rsidRPr="00844005">
        <w:rPr>
          <w:b/>
        </w:rPr>
        <w:t>INT</w:t>
      </w:r>
      <w:r w:rsidR="006A5DED">
        <w:t xml:space="preserve"> and</w:t>
      </w:r>
      <w:r w:rsidRPr="00844005">
        <w:t xml:space="preserve"> </w:t>
      </w:r>
      <w:r w:rsidRPr="00844005">
        <w:rPr>
          <w:b/>
        </w:rPr>
        <w:t>ERM</w:t>
      </w:r>
      <w:r w:rsidR="006A5DED">
        <w:rPr>
          <w:b/>
        </w:rPr>
        <w:t xml:space="preserve"> </w:t>
      </w:r>
      <w:r w:rsidR="006A5DED" w:rsidRPr="000F0DC6">
        <w:t>also applie</w:t>
      </w:r>
      <w:r w:rsidR="006A5DED">
        <w:t>d</w:t>
      </w:r>
      <w:r w:rsidR="006A5DED" w:rsidRPr="000F0DC6">
        <w:t xml:space="preserve"> TTCN-3 for their test specifications.</w:t>
      </w:r>
      <w:r w:rsidR="006A5DED">
        <w:rPr>
          <w:b/>
        </w:rPr>
        <w:t xml:space="preserve"> </w:t>
      </w:r>
      <w:r w:rsidRPr="00844005">
        <w:t xml:space="preserve">In the </w:t>
      </w:r>
      <w:r w:rsidRPr="00844005">
        <w:rPr>
          <w:b/>
        </w:rPr>
        <w:t>C</w:t>
      </w:r>
      <w:r w:rsidRPr="00844005">
        <w:rPr>
          <w:b/>
        </w:rPr>
        <w:noBreakHyphen/>
        <w:t>ITS</w:t>
      </w:r>
      <w:r w:rsidRPr="00844005">
        <w:t xml:space="preserve"> area</w:t>
      </w:r>
      <w:r w:rsidR="00E7220E">
        <w:t>,</w:t>
      </w:r>
      <w:r w:rsidRPr="00844005">
        <w:t xml:space="preserve">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w:t>
      </w:r>
      <w:r w:rsidR="00E7220E">
        <w:t>,</w:t>
      </w:r>
      <w:r w:rsidRPr="00844005">
        <w:t xml:space="preserve">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from 2017. Other bodies and alliances using TTCN-3 are TCCA, EUROCONTROL, MOST and AUTOSAR</w:t>
      </w:r>
      <w:r>
        <w:t xml:space="preserve"> </w:t>
      </w:r>
      <w:r w:rsidRPr="00844005">
        <w:t xml:space="preserve">(see more details at </w:t>
      </w:r>
      <w:hyperlink r:id="rId12" w:history="1">
        <w:r w:rsidRPr="00844005">
          <w:rPr>
            <w:color w:val="0000FF"/>
            <w:u w:val="single"/>
          </w:rPr>
          <w:t>http://www.ttcn-3.org/index.php/about/references</w:t>
        </w:r>
      </w:hyperlink>
      <w:r w:rsidRPr="00844005">
        <w:t>).</w:t>
      </w:r>
    </w:p>
    <w:p w14:paraId="161A5078" w14:textId="77777777" w:rsidR="00012279" w:rsidRDefault="00012279" w:rsidP="00012279">
      <w:pPr>
        <w:rPr>
          <w:highlight w:val="cyan"/>
        </w:rPr>
      </w:pPr>
    </w:p>
    <w:p w14:paraId="0A8DCEBC" w14:textId="7A8C54B9" w:rsidR="00012279" w:rsidRPr="008C44B3" w:rsidRDefault="00012279" w:rsidP="00012279">
      <w:pPr>
        <w:rPr>
          <w:rFonts w:cs="Arial"/>
        </w:rPr>
      </w:pPr>
      <w:r w:rsidRPr="00D95853">
        <w:t xml:space="preserve">In </w:t>
      </w:r>
      <w:r w:rsidRPr="00D95853">
        <w:rPr>
          <w:b/>
        </w:rPr>
        <w:t>research</w:t>
      </w:r>
      <w:r w:rsidR="00E7220E">
        <w:rPr>
          <w:b/>
        </w:rPr>
        <w:t>,</w:t>
      </w:r>
      <w:r w:rsidRPr="00D95853">
        <w:t xml:space="preserve"> at least </w:t>
      </w:r>
      <w:r>
        <w:t xml:space="preserve">12 big projects from different domains are known to use TTCN-3, among them </w:t>
      </w:r>
      <w:r w:rsidRPr="00D95853">
        <w:t xml:space="preserve">the </w:t>
      </w:r>
      <w:r w:rsidRPr="00D95853">
        <w:rPr>
          <w:lang w:val="en-US"/>
        </w:rPr>
        <w:t>EU projects</w:t>
      </w:r>
      <w:r>
        <w:rPr>
          <w:lang w:val="en-US"/>
        </w:rPr>
        <w:t xml:space="preserve"> </w:t>
      </w:r>
      <w:r w:rsidRPr="00F4396C">
        <w:rPr>
          <w:b/>
          <w:lang w:val="en-US"/>
        </w:rPr>
        <w:t>MIDAS</w:t>
      </w:r>
      <w:r>
        <w:rPr>
          <w:lang w:val="en-US"/>
        </w:rPr>
        <w:t>,</w:t>
      </w:r>
      <w:r w:rsidRPr="00D95853">
        <w:rPr>
          <w:lang w:val="en-US"/>
        </w:rPr>
        <w:t xml:space="preserve"> </w:t>
      </w:r>
      <w:proofErr w:type="spellStart"/>
      <w:r w:rsidRPr="004D5D81">
        <w:rPr>
          <w:b/>
          <w:lang w:val="en-US"/>
        </w:rPr>
        <w:t>IoT.EST</w:t>
      </w:r>
      <w:proofErr w:type="spellEnd"/>
      <w:r>
        <w:rPr>
          <w:lang w:val="en-US"/>
        </w:rPr>
        <w:t xml:space="preserve">, </w:t>
      </w:r>
      <w:r w:rsidRPr="00D95853">
        <w:rPr>
          <w:b/>
          <w:lang w:val="en-US"/>
        </w:rPr>
        <w:t>ARMOUR, PHANTOM, 5GTANGO</w:t>
      </w:r>
      <w:r w:rsidRPr="0096312F">
        <w:rPr>
          <w:lang w:val="en-US"/>
        </w:rPr>
        <w:t xml:space="preserve"> and</w:t>
      </w:r>
      <w:r w:rsidRPr="00D95853">
        <w:rPr>
          <w:b/>
          <w:lang w:val="en-US"/>
        </w:rPr>
        <w:t xml:space="preserve"> SMESEC</w:t>
      </w:r>
      <w:r w:rsidRPr="00D95853">
        <w:rPr>
          <w:lang w:val="en-US"/>
        </w:rPr>
        <w:t xml:space="preserve"> </w:t>
      </w:r>
      <w:r>
        <w:rPr>
          <w:lang w:val="en-US"/>
        </w:rPr>
        <w:t xml:space="preserve">(see details in at </w:t>
      </w:r>
      <w:hyperlink r:id="rId13" w:history="1">
        <w:r>
          <w:rPr>
            <w:rStyle w:val="Hyperlink"/>
          </w:rPr>
          <w:t>http://www.ttcn-3.org/index.php/about/references/projects</w:t>
        </w:r>
      </w:hyperlink>
      <w:r>
        <w:t>)</w:t>
      </w:r>
      <w:r>
        <w:rPr>
          <w:lang w:val="en-US"/>
        </w:rPr>
        <w:t>. In</w:t>
      </w:r>
      <w:r w:rsidRPr="00D95853">
        <w:rPr>
          <w:lang w:val="en-US"/>
        </w:rPr>
        <w:t xml:space="preserve"> the smart grid area </w:t>
      </w:r>
      <w:proofErr w:type="spellStart"/>
      <w:r w:rsidRPr="00D95853">
        <w:rPr>
          <w:lang w:val="en-US"/>
        </w:rPr>
        <w:t>CEAList</w:t>
      </w:r>
      <w:proofErr w:type="spellEnd"/>
      <w:r w:rsidRPr="00D95853">
        <w:rPr>
          <w:lang w:val="en-US"/>
        </w:rPr>
        <w:t xml:space="preserve"> has developed a model driven testing solution, using TTCN-3 to implement the user domain of the solution. The </w:t>
      </w:r>
      <w:r w:rsidRPr="00D95853">
        <w:rPr>
          <w:b/>
          <w:lang w:val="en-US"/>
        </w:rPr>
        <w:t>open source</w:t>
      </w:r>
      <w:r w:rsidRPr="00D95853">
        <w:rPr>
          <w:lang w:val="en-US"/>
        </w:rPr>
        <w:t xml:space="preserve"> Eclipse project </w:t>
      </w:r>
      <w:r w:rsidRPr="00D95853">
        <w:rPr>
          <w:b/>
          <w:lang w:val="en-US"/>
        </w:rPr>
        <w:t>IoT-</w:t>
      </w:r>
      <w:proofErr w:type="spellStart"/>
      <w:r w:rsidRPr="00D95853">
        <w:rPr>
          <w:b/>
          <w:lang w:val="en-US"/>
        </w:rPr>
        <w:t>Testware</w:t>
      </w:r>
      <w:proofErr w:type="spellEnd"/>
      <w:r w:rsidRPr="00D95853">
        <w:rPr>
          <w:lang w:val="en-US"/>
        </w:rPr>
        <w:t xml:space="preserve"> is using </w:t>
      </w:r>
      <w:r>
        <w:rPr>
          <w:lang w:val="en-US"/>
        </w:rPr>
        <w:t>TTCN-3</w:t>
      </w:r>
      <w:r w:rsidRPr="00D95853">
        <w:rPr>
          <w:lang w:val="en-US"/>
        </w:rPr>
        <w:t xml:space="preserve"> to develop conformance and security test suites for IoT protocols with major contribution from Fraunhofer FOKUS and </w:t>
      </w:r>
      <w:proofErr w:type="spellStart"/>
      <w:r w:rsidRPr="00D95853">
        <w:rPr>
          <w:lang w:val="en-US"/>
        </w:rPr>
        <w:t>relayr</w:t>
      </w:r>
      <w:proofErr w:type="spellEnd"/>
      <w:r>
        <w:rPr>
          <w:lang w:val="en-US"/>
        </w:rPr>
        <w:t xml:space="preserve"> </w:t>
      </w:r>
      <w:r w:rsidRPr="00D95853">
        <w:rPr>
          <w:lang w:val="en-US"/>
        </w:rPr>
        <w:t>(</w:t>
      </w:r>
      <w:hyperlink r:id="rId14" w:history="1">
        <w:r w:rsidRPr="00D95853">
          <w:rPr>
            <w:rStyle w:val="Hyperlink"/>
          </w:rPr>
          <w:t>https://projects.eclipse.org/projects/technology.iottestware</w:t>
        </w:r>
      </w:hyperlink>
      <w:r w:rsidRPr="00D95853">
        <w:rPr>
          <w:lang w:val="en-US"/>
        </w:rPr>
        <w:t xml:space="preserve">). </w:t>
      </w:r>
      <w:r>
        <w:rPr>
          <w:lang w:val="en-US"/>
        </w:rPr>
        <w:t xml:space="preserve">The </w:t>
      </w:r>
      <w:proofErr w:type="spellStart"/>
      <w:r w:rsidRPr="00D95853">
        <w:rPr>
          <w:b/>
          <w:lang w:val="en-US"/>
        </w:rPr>
        <w:t>Osmocom</w:t>
      </w:r>
      <w:proofErr w:type="spellEnd"/>
      <w:r w:rsidRPr="00D95853">
        <w:rPr>
          <w:lang w:val="en-US"/>
        </w:rPr>
        <w:t xml:space="preserve"> </w:t>
      </w:r>
      <w:r>
        <w:rPr>
          <w:lang w:val="en-US"/>
        </w:rPr>
        <w:t xml:space="preserve">project </w:t>
      </w:r>
      <w:r w:rsidRPr="00D95853">
        <w:rPr>
          <w:lang w:val="en-US"/>
        </w:rPr>
        <w:t xml:space="preserve">is an </w:t>
      </w:r>
      <w:proofErr w:type="gramStart"/>
      <w:r w:rsidRPr="00D95853">
        <w:rPr>
          <w:lang w:val="en-US"/>
        </w:rPr>
        <w:t>open source</w:t>
      </w:r>
      <w:proofErr w:type="gramEnd"/>
      <w:r w:rsidRPr="00D95853">
        <w:rPr>
          <w:lang w:val="en-US"/>
        </w:rPr>
        <w:t xml:space="preserve"> initiative implementing </w:t>
      </w:r>
      <w:r w:rsidRPr="00D95853">
        <w:rPr>
          <w:rFonts w:ascii="Verdana" w:hAnsi="Verdana"/>
          <w:color w:val="333333"/>
          <w:sz w:val="18"/>
          <w:szCs w:val="18"/>
        </w:rPr>
        <w:t xml:space="preserve">mobile communication standards, </w:t>
      </w:r>
      <w:r w:rsidRPr="00D95853">
        <w:rPr>
          <w:rFonts w:cs="Arial"/>
          <w:color w:val="333333"/>
        </w:rPr>
        <w:t xml:space="preserve">including GSM, DECT, TETRA, 3G and others </w:t>
      </w:r>
      <w:r w:rsidRPr="00D95853">
        <w:rPr>
          <w:rFonts w:cs="Arial"/>
          <w:lang w:val="en-US"/>
        </w:rPr>
        <w:t>(</w:t>
      </w:r>
      <w:hyperlink r:id="rId15" w:history="1">
        <w:r w:rsidRPr="00D95853">
          <w:rPr>
            <w:rStyle w:val="Hyperlink"/>
            <w:rFonts w:cs="Arial"/>
          </w:rPr>
          <w:t>https://osmocom.org/</w:t>
        </w:r>
      </w:hyperlink>
      <w:r w:rsidRPr="00D95853">
        <w:rPr>
          <w:rFonts w:cs="Arial"/>
          <w:lang w:val="en-US"/>
        </w:rPr>
        <w:t xml:space="preserve">) </w:t>
      </w:r>
      <w:r w:rsidRPr="00D95853">
        <w:rPr>
          <w:rFonts w:cs="Arial"/>
          <w:color w:val="333333"/>
        </w:rPr>
        <w:t xml:space="preserve">and intensively using </w:t>
      </w:r>
      <w:r w:rsidRPr="00B133E1">
        <w:rPr>
          <w:rFonts w:cs="Arial"/>
          <w:color w:val="333333"/>
        </w:rPr>
        <w:t>TTCN</w:t>
      </w:r>
      <w:r w:rsidRPr="00B133E1">
        <w:rPr>
          <w:rFonts w:cs="Arial"/>
          <w:color w:val="333333"/>
        </w:rPr>
        <w:noBreakHyphen/>
        <w:t>3 for functional and regression testing.</w:t>
      </w:r>
      <w:r w:rsidRPr="00B133E1">
        <w:rPr>
          <w:rFonts w:cs="Arial"/>
        </w:rPr>
        <w:t xml:space="preserve"> </w:t>
      </w:r>
      <w:r w:rsidRPr="00B133E1">
        <w:rPr>
          <w:lang w:val="en-US"/>
        </w:rPr>
        <w:t xml:space="preserve">TTCN-3 plays an important role in the </w:t>
      </w:r>
      <w:r w:rsidRPr="00B133E1">
        <w:rPr>
          <w:b/>
          <w:lang w:val="en-US"/>
        </w:rPr>
        <w:t>industry</w:t>
      </w:r>
      <w:r w:rsidRPr="00B133E1">
        <w:rPr>
          <w:lang w:val="en-US"/>
        </w:rPr>
        <w:t xml:space="preserve"> as well. </w:t>
      </w:r>
      <w:r>
        <w:rPr>
          <w:lang w:val="en-US"/>
        </w:rPr>
        <w:t xml:space="preserve">TTCN-3 </w:t>
      </w:r>
      <w:r w:rsidRPr="00B133E1">
        <w:rPr>
          <w:lang w:val="en-US"/>
        </w:rPr>
        <w:t xml:space="preserve">is used by several ETSI member and non-member companies as an essential test enabler language (e.g. Ericsson, Easy Global Market, </w:t>
      </w:r>
      <w:r w:rsidRPr="00B133E1">
        <w:t>Software Radio Systems</w:t>
      </w:r>
      <w:r w:rsidR="006A5DED">
        <w:t>, Nokia</w:t>
      </w:r>
      <w:r w:rsidRPr="00B133E1">
        <w:rPr>
          <w:lang w:val="en-US"/>
        </w:rPr>
        <w:t>).</w:t>
      </w:r>
    </w:p>
    <w:p w14:paraId="7D40AC2E" w14:textId="77777777" w:rsidR="00012279" w:rsidRPr="001758D5" w:rsidRDefault="00012279" w:rsidP="00012279">
      <w:pPr>
        <w:rPr>
          <w:highlight w:val="cyan"/>
        </w:rPr>
      </w:pPr>
    </w:p>
    <w:p w14:paraId="351A4F28" w14:textId="77777777" w:rsidR="00012279" w:rsidRPr="008C44B3" w:rsidRDefault="00012279" w:rsidP="00012279">
      <w:pPr>
        <w:rPr>
          <w:lang w:val="en-US"/>
        </w:rPr>
      </w:pPr>
      <w:r w:rsidRPr="008C44B3">
        <w:rPr>
          <w:lang w:val="en-US"/>
        </w:rPr>
        <w:t xml:space="preserve">Especially industrial users want low time to market of their new products. For this reason, they have introduced agile ways of working with continuous integration (CI) and continuous delivery (CD) machineries. Agile and CI/CD are heavily relying on automated testing (AT), including TTCN-3 based AT solutions. Resolving new requirements and user requests with </w:t>
      </w:r>
      <w:r w:rsidRPr="008C44B3">
        <w:rPr>
          <w:b/>
          <w:lang w:val="en-US"/>
        </w:rPr>
        <w:t>short response time</w:t>
      </w:r>
      <w:r w:rsidRPr="008C44B3">
        <w:rPr>
          <w:lang w:val="en-US"/>
        </w:rPr>
        <w:t xml:space="preserve"> is important for user satisfaction and </w:t>
      </w:r>
      <w:r>
        <w:rPr>
          <w:lang w:val="en-US"/>
        </w:rPr>
        <w:t>for keeping</w:t>
      </w:r>
      <w:r w:rsidRPr="008C44B3">
        <w:rPr>
          <w:lang w:val="en-US"/>
        </w:rPr>
        <w:t xml:space="preserve"> time-to-market low.</w:t>
      </w:r>
    </w:p>
    <w:p w14:paraId="4D5B817B" w14:textId="77777777" w:rsidR="00012279" w:rsidRDefault="00012279" w:rsidP="00012279">
      <w:pPr>
        <w:rPr>
          <w:highlight w:val="green"/>
        </w:rPr>
      </w:pPr>
    </w:p>
    <w:p w14:paraId="4A831E41" w14:textId="1E122C53" w:rsidR="00012279" w:rsidRPr="00F353D5" w:rsidRDefault="00012279" w:rsidP="00012279">
      <w:r w:rsidRPr="00F353D5">
        <w:t>Significant number of TTCN-3 test toolsets are available on the market</w:t>
      </w:r>
      <w:r>
        <w:t>.</w:t>
      </w:r>
      <w:r w:rsidRPr="00F353D5">
        <w:t xml:space="preserve"> </w:t>
      </w:r>
      <w:r>
        <w:t>A</w:t>
      </w:r>
      <w:r w:rsidRPr="00F353D5">
        <w:t xml:space="preserve">t least </w:t>
      </w:r>
      <w:r>
        <w:t>five</w:t>
      </w:r>
      <w:r w:rsidRPr="00F353D5">
        <w:t xml:space="preserve"> commercial</w:t>
      </w:r>
      <w:r>
        <w:t xml:space="preserve"> tools</w:t>
      </w:r>
      <w:r w:rsidRPr="00F353D5">
        <w:t xml:space="preserve">, </w:t>
      </w:r>
      <w:r>
        <w:t>five</w:t>
      </w:r>
      <w:r w:rsidRPr="00F353D5">
        <w:t xml:space="preserve"> </w:t>
      </w:r>
      <w:r>
        <w:t xml:space="preserve">free or </w:t>
      </w:r>
      <w:proofErr w:type="gramStart"/>
      <w:r w:rsidRPr="00F353D5">
        <w:t>open source</w:t>
      </w:r>
      <w:proofErr w:type="gramEnd"/>
      <w:r w:rsidRPr="00F353D5">
        <w:t xml:space="preserve"> </w:t>
      </w:r>
      <w:r>
        <w:t xml:space="preserve">tools </w:t>
      </w:r>
      <w:r w:rsidRPr="00F353D5">
        <w:t xml:space="preserve">and </w:t>
      </w:r>
      <w:r>
        <w:t>one</w:t>
      </w:r>
      <w:r w:rsidRPr="00F353D5">
        <w:t xml:space="preserve"> internal </w:t>
      </w:r>
      <w:r>
        <w:t xml:space="preserve">test </w:t>
      </w:r>
      <w:r w:rsidRPr="00F353D5">
        <w:t>tool of an industrial ETSI members</w:t>
      </w:r>
      <w:r>
        <w:t xml:space="preserve"> are known to exist (</w:t>
      </w:r>
      <w:hyperlink r:id="rId16" w:history="1">
        <w:r w:rsidRPr="0070580F">
          <w:rPr>
            <w:rStyle w:val="Hyperlink"/>
          </w:rPr>
          <w:t>http://www.ttcn-3.org/index.php/tools</w:t>
        </w:r>
      </w:hyperlink>
      <w:r w:rsidRPr="00F353D5">
        <w:t>). This also indicates the high interest and use of the language. TTCN-3, as THE standard test language</w:t>
      </w:r>
      <w:r>
        <w:t>,</w:t>
      </w:r>
      <w:r w:rsidRPr="00F353D5">
        <w:t xml:space="preserve"> serving several domains and application areas, is specified in detail. For example</w:t>
      </w:r>
      <w:r>
        <w:t>,</w:t>
      </w:r>
      <w:r w:rsidRPr="00F353D5">
        <w:t xml:space="preserve"> the TTCN-3 core language alone is estimated to contain about 5,000 requirements. It is of upmost importance for users of standard test suites as well as for industrial users that the TTCN-3 tools conform to the TTCN-3 </w:t>
      </w:r>
      <w:r>
        <w:t xml:space="preserve">language </w:t>
      </w:r>
      <w:r w:rsidRPr="00F353D5">
        <w:t>standards. This can be secured by</w:t>
      </w:r>
      <w:r>
        <w:br/>
      </w:r>
      <w:r w:rsidRPr="00125520">
        <w:rPr>
          <w:b/>
        </w:rPr>
        <w:t>TTCN-3 tool conformance</w:t>
      </w:r>
      <w:r w:rsidRPr="00F353D5">
        <w:t xml:space="preserve"> test suites</w:t>
      </w:r>
      <w:r>
        <w:t xml:space="preserve">, in a similar way as implementations of other ETSI standards (e.g. protocol specifications) are checked by means of ETSI-developed conformance test suites. In the past, the TTCN-3 tool conformance test suite development process itself has led to several language standard clarifications. </w:t>
      </w:r>
    </w:p>
    <w:p w14:paraId="232C83E6" w14:textId="77777777" w:rsidR="00012279" w:rsidRDefault="00012279" w:rsidP="00012279">
      <w:pPr>
        <w:rPr>
          <w:highlight w:val="green"/>
        </w:rPr>
      </w:pPr>
    </w:p>
    <w:p w14:paraId="7DCCD1B0" w14:textId="77777777" w:rsidR="00012279" w:rsidRDefault="00012279" w:rsidP="00012279">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3595438D" w14:textId="77777777" w:rsidR="00012279" w:rsidRPr="000F0DC6" w:rsidRDefault="00012279" w:rsidP="00012279">
      <w:pPr>
        <w:rPr>
          <w:highlight w:val="green"/>
        </w:rPr>
      </w:pPr>
    </w:p>
    <w:p w14:paraId="408DB556" w14:textId="491870B1" w:rsidR="00012279" w:rsidRPr="000F0DC6" w:rsidRDefault="000A2ED6" w:rsidP="00012279">
      <w:pPr>
        <w:rPr>
          <w:rFonts w:cstheme="minorHAnsi"/>
        </w:rPr>
      </w:pPr>
      <w:r w:rsidRPr="000F0DC6">
        <w:rPr>
          <w:rFonts w:cstheme="minorHAnsi"/>
        </w:rPr>
        <w:t>T</w:t>
      </w:r>
      <w:r w:rsidR="00012279" w:rsidRPr="000F0DC6">
        <w:rPr>
          <w:rFonts w:cstheme="minorHAnsi"/>
        </w:rPr>
        <w:t xml:space="preserve">he last major release of TTCN-3 Core Language was published in 2009 with version 4.1.1. Since </w:t>
      </w:r>
      <w:proofErr w:type="gramStart"/>
      <w:r w:rsidR="00012279" w:rsidRPr="000F0DC6">
        <w:rPr>
          <w:rFonts w:cstheme="minorHAnsi"/>
        </w:rPr>
        <w:t>then</w:t>
      </w:r>
      <w:proofErr w:type="gramEnd"/>
      <w:r w:rsidR="00012279" w:rsidRPr="000F0DC6">
        <w:rPr>
          <w:rFonts w:cstheme="minorHAnsi"/>
        </w:rPr>
        <w:t xml:space="preserve"> </w:t>
      </w:r>
      <w:r w:rsidRPr="000F0DC6">
        <w:rPr>
          <w:rFonts w:cstheme="minorHAnsi"/>
        </w:rPr>
        <w:t>TTCN-3</w:t>
      </w:r>
      <w:r w:rsidR="00012279" w:rsidRPr="000F0DC6">
        <w:rPr>
          <w:rFonts w:cstheme="minorHAnsi"/>
        </w:rPr>
        <w:t xml:space="preserve"> was constantly maintained</w:t>
      </w:r>
      <w:r w:rsidRPr="000F0DC6">
        <w:rPr>
          <w:rFonts w:cstheme="minorHAnsi"/>
        </w:rPr>
        <w:t xml:space="preserve"> and further developed</w:t>
      </w:r>
      <w:r w:rsidR="00012279" w:rsidRPr="000F0DC6">
        <w:rPr>
          <w:rFonts w:cstheme="minorHAnsi"/>
        </w:rPr>
        <w:t>.</w:t>
      </w:r>
      <w:r w:rsidRPr="000F0DC6">
        <w:rPr>
          <w:rFonts w:cstheme="minorHAnsi"/>
        </w:rPr>
        <w:t xml:space="preserve"> Further maintenance and further development included the introduction of new language features in the TTCN-3 core language as well as the development of extension packages expressing the wishes and needs of TTCN-3 users and developers.</w:t>
      </w:r>
    </w:p>
    <w:p w14:paraId="7E46A598" w14:textId="77777777" w:rsidR="000A2ED6" w:rsidRPr="000F0DC6" w:rsidRDefault="000A2ED6" w:rsidP="00012279">
      <w:pPr>
        <w:rPr>
          <w:rFonts w:asciiTheme="minorHAnsi" w:hAnsiTheme="minorHAnsi" w:cstheme="minorHAnsi"/>
        </w:rPr>
      </w:pPr>
    </w:p>
    <w:p w14:paraId="10963E0C" w14:textId="49A80427" w:rsidR="0057211F" w:rsidRPr="000F0DC6" w:rsidRDefault="00012279" w:rsidP="00012279">
      <w:pPr>
        <w:rPr>
          <w:rFonts w:cstheme="minorHAnsi"/>
        </w:rPr>
      </w:pPr>
      <w:r w:rsidRPr="000F0DC6">
        <w:rPr>
          <w:rFonts w:cstheme="minorHAnsi"/>
        </w:rPr>
        <w:t xml:space="preserve">However, it is known that language maintenance through minor corrections and extensions based on issue tracking leads to a growth of the </w:t>
      </w:r>
      <w:r w:rsidR="000A2ED6" w:rsidRPr="000F0DC6">
        <w:rPr>
          <w:rFonts w:cstheme="minorHAnsi"/>
        </w:rPr>
        <w:t xml:space="preserve">language </w:t>
      </w:r>
      <w:r w:rsidRPr="000F0DC6">
        <w:rPr>
          <w:rFonts w:cstheme="minorHAnsi"/>
        </w:rPr>
        <w:t>specification and is accompanied by a growth in complexity and an erosion of quality. After a while</w:t>
      </w:r>
      <w:r w:rsidR="00DE1254" w:rsidRPr="000F0DC6">
        <w:rPr>
          <w:rFonts w:cstheme="minorHAnsi"/>
        </w:rPr>
        <w:t>,</w:t>
      </w:r>
      <w:r w:rsidRPr="000F0DC6">
        <w:rPr>
          <w:rFonts w:cstheme="minorHAnsi"/>
        </w:rPr>
        <w:t xml:space="preserve"> it is required to </w:t>
      </w:r>
      <w:r w:rsidR="0057211F" w:rsidRPr="000F0DC6">
        <w:rPr>
          <w:rFonts w:cstheme="minorHAnsi"/>
        </w:rPr>
        <w:t>modernize and refactor</w:t>
      </w:r>
      <w:r w:rsidRPr="000F0DC6">
        <w:rPr>
          <w:rFonts w:cstheme="minorHAnsi"/>
        </w:rPr>
        <w:t xml:space="preserve"> </w:t>
      </w:r>
      <w:r w:rsidR="0057211F" w:rsidRPr="000F0DC6">
        <w:rPr>
          <w:rFonts w:cstheme="minorHAnsi"/>
        </w:rPr>
        <w:t>a</w:t>
      </w:r>
      <w:r w:rsidRPr="000F0DC6">
        <w:rPr>
          <w:rFonts w:cstheme="minorHAnsi"/>
        </w:rPr>
        <w:t xml:space="preserve"> </w:t>
      </w:r>
      <w:r w:rsidR="000A2ED6" w:rsidRPr="000F0DC6">
        <w:rPr>
          <w:rFonts w:cstheme="minorHAnsi"/>
        </w:rPr>
        <w:t>language specification</w:t>
      </w:r>
      <w:r w:rsidR="0057211F" w:rsidRPr="000F0DC6">
        <w:rPr>
          <w:rFonts w:cstheme="minorHAnsi"/>
        </w:rPr>
        <w:t xml:space="preserve"> </w:t>
      </w:r>
      <w:proofErr w:type="gramStart"/>
      <w:r w:rsidR="0057211F" w:rsidRPr="000F0DC6">
        <w:rPr>
          <w:rFonts w:cstheme="minorHAnsi"/>
        </w:rPr>
        <w:t>in order to</w:t>
      </w:r>
      <w:proofErr w:type="gramEnd"/>
      <w:r w:rsidR="0057211F" w:rsidRPr="000F0DC6">
        <w:rPr>
          <w:rFonts w:cstheme="minorHAnsi"/>
        </w:rPr>
        <w:t xml:space="preserve"> keep high-quality.</w:t>
      </w:r>
    </w:p>
    <w:p w14:paraId="49585C4D" w14:textId="77777777" w:rsidR="0057211F" w:rsidRPr="000F0DC6" w:rsidRDefault="0057211F" w:rsidP="00012279">
      <w:pPr>
        <w:rPr>
          <w:rFonts w:cstheme="minorHAnsi"/>
        </w:rPr>
      </w:pPr>
    </w:p>
    <w:p w14:paraId="647BD973" w14:textId="3A3B2420" w:rsidR="00F879CB" w:rsidRPr="000F0DC6" w:rsidRDefault="0057211F" w:rsidP="00012279">
      <w:pPr>
        <w:rPr>
          <w:rStyle w:val="y2iqfc"/>
        </w:rPr>
      </w:pPr>
      <w:r w:rsidRPr="000F0DC6">
        <w:rPr>
          <w:rFonts w:cstheme="minorHAnsi"/>
        </w:rPr>
        <w:t xml:space="preserve">The TTCN-3 language specification has reached the state where modernization and refactoring </w:t>
      </w:r>
      <w:r w:rsidR="00DE1254" w:rsidRPr="000F0DC6">
        <w:rPr>
          <w:rFonts w:cstheme="minorHAnsi"/>
        </w:rPr>
        <w:t xml:space="preserve">are </w:t>
      </w:r>
      <w:r w:rsidRPr="000F0DC6">
        <w:rPr>
          <w:rFonts w:cstheme="minorHAnsi"/>
        </w:rPr>
        <w:t xml:space="preserve">required. </w:t>
      </w:r>
      <w:r w:rsidR="00012279" w:rsidRPr="000F0DC6">
        <w:rPr>
          <w:rStyle w:val="y2iqfc"/>
        </w:rPr>
        <w:t xml:space="preserve">Currently, language maintenance has become complex, since even small corrections and extensions require changes in many different places in the </w:t>
      </w:r>
      <w:r w:rsidRPr="000F0DC6">
        <w:rPr>
          <w:rStyle w:val="y2iqfc"/>
        </w:rPr>
        <w:t xml:space="preserve">TTCN-3 language specification and extension packages. </w:t>
      </w:r>
      <w:r w:rsidR="00F879CB" w:rsidRPr="000F0DC6">
        <w:rPr>
          <w:rStyle w:val="y2iqfc"/>
        </w:rPr>
        <w:t>Also,</w:t>
      </w:r>
      <w:r w:rsidRPr="000F0DC6">
        <w:rPr>
          <w:rStyle w:val="y2iqfc"/>
        </w:rPr>
        <w:t xml:space="preserve"> TTCN-3 users suffer from this kind of </w:t>
      </w:r>
      <w:proofErr w:type="gramStart"/>
      <w:r w:rsidRPr="000F0DC6">
        <w:rPr>
          <w:rStyle w:val="y2iqfc"/>
        </w:rPr>
        <w:t>complexity, because</w:t>
      </w:r>
      <w:proofErr w:type="gramEnd"/>
      <w:r w:rsidRPr="000F0DC6">
        <w:rPr>
          <w:rStyle w:val="y2iqfc"/>
        </w:rPr>
        <w:t xml:space="preserve"> </w:t>
      </w:r>
      <w:r w:rsidR="00F879CB" w:rsidRPr="000F0DC6">
        <w:rPr>
          <w:rStyle w:val="y2iqfc"/>
        </w:rPr>
        <w:t xml:space="preserve">specific aspects of a language feature may be spread across different sections and documents. </w:t>
      </w:r>
      <w:r w:rsidR="00D86373" w:rsidRPr="00B25F0A">
        <w:rPr>
          <w:rStyle w:val="y2iqfc"/>
        </w:rPr>
        <w:t>This reduces the learnability, comprehensibility and ultimately the acceptance of the TTCN-3</w:t>
      </w:r>
      <w:r w:rsidR="00D86373">
        <w:rPr>
          <w:rStyle w:val="y2iqfc"/>
        </w:rPr>
        <w:t>.</w:t>
      </w:r>
    </w:p>
    <w:p w14:paraId="2BCA1139" w14:textId="77777777" w:rsidR="00F879CB" w:rsidRPr="000F0DC6" w:rsidRDefault="00F879CB" w:rsidP="00012279">
      <w:pPr>
        <w:rPr>
          <w:rStyle w:val="y2iqfc"/>
        </w:rPr>
      </w:pPr>
    </w:p>
    <w:p w14:paraId="00CDA826" w14:textId="35AB34FB" w:rsidR="00527996" w:rsidRDefault="00B3452E" w:rsidP="00012279">
      <w:pPr>
        <w:rPr>
          <w:rFonts w:cstheme="minorHAnsi"/>
        </w:rPr>
      </w:pPr>
      <w:r w:rsidRPr="000F0DC6">
        <w:rPr>
          <w:rFonts w:cstheme="minorHAnsi"/>
        </w:rPr>
        <w:t xml:space="preserve">In the last years, </w:t>
      </w:r>
      <w:r w:rsidR="00F879CB" w:rsidRPr="000F0DC6">
        <w:rPr>
          <w:rFonts w:cstheme="minorHAnsi"/>
        </w:rPr>
        <w:t xml:space="preserve">TTCN-3 maintenance </w:t>
      </w:r>
      <w:r w:rsidRPr="000F0DC6">
        <w:rPr>
          <w:rFonts w:cstheme="minorHAnsi"/>
        </w:rPr>
        <w:t>and further development included the development of conformance tests for TTCN-3 tools. The development of a new major revision of the TTCN-3 language will affect the</w:t>
      </w:r>
      <w:r w:rsidR="00D86373">
        <w:rPr>
          <w:rFonts w:cstheme="minorHAnsi"/>
        </w:rPr>
        <w:t>se</w:t>
      </w:r>
      <w:r w:rsidRPr="000F0DC6">
        <w:rPr>
          <w:rFonts w:cstheme="minorHAnsi"/>
        </w:rPr>
        <w:t xml:space="preserve"> TTCN-3 tool conformance tests. The test suites may have to be restructured and test cases may have to be changed, </w:t>
      </w:r>
      <w:proofErr w:type="gramStart"/>
      <w:r w:rsidRPr="000F0DC6">
        <w:rPr>
          <w:rFonts w:cstheme="minorHAnsi"/>
        </w:rPr>
        <w:t>adapted</w:t>
      </w:r>
      <w:proofErr w:type="gramEnd"/>
      <w:r w:rsidRPr="000F0DC6">
        <w:rPr>
          <w:rFonts w:cstheme="minorHAnsi"/>
        </w:rPr>
        <w:t xml:space="preserve"> or may even become obsolete</w:t>
      </w:r>
      <w:r w:rsidR="00D86373">
        <w:rPr>
          <w:rFonts w:cstheme="minorHAnsi"/>
        </w:rPr>
        <w:t xml:space="preserve">, and </w:t>
      </w:r>
      <w:r w:rsidR="00D86373">
        <w:rPr>
          <w:rFonts w:cstheme="minorHAnsi"/>
          <w:lang w:val="hu-HU"/>
        </w:rPr>
        <w:t>quite probabl</w:t>
      </w:r>
      <w:r w:rsidR="00D86373">
        <w:rPr>
          <w:rFonts w:cstheme="minorHAnsi"/>
          <w:lang w:val="en-US"/>
        </w:rPr>
        <w:t>y also new test cases may be developed</w:t>
      </w:r>
      <w:r w:rsidRPr="000F0DC6">
        <w:rPr>
          <w:rFonts w:cstheme="minorHAnsi"/>
        </w:rPr>
        <w:t>.</w:t>
      </w:r>
    </w:p>
    <w:p w14:paraId="7C7E5B38" w14:textId="77777777" w:rsidR="00527996" w:rsidRDefault="00527996" w:rsidP="00012279">
      <w:pPr>
        <w:rPr>
          <w:rFonts w:cstheme="minorHAnsi"/>
        </w:rPr>
      </w:pPr>
    </w:p>
    <w:p w14:paraId="2392FE6A" w14:textId="52B9DFDE" w:rsidR="00527996" w:rsidRDefault="00527996" w:rsidP="00012279">
      <w:pPr>
        <w:rPr>
          <w:rFonts w:cstheme="minorHAnsi"/>
        </w:rPr>
      </w:pPr>
      <w:r w:rsidRPr="00527996">
        <w:rPr>
          <w:rFonts w:cstheme="minorHAnsi"/>
        </w:rPr>
        <w:t>For this TTF, work on the TTCN-3 tool conformance tests is limited to validating the most recently published unvalidated test cases (from the previous TTCN-3 maintenance TTF T032).</w:t>
      </w:r>
      <w:r>
        <w:rPr>
          <w:rFonts w:cstheme="minorHAnsi"/>
        </w:rPr>
        <w:t xml:space="preserve"> </w:t>
      </w:r>
      <w:r w:rsidRPr="00527996">
        <w:rPr>
          <w:rFonts w:cstheme="minorHAnsi"/>
        </w:rPr>
        <w:t>This includes discussing the validation results with TTCN-3 experts and creating CRs to clarify any ambiguities identified.</w:t>
      </w:r>
      <w:r>
        <w:rPr>
          <w:rFonts w:cstheme="minorHAnsi"/>
        </w:rPr>
        <w:t xml:space="preserve"> </w:t>
      </w:r>
      <w:r w:rsidRPr="00527996">
        <w:rPr>
          <w:rFonts w:cstheme="minorHAnsi"/>
        </w:rPr>
        <w:t>The identification of existing test cases that are still relevant to the new major revision, the restructuring of the conformance test suites, and the adaptation and development of test cases for features of the new major revision will be postponed to a future TTCN-3 TTF.</w:t>
      </w:r>
    </w:p>
    <w:p w14:paraId="3A4D4061" w14:textId="642785DE" w:rsidR="00012279" w:rsidRPr="000F0DC6" w:rsidRDefault="00012279" w:rsidP="00012279">
      <w:pPr>
        <w:rPr>
          <w:lang w:val="en-US"/>
        </w:rPr>
      </w:pPr>
    </w:p>
    <w:p w14:paraId="5B47807F" w14:textId="77777777" w:rsidR="00012279" w:rsidRPr="000F0DC6" w:rsidRDefault="00012279" w:rsidP="00012279"/>
    <w:p w14:paraId="261016CF" w14:textId="055C7712" w:rsidR="003F7DE2" w:rsidRPr="000F0DC6" w:rsidRDefault="00FC2EE2" w:rsidP="00132601">
      <w:pPr>
        <w:pStyle w:val="Heading2"/>
      </w:pPr>
      <w:r w:rsidRPr="000F0DC6">
        <w:t xml:space="preserve">Objectives </w:t>
      </w:r>
      <w:r w:rsidR="002F183F" w:rsidRPr="000F0DC6">
        <w:t xml:space="preserve">of the work to be </w:t>
      </w:r>
      <w:proofErr w:type="gramStart"/>
      <w:r w:rsidR="002F183F" w:rsidRPr="000F0DC6">
        <w:t>executed</w:t>
      </w:r>
      <w:bookmarkEnd w:id="1"/>
      <w:proofErr w:type="gramEnd"/>
    </w:p>
    <w:p w14:paraId="035DBA82" w14:textId="772D9187" w:rsidR="002C45EA" w:rsidRPr="000F0DC6" w:rsidRDefault="002C45EA" w:rsidP="002C45EA">
      <w:pPr>
        <w:tabs>
          <w:tab w:val="left" w:pos="7371"/>
          <w:tab w:val="left" w:pos="7938"/>
          <w:tab w:val="left" w:pos="8505"/>
        </w:tabs>
        <w:rPr>
          <w:lang w:val="en-US"/>
        </w:rPr>
      </w:pPr>
      <w:r w:rsidRPr="000F0DC6">
        <w:t>TTCN-3 language evolution STFs</w:t>
      </w:r>
      <w:r w:rsidR="004F3931" w:rsidRPr="000F0DC6">
        <w:t xml:space="preserve"> and TTFs</w:t>
      </w:r>
      <w:r w:rsidRPr="000F0DC6">
        <w:t xml:space="preserve"> in the past years enabled continuous maintenance and extension</w:t>
      </w:r>
      <w:r w:rsidR="004F3931" w:rsidRPr="000F0DC6">
        <w:t>s</w:t>
      </w:r>
      <w:r w:rsidRPr="000F0DC6">
        <w:t xml:space="preserve"> of the TTCN-3 standards. In parallel, the STFs</w:t>
      </w:r>
      <w:r w:rsidR="004F3931" w:rsidRPr="000F0DC6">
        <w:t xml:space="preserve"> and TTFs</w:t>
      </w:r>
      <w:r w:rsidRPr="000F0DC6">
        <w:t xml:space="preserve"> developing the TTCN-3 tool conformance test suites have updated and extended the TTCN-3 tool </w:t>
      </w:r>
      <w:r w:rsidR="00D86373">
        <w:t>abstract test suite (</w:t>
      </w:r>
      <w:r w:rsidRPr="000F0DC6">
        <w:t>ATS</w:t>
      </w:r>
      <w:r w:rsidR="00D86373">
        <w:t>)</w:t>
      </w:r>
      <w:r w:rsidRPr="000F0DC6">
        <w:t xml:space="preserve"> to the latest published version of the language</w:t>
      </w:r>
      <w:r w:rsidR="004F3931" w:rsidRPr="000F0DC6">
        <w:t xml:space="preserve"> standards</w:t>
      </w:r>
      <w:r w:rsidRPr="000F0DC6">
        <w:t>. This has essentially contributed to the success of TTCN-3.</w:t>
      </w:r>
    </w:p>
    <w:p w14:paraId="69C9364A" w14:textId="6734A4E6" w:rsidR="00C8248E" w:rsidRPr="000F0DC6" w:rsidRDefault="00C8248E" w:rsidP="002C45EA">
      <w:pPr>
        <w:tabs>
          <w:tab w:val="left" w:pos="7371"/>
          <w:tab w:val="left" w:pos="7938"/>
          <w:tab w:val="left" w:pos="8505"/>
        </w:tabs>
        <w:rPr>
          <w:lang w:val="en-US"/>
        </w:rPr>
      </w:pPr>
    </w:p>
    <w:p w14:paraId="68909260" w14:textId="77777777" w:rsidR="002D7625" w:rsidRDefault="00AB19C6" w:rsidP="002C45EA">
      <w:pPr>
        <w:tabs>
          <w:tab w:val="left" w:pos="7371"/>
          <w:tab w:val="left" w:pos="7938"/>
          <w:tab w:val="left" w:pos="8505"/>
        </w:tabs>
        <w:rPr>
          <w:lang w:val="en-US"/>
        </w:rPr>
      </w:pPr>
      <w:r>
        <w:rPr>
          <w:lang w:val="en-US"/>
        </w:rPr>
        <w:t>The development of a new major revision of TTCN-3 including all TTCN-3 extensions will last two years and be split into two TTFs.</w:t>
      </w:r>
    </w:p>
    <w:p w14:paraId="433EA0C6" w14:textId="77777777" w:rsidR="002D7625" w:rsidRDefault="002D7625" w:rsidP="002C45EA">
      <w:pPr>
        <w:tabs>
          <w:tab w:val="left" w:pos="7371"/>
          <w:tab w:val="left" w:pos="7938"/>
          <w:tab w:val="left" w:pos="8505"/>
        </w:tabs>
        <w:rPr>
          <w:lang w:val="en-US"/>
        </w:rPr>
      </w:pPr>
    </w:p>
    <w:p w14:paraId="4CAF9709" w14:textId="77777777" w:rsidR="002D7625" w:rsidRPr="00BE48FC" w:rsidRDefault="002D7625" w:rsidP="002C45EA">
      <w:pPr>
        <w:tabs>
          <w:tab w:val="left" w:pos="7371"/>
          <w:tab w:val="left" w:pos="7938"/>
          <w:tab w:val="left" w:pos="8505"/>
        </w:tabs>
        <w:rPr>
          <w:rFonts w:cs="Arial"/>
          <w:lang w:val="en-US"/>
        </w:rPr>
      </w:pPr>
      <w:r w:rsidRPr="00BE48FC">
        <w:rPr>
          <w:rFonts w:cs="Arial"/>
          <w:lang w:val="en-US"/>
        </w:rPr>
        <w:t>The first TTF will</w:t>
      </w:r>
    </w:p>
    <w:p w14:paraId="762D1546" w14:textId="77777777" w:rsidR="002D7625" w:rsidRPr="00BB05E2" w:rsidRDefault="002D7625" w:rsidP="0057435E">
      <w:pPr>
        <w:pStyle w:val="ListParagraph"/>
        <w:numPr>
          <w:ilvl w:val="0"/>
          <w:numId w:val="39"/>
        </w:numPr>
        <w:tabs>
          <w:tab w:val="left" w:pos="7371"/>
          <w:tab w:val="left" w:pos="7938"/>
          <w:tab w:val="left" w:pos="8505"/>
        </w:tabs>
        <w:rPr>
          <w:rFonts w:cs="Arial"/>
          <w:lang w:val="en-US"/>
        </w:rPr>
      </w:pPr>
      <w:r w:rsidRPr="0057435E">
        <w:rPr>
          <w:rFonts w:ascii="Arial" w:hAnsi="Arial" w:cs="Arial"/>
          <w:sz w:val="20"/>
          <w:lang w:val="en-US"/>
        </w:rPr>
        <w:t>develop the new structure of the TTCN-3 series of standards,</w:t>
      </w:r>
    </w:p>
    <w:p w14:paraId="7655A697" w14:textId="4EE4D37C" w:rsidR="002D7625" w:rsidRPr="00BB05E2" w:rsidRDefault="002D7625" w:rsidP="0057435E">
      <w:pPr>
        <w:pStyle w:val="ListParagraph"/>
        <w:numPr>
          <w:ilvl w:val="0"/>
          <w:numId w:val="39"/>
        </w:numPr>
        <w:tabs>
          <w:tab w:val="left" w:pos="7371"/>
          <w:tab w:val="left" w:pos="7938"/>
          <w:tab w:val="left" w:pos="8505"/>
        </w:tabs>
        <w:rPr>
          <w:rFonts w:cs="Arial"/>
          <w:lang w:val="en-US"/>
        </w:rPr>
      </w:pPr>
      <w:r w:rsidRPr="0057435E">
        <w:rPr>
          <w:rFonts w:ascii="Arial" w:hAnsi="Arial" w:cs="Arial"/>
          <w:sz w:val="20"/>
          <w:lang w:val="en-US"/>
        </w:rPr>
        <w:t>identify all features to be included into the new major release,</w:t>
      </w:r>
    </w:p>
    <w:p w14:paraId="03121B32" w14:textId="77777777" w:rsidR="002D7625" w:rsidRPr="00BB05E2" w:rsidRDefault="002D7625" w:rsidP="0057435E">
      <w:pPr>
        <w:pStyle w:val="ListParagraph"/>
        <w:numPr>
          <w:ilvl w:val="0"/>
          <w:numId w:val="39"/>
        </w:numPr>
        <w:tabs>
          <w:tab w:val="left" w:pos="7371"/>
          <w:tab w:val="left" w:pos="7938"/>
          <w:tab w:val="left" w:pos="8505"/>
        </w:tabs>
        <w:rPr>
          <w:rFonts w:cs="Arial"/>
          <w:lang w:val="en-US"/>
        </w:rPr>
      </w:pPr>
      <w:r w:rsidRPr="0057435E">
        <w:rPr>
          <w:rFonts w:ascii="Arial" w:hAnsi="Arial" w:cs="Arial"/>
          <w:sz w:val="20"/>
          <w:lang w:val="en-US"/>
        </w:rPr>
        <w:t xml:space="preserve">identify possible backwards incompatible feature </w:t>
      </w:r>
      <w:proofErr w:type="gramStart"/>
      <w:r w:rsidRPr="0057435E">
        <w:rPr>
          <w:rFonts w:ascii="Arial" w:hAnsi="Arial" w:cs="Arial"/>
          <w:sz w:val="20"/>
          <w:lang w:val="en-US"/>
        </w:rPr>
        <w:t>changes</w:t>
      </w:r>
      <w:proofErr w:type="gramEnd"/>
    </w:p>
    <w:p w14:paraId="74820591" w14:textId="11144C4D" w:rsidR="002D7625" w:rsidRPr="00BB05E2" w:rsidRDefault="002D7625" w:rsidP="0057435E">
      <w:pPr>
        <w:pStyle w:val="ListParagraph"/>
        <w:numPr>
          <w:ilvl w:val="0"/>
          <w:numId w:val="39"/>
        </w:numPr>
        <w:tabs>
          <w:tab w:val="left" w:pos="7371"/>
          <w:tab w:val="left" w:pos="7938"/>
          <w:tab w:val="left" w:pos="8505"/>
        </w:tabs>
        <w:rPr>
          <w:rFonts w:cs="Arial"/>
          <w:lang w:val="en-US"/>
        </w:rPr>
      </w:pPr>
      <w:r w:rsidRPr="0057435E">
        <w:rPr>
          <w:rFonts w:ascii="Arial" w:hAnsi="Arial" w:cs="Arial"/>
          <w:sz w:val="20"/>
          <w:lang w:val="en-US"/>
        </w:rPr>
        <w:t>discuss possible backwards incompatible feature changes with users and tool vendors,</w:t>
      </w:r>
      <w:r w:rsidR="0016481D" w:rsidRPr="0057435E">
        <w:rPr>
          <w:rFonts w:ascii="Arial" w:hAnsi="Arial" w:cs="Arial"/>
          <w:sz w:val="20"/>
          <w:lang w:val="en-US"/>
        </w:rPr>
        <w:t xml:space="preserve"> and</w:t>
      </w:r>
    </w:p>
    <w:p w14:paraId="388D912D" w14:textId="77777777" w:rsidR="00BE48FC" w:rsidRPr="00BB05E2" w:rsidRDefault="002D7625" w:rsidP="0057435E">
      <w:pPr>
        <w:pStyle w:val="ListParagraph"/>
        <w:numPr>
          <w:ilvl w:val="0"/>
          <w:numId w:val="39"/>
        </w:numPr>
        <w:tabs>
          <w:tab w:val="left" w:pos="7371"/>
          <w:tab w:val="left" w:pos="7938"/>
          <w:tab w:val="left" w:pos="8505"/>
        </w:tabs>
        <w:rPr>
          <w:rFonts w:cs="Arial"/>
          <w:lang w:val="en-US"/>
        </w:rPr>
      </w:pPr>
      <w:r w:rsidRPr="0057435E">
        <w:rPr>
          <w:rFonts w:ascii="Arial" w:hAnsi="Arial" w:cs="Arial"/>
          <w:sz w:val="20"/>
          <w:lang w:val="en-US"/>
        </w:rPr>
        <w:t xml:space="preserve">provide guidelines for </w:t>
      </w:r>
      <w:r w:rsidR="0016481D" w:rsidRPr="0057435E">
        <w:rPr>
          <w:rFonts w:ascii="Arial" w:hAnsi="Arial" w:cs="Arial"/>
          <w:sz w:val="20"/>
          <w:lang w:val="en-US"/>
        </w:rPr>
        <w:t>migrating from the existing TTCN-3 version to the new major revision for users and tool vendors</w:t>
      </w:r>
      <w:r w:rsidR="00BE48FC" w:rsidRPr="0057435E">
        <w:rPr>
          <w:rFonts w:ascii="Arial" w:hAnsi="Arial" w:cs="Arial"/>
          <w:sz w:val="20"/>
          <w:lang w:val="en-US"/>
        </w:rPr>
        <w:t>.</w:t>
      </w:r>
    </w:p>
    <w:p w14:paraId="155DEA60" w14:textId="77777777" w:rsidR="00BB05E2" w:rsidRDefault="00BB05E2" w:rsidP="00BE48FC">
      <w:pPr>
        <w:tabs>
          <w:tab w:val="left" w:pos="7371"/>
          <w:tab w:val="left" w:pos="7938"/>
          <w:tab w:val="left" w:pos="8505"/>
        </w:tabs>
        <w:rPr>
          <w:lang w:val="en-US"/>
        </w:rPr>
      </w:pPr>
    </w:p>
    <w:p w14:paraId="603325E6" w14:textId="23A85C8D" w:rsidR="00BB05E2" w:rsidRDefault="00BB05E2" w:rsidP="00BE48FC">
      <w:pPr>
        <w:tabs>
          <w:tab w:val="left" w:pos="7371"/>
          <w:tab w:val="left" w:pos="7938"/>
          <w:tab w:val="left" w:pos="8505"/>
        </w:tabs>
        <w:rPr>
          <w:lang w:val="en-US"/>
        </w:rPr>
      </w:pPr>
      <w:r w:rsidRPr="00BB05E2">
        <w:rPr>
          <w:lang w:val="en-US"/>
        </w:rPr>
        <w:t>The results of this work will be published as a migration guide for TTCN-3 users and tool providers in the form of an ETSI Technical Report. The migration guide serves as a stable foundation for TTCN-3 tool providers implementing the new major release and for TTCN-3 users migrating older test suites to the new major release.</w:t>
      </w:r>
      <w:r>
        <w:rPr>
          <w:lang w:val="en-US"/>
        </w:rPr>
        <w:t xml:space="preserve"> </w:t>
      </w:r>
      <w:proofErr w:type="spellStart"/>
      <w:r w:rsidR="00D86373">
        <w:rPr>
          <w:lang w:val="en-US"/>
        </w:rPr>
        <w:t>Furt</w:t>
      </w:r>
      <w:r w:rsidR="00246B75">
        <w:rPr>
          <w:lang w:val="en-US"/>
        </w:rPr>
        <w:t>h</w:t>
      </w:r>
      <w:r w:rsidR="00D86373">
        <w:rPr>
          <w:lang w:val="en-US"/>
        </w:rPr>
        <w:t>erhmore</w:t>
      </w:r>
      <w:proofErr w:type="spellEnd"/>
      <w:r w:rsidR="00C26958" w:rsidRPr="00C26958">
        <w:rPr>
          <w:lang w:val="en-US"/>
        </w:rPr>
        <w:t xml:space="preserve">, the TTF will promote the new major revision by developing educational materials, participating in </w:t>
      </w:r>
      <w:proofErr w:type="gramStart"/>
      <w:r w:rsidR="00C26958" w:rsidRPr="00C26958">
        <w:rPr>
          <w:lang w:val="en-US"/>
        </w:rPr>
        <w:t>conferences</w:t>
      </w:r>
      <w:proofErr w:type="gramEnd"/>
      <w:r w:rsidR="00C26958" w:rsidRPr="00C26958">
        <w:rPr>
          <w:lang w:val="en-US"/>
        </w:rPr>
        <w:t xml:space="preserve"> and organizing webinars and workshops.</w:t>
      </w:r>
    </w:p>
    <w:p w14:paraId="1E36FB6F" w14:textId="3E58A40C" w:rsidR="00C26958" w:rsidRDefault="00C26958" w:rsidP="00BE48FC">
      <w:pPr>
        <w:tabs>
          <w:tab w:val="left" w:pos="7371"/>
          <w:tab w:val="left" w:pos="7938"/>
          <w:tab w:val="left" w:pos="8505"/>
        </w:tabs>
        <w:rPr>
          <w:lang w:val="en-US"/>
        </w:rPr>
      </w:pPr>
    </w:p>
    <w:p w14:paraId="699A2837" w14:textId="22011CCC" w:rsidR="00C26958" w:rsidRDefault="00C26958" w:rsidP="00BE48FC">
      <w:pPr>
        <w:tabs>
          <w:tab w:val="left" w:pos="7371"/>
          <w:tab w:val="left" w:pos="7938"/>
          <w:tab w:val="left" w:pos="8505"/>
        </w:tabs>
        <w:rPr>
          <w:lang w:val="en-US"/>
        </w:rPr>
      </w:pPr>
      <w:r>
        <w:rPr>
          <w:lang w:val="en-US"/>
        </w:rPr>
        <w:t xml:space="preserve">Minor objectives of the first TTF are the handling of urgent </w:t>
      </w:r>
      <w:r w:rsidR="002E21DC">
        <w:rPr>
          <w:lang w:val="en-US"/>
        </w:rPr>
        <w:t>TTCN-3 maintenance issues and the validation of testcases developed by TTF T032.</w:t>
      </w:r>
    </w:p>
    <w:p w14:paraId="2A2AC4B4" w14:textId="4766B404" w:rsidR="00C26958" w:rsidRDefault="00C26958" w:rsidP="00BE48FC">
      <w:pPr>
        <w:tabs>
          <w:tab w:val="left" w:pos="7371"/>
          <w:tab w:val="left" w:pos="7938"/>
          <w:tab w:val="left" w:pos="8505"/>
        </w:tabs>
        <w:rPr>
          <w:lang w:val="en-US"/>
        </w:rPr>
      </w:pPr>
    </w:p>
    <w:p w14:paraId="4A14D6FE" w14:textId="086FDDE7" w:rsidR="002E21DC" w:rsidRDefault="002E21DC" w:rsidP="00BE48FC">
      <w:pPr>
        <w:tabs>
          <w:tab w:val="left" w:pos="7371"/>
          <w:tab w:val="left" w:pos="7938"/>
          <w:tab w:val="left" w:pos="8505"/>
        </w:tabs>
        <w:rPr>
          <w:lang w:val="en-US"/>
        </w:rPr>
      </w:pPr>
      <w:r w:rsidRPr="002E21DC">
        <w:rPr>
          <w:lang w:val="en-US"/>
        </w:rPr>
        <w:t xml:space="preserve">The main objective of the following second TTF is to implement the TTCN-3 language specifications as European </w:t>
      </w:r>
      <w:r>
        <w:rPr>
          <w:lang w:val="en-US"/>
        </w:rPr>
        <w:t>S</w:t>
      </w:r>
      <w:r w:rsidRPr="002E21DC">
        <w:rPr>
          <w:lang w:val="en-US"/>
        </w:rPr>
        <w:t>tandards.</w:t>
      </w:r>
    </w:p>
    <w:p w14:paraId="41FF4E33" w14:textId="77777777" w:rsidR="002E21DC" w:rsidRDefault="002E21DC" w:rsidP="00BE48FC">
      <w:pPr>
        <w:tabs>
          <w:tab w:val="left" w:pos="7371"/>
          <w:tab w:val="left" w:pos="7938"/>
          <w:tab w:val="left" w:pos="8505"/>
        </w:tabs>
        <w:rPr>
          <w:lang w:val="en-US"/>
        </w:rPr>
      </w:pPr>
    </w:p>
    <w:p w14:paraId="518165CE" w14:textId="67CDE1AC" w:rsidR="002E21DC" w:rsidRDefault="002E21DC" w:rsidP="00BE48FC">
      <w:pPr>
        <w:tabs>
          <w:tab w:val="left" w:pos="7371"/>
          <w:tab w:val="left" w:pos="7938"/>
          <w:tab w:val="left" w:pos="8505"/>
        </w:tabs>
        <w:rPr>
          <w:lang w:val="en-US"/>
        </w:rPr>
      </w:pPr>
      <w:r>
        <w:rPr>
          <w:lang w:val="en-US"/>
        </w:rPr>
        <w:t xml:space="preserve">This </w:t>
      </w:r>
      <w:proofErr w:type="spellStart"/>
      <w:r>
        <w:rPr>
          <w:lang w:val="en-US"/>
        </w:rPr>
        <w:t>ToR</w:t>
      </w:r>
      <w:proofErr w:type="spellEnd"/>
      <w:r>
        <w:rPr>
          <w:lang w:val="en-US"/>
        </w:rPr>
        <w:t xml:space="preserve"> defines the work of the first TTF. The work will be split into three tasks:</w:t>
      </w:r>
    </w:p>
    <w:p w14:paraId="0B99072E" w14:textId="77777777" w:rsidR="00C8248E" w:rsidRPr="000F0DC6" w:rsidRDefault="00C8248E" w:rsidP="002C45EA">
      <w:pPr>
        <w:tabs>
          <w:tab w:val="left" w:pos="7371"/>
          <w:tab w:val="left" w:pos="7938"/>
          <w:tab w:val="left" w:pos="8505"/>
        </w:tabs>
        <w:rPr>
          <w:lang w:val="en-US"/>
        </w:rPr>
      </w:pPr>
    </w:p>
    <w:p w14:paraId="3DC8B3D1" w14:textId="2364D4C0" w:rsidR="002C45EA" w:rsidRPr="000F0DC6" w:rsidRDefault="00C8248E" w:rsidP="004F3931">
      <w:pPr>
        <w:tabs>
          <w:tab w:val="left" w:pos="7371"/>
          <w:tab w:val="left" w:pos="7938"/>
          <w:tab w:val="left" w:pos="8505"/>
        </w:tabs>
        <w:jc w:val="left"/>
        <w:rPr>
          <w:rFonts w:cs="Arial"/>
        </w:rPr>
      </w:pPr>
      <w:r w:rsidRPr="000F0DC6">
        <w:rPr>
          <w:lang w:val="en-US"/>
        </w:rPr>
        <w:t xml:space="preserve">Task 1 deals with </w:t>
      </w:r>
      <w:r w:rsidRPr="000F0DC6">
        <w:rPr>
          <w:rFonts w:cs="Arial"/>
        </w:rPr>
        <w:t>urgent TTCN-3 maintenance issues</w:t>
      </w:r>
      <w:r w:rsidR="00944D3E" w:rsidRPr="000F0DC6">
        <w:rPr>
          <w:rFonts w:cs="Arial"/>
        </w:rPr>
        <w:t xml:space="preserve">. Such issues include </w:t>
      </w:r>
      <w:r w:rsidRPr="000F0DC6">
        <w:t xml:space="preserve">severe errors or ambiguities, which </w:t>
      </w:r>
      <w:proofErr w:type="gramStart"/>
      <w:r w:rsidR="00944D3E" w:rsidRPr="000F0DC6">
        <w:t>have to</w:t>
      </w:r>
      <w:proofErr w:type="gramEnd"/>
      <w:r w:rsidR="00944D3E" w:rsidRPr="000F0DC6">
        <w:t xml:space="preserve"> be resolved before the publication of the new</w:t>
      </w:r>
      <w:r w:rsidRPr="000F0DC6">
        <w:t xml:space="preserve"> major TTCN-3 release</w:t>
      </w:r>
      <w:r w:rsidR="00944D3E" w:rsidRPr="000F0DC6">
        <w:t>. The tasks to be performed follow the</w:t>
      </w:r>
      <w:r w:rsidR="00060EFE" w:rsidRPr="000F0DC6">
        <w:t xml:space="preserve"> well-</w:t>
      </w:r>
      <w:r w:rsidR="00D83FF0" w:rsidRPr="000F0DC6">
        <w:t xml:space="preserve">established </w:t>
      </w:r>
      <w:r w:rsidR="00944D3E" w:rsidRPr="000F0DC6">
        <w:rPr>
          <w:rFonts w:cs="Arial"/>
        </w:rPr>
        <w:t xml:space="preserve">CR resolution process as described in clause </w:t>
      </w:r>
      <w:r w:rsidR="00A00206">
        <w:rPr>
          <w:rFonts w:cs="Arial"/>
        </w:rPr>
        <w:fldChar w:fldCharType="begin"/>
      </w:r>
      <w:r w:rsidR="00A00206">
        <w:rPr>
          <w:rFonts w:cs="Arial"/>
        </w:rPr>
        <w:instrText xml:space="preserve"> REF _Ref164433744 \r \h </w:instrText>
      </w:r>
      <w:r w:rsidR="00A00206">
        <w:rPr>
          <w:rFonts w:cs="Arial"/>
        </w:rPr>
      </w:r>
      <w:r w:rsidR="00A00206">
        <w:rPr>
          <w:rFonts w:cs="Arial"/>
        </w:rPr>
        <w:fldChar w:fldCharType="separate"/>
      </w:r>
      <w:r w:rsidR="00A00206">
        <w:rPr>
          <w:rFonts w:cs="Arial"/>
        </w:rPr>
        <w:t>5.1.2</w:t>
      </w:r>
      <w:r w:rsidR="00A00206">
        <w:rPr>
          <w:rFonts w:cs="Arial"/>
        </w:rPr>
        <w:fldChar w:fldCharType="end"/>
      </w:r>
      <w:r w:rsidR="00944D3E" w:rsidRPr="000F0DC6">
        <w:rPr>
          <w:rFonts w:cs="Arial"/>
        </w:rPr>
        <w:t>.</w:t>
      </w:r>
    </w:p>
    <w:p w14:paraId="5D7FCDB2" w14:textId="0B031157" w:rsidR="00944D3E" w:rsidRPr="000F0DC6" w:rsidRDefault="00944D3E" w:rsidP="004F3931">
      <w:pPr>
        <w:tabs>
          <w:tab w:val="left" w:pos="7371"/>
          <w:tab w:val="left" w:pos="7938"/>
          <w:tab w:val="left" w:pos="8505"/>
        </w:tabs>
        <w:jc w:val="left"/>
        <w:rPr>
          <w:rFonts w:cs="Arial"/>
        </w:rPr>
      </w:pPr>
    </w:p>
    <w:p w14:paraId="52838C9A" w14:textId="700F94A3" w:rsidR="00060EFE" w:rsidRPr="000F0DC6" w:rsidRDefault="00944D3E" w:rsidP="004F3931">
      <w:pPr>
        <w:tabs>
          <w:tab w:val="left" w:pos="7371"/>
          <w:tab w:val="left" w:pos="7938"/>
          <w:tab w:val="left" w:pos="8505"/>
        </w:tabs>
        <w:jc w:val="left"/>
        <w:rPr>
          <w:rFonts w:cs="Arial"/>
        </w:rPr>
      </w:pPr>
      <w:r w:rsidRPr="000F0DC6">
        <w:rPr>
          <w:rFonts w:cs="Arial"/>
        </w:rPr>
        <w:t xml:space="preserve">Task 2 deals with </w:t>
      </w:r>
      <w:r w:rsidR="00060EFE" w:rsidRPr="000F0DC6">
        <w:rPr>
          <w:rFonts w:cs="Arial"/>
        </w:rPr>
        <w:t xml:space="preserve">the development of </w:t>
      </w:r>
      <w:r w:rsidR="002E21DC">
        <w:rPr>
          <w:rFonts w:cs="Arial"/>
        </w:rPr>
        <w:t>the TTCN-3 migration guide</w:t>
      </w:r>
      <w:r w:rsidR="00060EFE" w:rsidRPr="000F0DC6">
        <w:rPr>
          <w:rFonts w:cs="Arial"/>
        </w:rPr>
        <w:t>.</w:t>
      </w:r>
    </w:p>
    <w:p w14:paraId="2B5AEF8B" w14:textId="77777777" w:rsidR="00060EFE" w:rsidRPr="000F0DC6" w:rsidRDefault="00060EFE" w:rsidP="004F3931">
      <w:pPr>
        <w:tabs>
          <w:tab w:val="left" w:pos="7371"/>
          <w:tab w:val="left" w:pos="7938"/>
          <w:tab w:val="left" w:pos="8505"/>
        </w:tabs>
        <w:jc w:val="left"/>
        <w:rPr>
          <w:rFonts w:cs="Arial"/>
        </w:rPr>
      </w:pPr>
    </w:p>
    <w:p w14:paraId="0FBCEAC2" w14:textId="3B13B986" w:rsidR="00944D3E" w:rsidRPr="000F0DC6" w:rsidRDefault="005A11CB" w:rsidP="004F3931">
      <w:pPr>
        <w:tabs>
          <w:tab w:val="left" w:pos="7371"/>
          <w:tab w:val="left" w:pos="7938"/>
          <w:tab w:val="left" w:pos="8505"/>
        </w:tabs>
        <w:jc w:val="left"/>
      </w:pPr>
      <w:r w:rsidRPr="000F0DC6">
        <w:rPr>
          <w:rFonts w:cs="Arial"/>
        </w:rPr>
        <w:t xml:space="preserve">The work on the </w:t>
      </w:r>
      <w:r w:rsidR="002E21DC">
        <w:rPr>
          <w:rFonts w:cs="Arial"/>
        </w:rPr>
        <w:t>migration guide</w:t>
      </w:r>
      <w:r w:rsidRPr="000F0DC6">
        <w:t xml:space="preserve"> comprises the following</w:t>
      </w:r>
      <w:r w:rsidR="00640D70">
        <w:t xml:space="preserve"> sub</w:t>
      </w:r>
      <w:r w:rsidRPr="000F0DC6">
        <w:t>tasks</w:t>
      </w:r>
      <w:r w:rsidR="00060EFE" w:rsidRPr="000F0DC6">
        <w:t>:</w:t>
      </w:r>
    </w:p>
    <w:p w14:paraId="195BD638" w14:textId="687BC12B" w:rsidR="00EE410F" w:rsidRDefault="00EE410F" w:rsidP="00060EFE">
      <w:pPr>
        <w:pStyle w:val="B1"/>
        <w:keepNext w:val="0"/>
        <w:keepLines w:val="0"/>
        <w:numPr>
          <w:ilvl w:val="0"/>
          <w:numId w:val="32"/>
        </w:numPr>
        <w:tabs>
          <w:tab w:val="clear" w:pos="567"/>
        </w:tabs>
      </w:pPr>
      <w:r w:rsidRPr="00EE410F">
        <w:t>Organiz</w:t>
      </w:r>
      <w:r>
        <w:t>ation of</w:t>
      </w:r>
      <w:r w:rsidRPr="00EE410F">
        <w:t xml:space="preserve"> workshops to discuss the requirements for the new major TTCN-3 release with TTCN-3 users and tool providers.</w:t>
      </w:r>
    </w:p>
    <w:p w14:paraId="6EAE8395" w14:textId="5713FAFC" w:rsidR="008374AA" w:rsidRDefault="008374AA" w:rsidP="00060EFE">
      <w:pPr>
        <w:pStyle w:val="B1"/>
        <w:keepNext w:val="0"/>
        <w:keepLines w:val="0"/>
        <w:numPr>
          <w:ilvl w:val="0"/>
          <w:numId w:val="32"/>
        </w:numPr>
        <w:tabs>
          <w:tab w:val="clear" w:pos="567"/>
        </w:tabs>
      </w:pPr>
      <w:r w:rsidRPr="008374AA">
        <w:t>Development and evaluation of questionnaires to collect further requirements from TTCN-3 users and tool providers</w:t>
      </w:r>
      <w:r w:rsidRPr="00EE410F">
        <w:t>.</w:t>
      </w:r>
    </w:p>
    <w:p w14:paraId="7C1A20D3" w14:textId="699BCEDD" w:rsidR="00D86373" w:rsidRDefault="00060EFE" w:rsidP="00060EFE">
      <w:pPr>
        <w:pStyle w:val="B1"/>
        <w:keepNext w:val="0"/>
        <w:keepLines w:val="0"/>
        <w:numPr>
          <w:ilvl w:val="0"/>
          <w:numId w:val="32"/>
        </w:numPr>
        <w:tabs>
          <w:tab w:val="clear" w:pos="567"/>
        </w:tabs>
      </w:pPr>
      <w:r w:rsidRPr="000F0DC6">
        <w:t>Identification of</w:t>
      </w:r>
    </w:p>
    <w:p w14:paraId="098D3881" w14:textId="6C89F33D" w:rsidR="00D86373" w:rsidRDefault="00D83FF0" w:rsidP="0096312F">
      <w:pPr>
        <w:pStyle w:val="B1"/>
        <w:keepNext w:val="0"/>
        <w:keepLines w:val="0"/>
        <w:numPr>
          <w:ilvl w:val="0"/>
          <w:numId w:val="0"/>
        </w:numPr>
        <w:tabs>
          <w:tab w:val="clear" w:pos="567"/>
        </w:tabs>
        <w:ind w:left="1134" w:hanging="425"/>
      </w:pPr>
      <w:r w:rsidRPr="000F0DC6">
        <w:t>(a)</w:t>
      </w:r>
      <w:r w:rsidR="00246B75">
        <w:tab/>
      </w:r>
      <w:r w:rsidRPr="000F0DC6">
        <w:t xml:space="preserve">which </w:t>
      </w:r>
      <w:r w:rsidR="00060EFE" w:rsidRPr="000F0DC6">
        <w:t xml:space="preserve">TTCN-3 language specification documents and TTCN-3 extension documents </w:t>
      </w:r>
      <w:r w:rsidRPr="000F0DC6">
        <w:t xml:space="preserve">shall </w:t>
      </w:r>
      <w:r w:rsidR="00060EFE" w:rsidRPr="000F0DC6">
        <w:t>remain separate documents</w:t>
      </w:r>
    </w:p>
    <w:p w14:paraId="6BF81404" w14:textId="034557A9" w:rsidR="00246B75" w:rsidRDefault="00D83FF0" w:rsidP="00246B75">
      <w:pPr>
        <w:pStyle w:val="B1"/>
        <w:keepNext w:val="0"/>
        <w:keepLines w:val="0"/>
        <w:numPr>
          <w:ilvl w:val="0"/>
          <w:numId w:val="0"/>
        </w:numPr>
        <w:tabs>
          <w:tab w:val="clear" w:pos="567"/>
        </w:tabs>
        <w:ind w:left="1134" w:hanging="425"/>
      </w:pPr>
      <w:r w:rsidRPr="000F0DC6">
        <w:t xml:space="preserve">(b) which TTCN-3 language specification documents and TTCN-3 extension documents shall be (partly) combined </w:t>
      </w:r>
      <w:r w:rsidR="00746477" w:rsidRPr="000F0DC6">
        <w:t>or united, and</w:t>
      </w:r>
    </w:p>
    <w:p w14:paraId="3D03B737" w14:textId="48A5B8A7" w:rsidR="00246B75" w:rsidRDefault="00746477" w:rsidP="00246B75">
      <w:pPr>
        <w:pStyle w:val="B1"/>
        <w:keepNext w:val="0"/>
        <w:keepLines w:val="0"/>
        <w:numPr>
          <w:ilvl w:val="0"/>
          <w:numId w:val="0"/>
        </w:numPr>
        <w:tabs>
          <w:tab w:val="clear" w:pos="567"/>
        </w:tabs>
        <w:ind w:left="1134" w:hanging="425"/>
      </w:pPr>
      <w:r w:rsidRPr="000F0DC6">
        <w:t>(c)</w:t>
      </w:r>
      <w:r w:rsidR="00246B75">
        <w:tab/>
      </w:r>
      <w:r w:rsidRPr="000F0DC6">
        <w:t>which TTCN-3 language specification documents and TTCN-3 extension documents shall be (partly) declared to be deprecated</w:t>
      </w:r>
      <w:r w:rsidR="00060EFE" w:rsidRPr="000F0DC6">
        <w:t xml:space="preserve"> in the major revision of TTCN-3.</w:t>
      </w:r>
    </w:p>
    <w:p w14:paraId="478179CC" w14:textId="77777777" w:rsidR="00D86373" w:rsidRDefault="00060EFE" w:rsidP="00060EFE">
      <w:pPr>
        <w:pStyle w:val="B1"/>
        <w:keepNext w:val="0"/>
        <w:keepLines w:val="0"/>
        <w:numPr>
          <w:ilvl w:val="0"/>
          <w:numId w:val="32"/>
        </w:numPr>
        <w:tabs>
          <w:tab w:val="clear" w:pos="567"/>
        </w:tabs>
      </w:pPr>
      <w:r w:rsidRPr="000F0DC6">
        <w:t xml:space="preserve">Identification of TTCN-3 language features which </w:t>
      </w:r>
      <w:proofErr w:type="gramStart"/>
      <w:r w:rsidRPr="000F0DC6">
        <w:t>are</w:t>
      </w:r>
      <w:proofErr w:type="gramEnd"/>
    </w:p>
    <w:p w14:paraId="421CFD30" w14:textId="408896E0" w:rsidR="00246B75" w:rsidRDefault="00060EFE" w:rsidP="00246B75">
      <w:pPr>
        <w:pStyle w:val="B1"/>
        <w:keepNext w:val="0"/>
        <w:keepLines w:val="0"/>
        <w:numPr>
          <w:ilvl w:val="0"/>
          <w:numId w:val="0"/>
        </w:numPr>
        <w:tabs>
          <w:tab w:val="clear" w:pos="567"/>
        </w:tabs>
        <w:ind w:left="1134" w:hanging="425"/>
      </w:pPr>
      <w:r w:rsidRPr="000F0DC6">
        <w:t>(a)</w:t>
      </w:r>
      <w:r w:rsidR="00246B75">
        <w:tab/>
      </w:r>
      <w:r w:rsidRPr="000F0DC6">
        <w:t>supported by TTCN-3 tools, but</w:t>
      </w:r>
    </w:p>
    <w:p w14:paraId="7B11D60B" w14:textId="4A59D9F4" w:rsidR="00246B75" w:rsidRDefault="00060EFE" w:rsidP="00246B75">
      <w:pPr>
        <w:pStyle w:val="B1"/>
        <w:keepNext w:val="0"/>
        <w:keepLines w:val="0"/>
        <w:numPr>
          <w:ilvl w:val="0"/>
          <w:numId w:val="0"/>
        </w:numPr>
        <w:tabs>
          <w:tab w:val="clear" w:pos="567"/>
        </w:tabs>
        <w:ind w:left="1134" w:hanging="425"/>
      </w:pPr>
      <w:r w:rsidRPr="000F0DC6">
        <w:t>(b)</w:t>
      </w:r>
      <w:r w:rsidR="00246B75">
        <w:tab/>
      </w:r>
      <w:r w:rsidRPr="000F0DC6">
        <w:t>are specified in documents that do not remain separate documents in the major revision of TTCN-3.</w:t>
      </w:r>
    </w:p>
    <w:p w14:paraId="72BE715D" w14:textId="47BD38D4" w:rsidR="0041540F" w:rsidRPr="000F0DC6" w:rsidRDefault="0041540F" w:rsidP="0041540F">
      <w:pPr>
        <w:pStyle w:val="ListParagraph"/>
        <w:numPr>
          <w:ilvl w:val="0"/>
          <w:numId w:val="33"/>
        </w:numPr>
        <w:rPr>
          <w:rFonts w:ascii="Arial" w:hAnsi="Arial" w:cs="Arial"/>
          <w:sz w:val="20"/>
        </w:rPr>
      </w:pPr>
      <w:r>
        <w:rPr>
          <w:rFonts w:ascii="Arial" w:hAnsi="Arial" w:cs="Arial"/>
          <w:sz w:val="20"/>
          <w:lang w:val="en-US"/>
        </w:rPr>
        <w:t>Identification of</w:t>
      </w:r>
      <w:r w:rsidRPr="000F0DC6">
        <w:rPr>
          <w:rFonts w:ascii="Arial" w:hAnsi="Arial" w:cs="Arial"/>
          <w:sz w:val="20"/>
          <w:lang w:val="en-US"/>
        </w:rPr>
        <w:t xml:space="preserve"> </w:t>
      </w:r>
      <w:r>
        <w:rPr>
          <w:rFonts w:ascii="Arial" w:hAnsi="Arial" w:cs="Arial"/>
          <w:sz w:val="20"/>
          <w:lang w:val="en-US"/>
        </w:rPr>
        <w:t xml:space="preserve">TTCN-3 </w:t>
      </w:r>
      <w:r w:rsidRPr="000F0DC6">
        <w:rPr>
          <w:rFonts w:ascii="Arial" w:hAnsi="Arial" w:cs="Arial"/>
          <w:sz w:val="20"/>
          <w:lang w:val="en-US"/>
        </w:rPr>
        <w:t>language features</w:t>
      </w:r>
      <w:r>
        <w:rPr>
          <w:rFonts w:ascii="Arial" w:hAnsi="Arial" w:cs="Arial"/>
          <w:sz w:val="20"/>
          <w:lang w:val="en-US"/>
        </w:rPr>
        <w:t xml:space="preserve"> that shall be moved</w:t>
      </w:r>
      <w:r w:rsidRPr="000F0DC6">
        <w:rPr>
          <w:rFonts w:ascii="Arial" w:hAnsi="Arial" w:cs="Arial"/>
          <w:sz w:val="20"/>
          <w:lang w:val="en-US"/>
        </w:rPr>
        <w:t xml:space="preserve"> from TTCN-3 extension</w:t>
      </w:r>
      <w:r>
        <w:rPr>
          <w:rFonts w:ascii="Arial" w:hAnsi="Arial" w:cs="Arial"/>
          <w:sz w:val="20"/>
          <w:lang w:val="en-US"/>
        </w:rPr>
        <w:t>s</w:t>
      </w:r>
      <w:r w:rsidRPr="000F0DC6">
        <w:rPr>
          <w:rFonts w:ascii="Arial" w:hAnsi="Arial" w:cs="Arial"/>
          <w:sz w:val="20"/>
          <w:lang w:val="en-US"/>
        </w:rPr>
        <w:t xml:space="preserve"> to the core language.</w:t>
      </w:r>
    </w:p>
    <w:p w14:paraId="4F6E861F" w14:textId="1C24636B" w:rsidR="0041540F" w:rsidRDefault="0041540F" w:rsidP="0041540F">
      <w:pPr>
        <w:pStyle w:val="ListParagraph"/>
        <w:numPr>
          <w:ilvl w:val="0"/>
          <w:numId w:val="33"/>
        </w:numPr>
        <w:rPr>
          <w:rFonts w:ascii="Arial" w:hAnsi="Arial" w:cs="Arial"/>
          <w:sz w:val="20"/>
        </w:rPr>
      </w:pPr>
      <w:r>
        <w:rPr>
          <w:rFonts w:ascii="Arial" w:hAnsi="Arial" w:cs="Arial"/>
          <w:sz w:val="20"/>
          <w:lang w:val="en-US"/>
        </w:rPr>
        <w:t>Identification of</w:t>
      </w:r>
      <w:r w:rsidRPr="000F0DC6">
        <w:rPr>
          <w:rFonts w:ascii="Arial" w:hAnsi="Arial" w:cs="Arial"/>
          <w:sz w:val="20"/>
          <w:lang w:val="en-US"/>
        </w:rPr>
        <w:t xml:space="preserve"> </w:t>
      </w:r>
      <w:r>
        <w:rPr>
          <w:rFonts w:ascii="Arial" w:hAnsi="Arial" w:cs="Arial"/>
          <w:sz w:val="20"/>
          <w:lang w:val="en-US"/>
        </w:rPr>
        <w:t xml:space="preserve">TTCN-3 </w:t>
      </w:r>
      <w:r w:rsidRPr="000F0DC6">
        <w:rPr>
          <w:rFonts w:ascii="Arial" w:hAnsi="Arial" w:cs="Arial"/>
          <w:sz w:val="20"/>
          <w:lang w:val="en-US"/>
        </w:rPr>
        <w:t>language features</w:t>
      </w:r>
      <w:r>
        <w:rPr>
          <w:rFonts w:ascii="Arial" w:hAnsi="Arial" w:cs="Arial"/>
          <w:sz w:val="20"/>
          <w:lang w:val="en-US"/>
        </w:rPr>
        <w:t xml:space="preserve"> that shall be moved</w:t>
      </w:r>
      <w:r w:rsidRPr="000F0DC6">
        <w:rPr>
          <w:rFonts w:ascii="Arial" w:hAnsi="Arial" w:cs="Arial"/>
          <w:sz w:val="20"/>
          <w:lang w:val="en-US"/>
        </w:rPr>
        <w:t xml:space="preserve"> from the core language</w:t>
      </w:r>
      <w:r>
        <w:rPr>
          <w:rFonts w:ascii="Arial" w:hAnsi="Arial" w:cs="Arial"/>
          <w:sz w:val="20"/>
          <w:lang w:val="en-US"/>
        </w:rPr>
        <w:t xml:space="preserve"> to </w:t>
      </w:r>
      <w:r w:rsidRPr="000F0DC6">
        <w:rPr>
          <w:rFonts w:ascii="Arial" w:hAnsi="Arial" w:cs="Arial"/>
          <w:sz w:val="20"/>
          <w:lang w:val="en-US"/>
        </w:rPr>
        <w:t>TTCN-3 extension</w:t>
      </w:r>
      <w:r>
        <w:rPr>
          <w:rFonts w:ascii="Arial" w:hAnsi="Arial" w:cs="Arial"/>
          <w:sz w:val="20"/>
          <w:lang w:val="en-US"/>
        </w:rPr>
        <w:t>s.</w:t>
      </w:r>
    </w:p>
    <w:p w14:paraId="726C5309" w14:textId="783F293D" w:rsidR="0041540F" w:rsidRPr="000F0DC6" w:rsidRDefault="0041540F" w:rsidP="0041540F">
      <w:pPr>
        <w:pStyle w:val="ListParagraph"/>
        <w:numPr>
          <w:ilvl w:val="0"/>
          <w:numId w:val="33"/>
        </w:numPr>
        <w:rPr>
          <w:rFonts w:ascii="Arial" w:hAnsi="Arial" w:cs="Arial"/>
          <w:sz w:val="20"/>
        </w:rPr>
      </w:pPr>
      <w:r>
        <w:rPr>
          <w:rFonts w:ascii="Arial" w:hAnsi="Arial" w:cs="Arial"/>
          <w:sz w:val="20"/>
        </w:rPr>
        <w:t>Identification and handling of</w:t>
      </w:r>
      <w:r w:rsidRPr="000F0DC6">
        <w:rPr>
          <w:rFonts w:ascii="Arial" w:hAnsi="Arial" w:cs="Arial"/>
          <w:sz w:val="20"/>
        </w:rPr>
        <w:t xml:space="preserve"> new language features documented in Mantis.</w:t>
      </w:r>
    </w:p>
    <w:p w14:paraId="40BA7203" w14:textId="6981D049" w:rsidR="0041540F" w:rsidRPr="000F0DC6" w:rsidRDefault="00640D70" w:rsidP="0041540F">
      <w:pPr>
        <w:pStyle w:val="ListParagraph"/>
        <w:numPr>
          <w:ilvl w:val="0"/>
          <w:numId w:val="33"/>
        </w:numPr>
        <w:rPr>
          <w:rFonts w:ascii="Arial" w:hAnsi="Arial" w:cs="Arial"/>
          <w:sz w:val="20"/>
        </w:rPr>
      </w:pPr>
      <w:r>
        <w:rPr>
          <w:rFonts w:ascii="Arial" w:hAnsi="Arial" w:cs="Arial"/>
          <w:sz w:val="20"/>
        </w:rPr>
        <w:t>Developing a strategy for the handling of</w:t>
      </w:r>
      <w:r w:rsidR="0041540F" w:rsidRPr="000F0DC6">
        <w:rPr>
          <w:rFonts w:ascii="Arial" w:hAnsi="Arial" w:cs="Arial"/>
          <w:sz w:val="20"/>
        </w:rPr>
        <w:t xml:space="preserve"> TTCN-3 core language annexes</w:t>
      </w:r>
      <w:r>
        <w:rPr>
          <w:rFonts w:ascii="Arial" w:hAnsi="Arial" w:cs="Arial"/>
          <w:sz w:val="20"/>
        </w:rPr>
        <w:t xml:space="preserve"> (i.e., update, delete, move to a separate document).</w:t>
      </w:r>
    </w:p>
    <w:p w14:paraId="4BB4ACBD" w14:textId="34F8F1C5" w:rsidR="0041540F" w:rsidRPr="000F0DC6" w:rsidRDefault="00640D70" w:rsidP="0041540F">
      <w:pPr>
        <w:pStyle w:val="ListParagraph"/>
        <w:numPr>
          <w:ilvl w:val="0"/>
          <w:numId w:val="33"/>
        </w:numPr>
        <w:rPr>
          <w:rFonts w:ascii="Arial" w:hAnsi="Arial" w:cs="Arial"/>
          <w:sz w:val="20"/>
        </w:rPr>
      </w:pPr>
      <w:r>
        <w:rPr>
          <w:rFonts w:ascii="Arial" w:hAnsi="Arial" w:cs="Arial"/>
          <w:sz w:val="20"/>
        </w:rPr>
        <w:t>Identification and handling of h</w:t>
      </w:r>
      <w:r w:rsidR="0041540F" w:rsidRPr="000F0DC6">
        <w:rPr>
          <w:rFonts w:ascii="Arial" w:hAnsi="Arial" w:cs="Arial"/>
          <w:sz w:val="20"/>
        </w:rPr>
        <w:t>armonization issues (string handling, syntax/style simplification, handling of keywords/reserved words, BNF, etc.)</w:t>
      </w:r>
    </w:p>
    <w:p w14:paraId="6D53ABB8" w14:textId="794FBCE3" w:rsidR="0041540F" w:rsidRDefault="00640D70" w:rsidP="0041540F">
      <w:pPr>
        <w:pStyle w:val="ListParagraph"/>
        <w:numPr>
          <w:ilvl w:val="0"/>
          <w:numId w:val="33"/>
        </w:numPr>
        <w:rPr>
          <w:rFonts w:ascii="Arial" w:hAnsi="Arial" w:cs="Arial"/>
          <w:sz w:val="20"/>
        </w:rPr>
      </w:pPr>
      <w:r>
        <w:rPr>
          <w:rFonts w:ascii="Arial" w:hAnsi="Arial" w:cs="Arial"/>
          <w:sz w:val="20"/>
        </w:rPr>
        <w:t xml:space="preserve">Review and </w:t>
      </w:r>
      <w:r w:rsidR="005727D7">
        <w:rPr>
          <w:rFonts w:ascii="Arial" w:hAnsi="Arial" w:cs="Arial"/>
          <w:sz w:val="20"/>
        </w:rPr>
        <w:t xml:space="preserve">decision regarding the </w:t>
      </w:r>
      <w:r>
        <w:rPr>
          <w:rFonts w:ascii="Arial" w:hAnsi="Arial" w:cs="Arial"/>
          <w:sz w:val="20"/>
        </w:rPr>
        <w:t>removal</w:t>
      </w:r>
      <w:r w:rsidR="0041540F" w:rsidRPr="000F0DC6">
        <w:rPr>
          <w:rFonts w:ascii="Arial" w:hAnsi="Arial" w:cs="Arial"/>
          <w:sz w:val="20"/>
        </w:rPr>
        <w:t xml:space="preserve"> deprecated features.</w:t>
      </w:r>
    </w:p>
    <w:p w14:paraId="4FA6CFE7" w14:textId="0037CA72" w:rsidR="00640D70" w:rsidRPr="000F0DC6" w:rsidRDefault="00640D70" w:rsidP="0041540F">
      <w:pPr>
        <w:pStyle w:val="ListParagraph"/>
        <w:numPr>
          <w:ilvl w:val="0"/>
          <w:numId w:val="33"/>
        </w:numPr>
        <w:rPr>
          <w:rFonts w:ascii="Arial" w:hAnsi="Arial" w:cs="Arial"/>
          <w:sz w:val="20"/>
        </w:rPr>
      </w:pPr>
      <w:r>
        <w:rPr>
          <w:rFonts w:ascii="Arial" w:hAnsi="Arial" w:cs="Arial"/>
          <w:sz w:val="20"/>
        </w:rPr>
        <w:t>Implementation of the migration guide.</w:t>
      </w:r>
    </w:p>
    <w:p w14:paraId="2685BA95" w14:textId="7353BE2B" w:rsidR="0041540F" w:rsidRDefault="0041540F" w:rsidP="00E71991">
      <w:pPr>
        <w:pStyle w:val="B1"/>
        <w:keepNext w:val="0"/>
        <w:keepLines w:val="0"/>
        <w:numPr>
          <w:ilvl w:val="0"/>
          <w:numId w:val="0"/>
        </w:numPr>
        <w:tabs>
          <w:tab w:val="clear" w:pos="567"/>
        </w:tabs>
        <w:ind w:left="284" w:hanging="284"/>
      </w:pPr>
    </w:p>
    <w:p w14:paraId="7B6E38C2" w14:textId="5B751438" w:rsidR="005A11CB" w:rsidRPr="000F0DC6" w:rsidRDefault="005A11CB" w:rsidP="005A11CB">
      <w:pPr>
        <w:pStyle w:val="B1"/>
        <w:keepNext w:val="0"/>
        <w:keepLines w:val="0"/>
        <w:numPr>
          <w:ilvl w:val="0"/>
          <w:numId w:val="0"/>
        </w:numPr>
        <w:tabs>
          <w:tab w:val="clear" w:pos="567"/>
        </w:tabs>
        <w:rPr>
          <w:rFonts w:cs="Arial"/>
          <w:lang w:val="en"/>
        </w:rPr>
      </w:pPr>
      <w:r w:rsidRPr="000F0DC6">
        <w:rPr>
          <w:rFonts w:cs="Arial"/>
          <w:lang w:val="en"/>
        </w:rPr>
        <w:t>A major change of a well-established standard requires promotional and educational material. The devel</w:t>
      </w:r>
      <w:r w:rsidR="008D026E" w:rsidRPr="000F0DC6">
        <w:rPr>
          <w:rFonts w:cs="Arial"/>
          <w:lang w:val="en"/>
        </w:rPr>
        <w:t>opment of such material comprises the following tasks:</w:t>
      </w:r>
    </w:p>
    <w:p w14:paraId="541C3A70" w14:textId="69623C8B" w:rsidR="00640D70" w:rsidRDefault="00640D70" w:rsidP="008D026E">
      <w:pPr>
        <w:pStyle w:val="ListParagraph"/>
        <w:numPr>
          <w:ilvl w:val="0"/>
          <w:numId w:val="34"/>
        </w:numPr>
        <w:rPr>
          <w:rFonts w:ascii="Arial" w:hAnsi="Arial" w:cs="Arial"/>
          <w:sz w:val="20"/>
        </w:rPr>
      </w:pPr>
      <w:r>
        <w:rPr>
          <w:rFonts w:ascii="Arial" w:hAnsi="Arial" w:cs="Arial"/>
          <w:sz w:val="20"/>
        </w:rPr>
        <w:t>Workshops (if possible</w:t>
      </w:r>
      <w:r w:rsidR="00D86373">
        <w:rPr>
          <w:rFonts w:ascii="Arial" w:hAnsi="Arial" w:cs="Arial"/>
          <w:sz w:val="20"/>
        </w:rPr>
        <w:t>,</w:t>
      </w:r>
      <w:r>
        <w:rPr>
          <w:rFonts w:ascii="Arial" w:hAnsi="Arial" w:cs="Arial"/>
          <w:sz w:val="20"/>
        </w:rPr>
        <w:t xml:space="preserve"> in combination with TB MTS meetings) with TTCN-3 tool vendors and TTCN-3 users to discuss interim results of the TTF work.</w:t>
      </w:r>
    </w:p>
    <w:p w14:paraId="60BDEFDC" w14:textId="3058F955"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Update of TTCN-3 web pages</w:t>
      </w:r>
      <w:r w:rsidR="008005F8">
        <w:rPr>
          <w:rFonts w:ascii="Arial" w:hAnsi="Arial" w:cs="Arial"/>
          <w:sz w:val="20"/>
        </w:rPr>
        <w:t>.</w:t>
      </w:r>
    </w:p>
    <w:p w14:paraId="71A7BCE3" w14:textId="60621070"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Update of TTCN-3 leaflet</w:t>
      </w:r>
      <w:r w:rsidR="008005F8">
        <w:rPr>
          <w:rFonts w:ascii="Arial" w:hAnsi="Arial" w:cs="Arial"/>
          <w:sz w:val="20"/>
        </w:rPr>
        <w:t>.</w:t>
      </w:r>
    </w:p>
    <w:p w14:paraId="4B0634DE" w14:textId="2D1D7B5F"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Webinar promoting and describing the new major revision of TTCN-3</w:t>
      </w:r>
      <w:r w:rsidR="008005F8">
        <w:rPr>
          <w:rFonts w:ascii="Arial" w:hAnsi="Arial" w:cs="Arial"/>
          <w:sz w:val="20"/>
        </w:rPr>
        <w:t>.</w:t>
      </w:r>
    </w:p>
    <w:p w14:paraId="704FEAAC" w14:textId="5F12A774" w:rsidR="008D026E" w:rsidRPr="000F0DC6" w:rsidRDefault="008D026E" w:rsidP="008D026E">
      <w:pPr>
        <w:pStyle w:val="B1"/>
        <w:keepNext w:val="0"/>
        <w:keepLines w:val="0"/>
        <w:numPr>
          <w:ilvl w:val="0"/>
          <w:numId w:val="34"/>
        </w:numPr>
        <w:tabs>
          <w:tab w:val="clear" w:pos="567"/>
        </w:tabs>
        <w:rPr>
          <w:rFonts w:cs="Arial"/>
          <w:lang w:val="en"/>
        </w:rPr>
      </w:pPr>
      <w:r w:rsidRPr="000F0DC6">
        <w:rPr>
          <w:rFonts w:cs="Arial"/>
        </w:rPr>
        <w:t xml:space="preserve">Conference presentations, e.g., UCAAT </w:t>
      </w:r>
      <w:r w:rsidR="00BF2DE1" w:rsidRPr="000F0DC6">
        <w:rPr>
          <w:rFonts w:cs="Arial"/>
        </w:rPr>
        <w:t>202</w:t>
      </w:r>
      <w:r w:rsidR="00BF2DE1">
        <w:rPr>
          <w:rFonts w:cs="Arial"/>
        </w:rPr>
        <w:t>5</w:t>
      </w:r>
      <w:r w:rsidR="008005F8">
        <w:rPr>
          <w:rFonts w:cs="Arial"/>
        </w:rPr>
        <w:t>.</w:t>
      </w:r>
    </w:p>
    <w:p w14:paraId="611E128A" w14:textId="77777777" w:rsidR="00640D70" w:rsidRPr="00D4010F" w:rsidRDefault="00640D70" w:rsidP="002C45EA">
      <w:pPr>
        <w:tabs>
          <w:tab w:val="left" w:pos="7371"/>
          <w:tab w:val="left" w:pos="7938"/>
          <w:tab w:val="left" w:pos="8505"/>
        </w:tabs>
        <w:rPr>
          <w:shd w:val="clear" w:color="auto" w:fill="00FFFF"/>
        </w:rPr>
      </w:pPr>
    </w:p>
    <w:p w14:paraId="4BABA684" w14:textId="5BBCABE4" w:rsidR="002C45EA" w:rsidRPr="00D4010F" w:rsidRDefault="008D026E" w:rsidP="002C45EA">
      <w:pPr>
        <w:tabs>
          <w:tab w:val="left" w:pos="7371"/>
          <w:tab w:val="left" w:pos="7938"/>
          <w:tab w:val="left" w:pos="8505"/>
        </w:tabs>
        <w:spacing w:after="120"/>
      </w:pPr>
      <w:r w:rsidRPr="00D4010F">
        <w:t>Task 3, the</w:t>
      </w:r>
      <w:r w:rsidR="002C45EA" w:rsidRPr="00D4010F">
        <w:t xml:space="preserve"> TTCN-3 tool conformance tests part of the work</w:t>
      </w:r>
      <w:r w:rsidRPr="00D4010F">
        <w:t>,</w:t>
      </w:r>
      <w:r w:rsidR="002C45EA" w:rsidRPr="00D4010F">
        <w:t xml:space="preserve"> comprises the following tasks:</w:t>
      </w:r>
    </w:p>
    <w:p w14:paraId="6F9E7B09" w14:textId="6FC6E001" w:rsidR="002C45EA" w:rsidRPr="00D4010F"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D4010F">
        <w:rPr>
          <w:rFonts w:ascii="Arial" w:hAnsi="Arial"/>
          <w:color w:val="auto"/>
          <w:sz w:val="20"/>
        </w:rPr>
        <w:t>V</w:t>
      </w:r>
      <w:r w:rsidR="00BF2DE1" w:rsidRPr="00D4010F">
        <w:rPr>
          <w:rFonts w:ascii="Arial" w:hAnsi="Arial"/>
          <w:color w:val="auto"/>
          <w:sz w:val="20"/>
        </w:rPr>
        <w:t>alid</w:t>
      </w:r>
      <w:r w:rsidRPr="00D4010F">
        <w:rPr>
          <w:rFonts w:ascii="Arial" w:hAnsi="Arial"/>
          <w:color w:val="auto"/>
          <w:sz w:val="20"/>
        </w:rPr>
        <w:t xml:space="preserve">ation of the test cases </w:t>
      </w:r>
      <w:r w:rsidR="00D86373" w:rsidRPr="0096312F">
        <w:rPr>
          <w:rFonts w:ascii="Arial" w:hAnsi="Arial" w:cs="Arial"/>
          <w:sz w:val="20"/>
        </w:rPr>
        <w:t>developed by TTF T032</w:t>
      </w:r>
      <w:r w:rsidR="00D86373">
        <w:t xml:space="preserve"> </w:t>
      </w:r>
      <w:r w:rsidRPr="00D4010F">
        <w:rPr>
          <w:rFonts w:ascii="Arial" w:hAnsi="Arial"/>
          <w:color w:val="auto"/>
          <w:sz w:val="20"/>
        </w:rPr>
        <w:t>with test tools.</w:t>
      </w:r>
    </w:p>
    <w:p w14:paraId="2DE2F0B9" w14:textId="77777777" w:rsidR="002C45EA" w:rsidRPr="00D4010F"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D4010F">
        <w:rPr>
          <w:rFonts w:ascii="Arial" w:hAnsi="Arial"/>
          <w:color w:val="auto"/>
          <w:sz w:val="20"/>
        </w:rPr>
        <w:t>Discussion of validation outcomes with TTCN-3 experts, and raising CRs for clarification in case of discovered ambiguity</w:t>
      </w:r>
    </w:p>
    <w:p w14:paraId="421EA7EE" w14:textId="77777777" w:rsidR="00BF2DE1" w:rsidRPr="00D4010F" w:rsidRDefault="00BF2DE1" w:rsidP="000F0DC6">
      <w:pPr>
        <w:pStyle w:val="Listenabsatz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contextualSpacing/>
        <w:rPr>
          <w:rFonts w:ascii="Arial" w:hAnsi="Arial"/>
          <w:color w:val="auto"/>
          <w:sz w:val="20"/>
          <w:u w:val="single"/>
        </w:rPr>
      </w:pPr>
    </w:p>
    <w:p w14:paraId="4ADAEB16" w14:textId="740B4E8A" w:rsidR="00ED2543" w:rsidRPr="00D4010F" w:rsidRDefault="006A5DED" w:rsidP="000F0DC6">
      <w:pPr>
        <w:pStyle w:val="Listenabsatz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contextualSpacing/>
        <w:rPr>
          <w:rFonts w:ascii="Arial" w:hAnsi="Arial"/>
          <w:color w:val="auto"/>
        </w:rPr>
      </w:pPr>
      <w:r w:rsidRPr="00D4010F">
        <w:rPr>
          <w:rFonts w:ascii="Arial" w:hAnsi="Arial"/>
          <w:color w:val="auto"/>
          <w:sz w:val="20"/>
          <w:u w:val="single"/>
        </w:rPr>
        <w:t>Note:</w:t>
      </w:r>
      <w:r w:rsidRPr="00D4010F">
        <w:rPr>
          <w:rFonts w:ascii="Arial" w:hAnsi="Arial"/>
          <w:color w:val="auto"/>
          <w:sz w:val="20"/>
        </w:rPr>
        <w:t xml:space="preserve"> </w:t>
      </w:r>
      <w:r w:rsidR="00ED2543" w:rsidRPr="00D4010F">
        <w:rPr>
          <w:rFonts w:ascii="Arial" w:hAnsi="Arial"/>
          <w:color w:val="auto"/>
          <w:sz w:val="20"/>
        </w:rPr>
        <w:t>Any changes of test cases and the development of new test cases that may be necessary due to the draft new version, i.e., the major revision, will be postponed to a future TTF.</w:t>
      </w:r>
      <w:r w:rsidR="00D86373">
        <w:rPr>
          <w:rFonts w:ascii="Arial" w:hAnsi="Arial"/>
          <w:color w:val="auto"/>
          <w:sz w:val="20"/>
        </w:rPr>
        <w:t xml:space="preserve"> </w:t>
      </w:r>
      <w:r w:rsidR="00D86373" w:rsidRPr="00BF2899">
        <w:rPr>
          <w:rFonts w:ascii="Arial" w:hAnsi="Arial"/>
          <w:color w:val="auto"/>
          <w:sz w:val="20"/>
        </w:rPr>
        <w:t>In Task 3, work on the TTCN-3 tool conformance tests is limited to validating the most recently published unvalidated test cases (from the previous TTCN-3 maintenance TTF T032)</w:t>
      </w:r>
    </w:p>
    <w:p w14:paraId="446F898C" w14:textId="77777777" w:rsidR="00ED2543" w:rsidRPr="00D4010F" w:rsidRDefault="00ED2543" w:rsidP="003D663B">
      <w:pPr>
        <w:widowControl w:val="0"/>
        <w:tabs>
          <w:tab w:val="left" w:pos="7371"/>
          <w:tab w:val="left" w:pos="7938"/>
          <w:tab w:val="left" w:pos="8505"/>
        </w:tabs>
      </w:pPr>
    </w:p>
    <w:p w14:paraId="2977E502" w14:textId="77777777" w:rsidR="000B02DC" w:rsidRPr="00D4010F" w:rsidRDefault="000B02DC" w:rsidP="003D663B">
      <w:pPr>
        <w:widowControl w:val="0"/>
        <w:outlineLvl w:val="0"/>
        <w:rPr>
          <w:rFonts w:cs="Arial"/>
        </w:rPr>
      </w:pPr>
    </w:p>
    <w:p w14:paraId="6B228A97" w14:textId="5B30E326" w:rsidR="00132601" w:rsidRDefault="00132601" w:rsidP="00132601">
      <w:pPr>
        <w:pStyle w:val="Heading2"/>
      </w:pPr>
      <w:r>
        <w:t>P</w:t>
      </w:r>
      <w:r w:rsidRPr="009C296A">
        <w:t>revious funded activities</w:t>
      </w:r>
      <w:r>
        <w:t xml:space="preserve"> in the same domain</w:t>
      </w:r>
    </w:p>
    <w:p w14:paraId="0960D1A6" w14:textId="114C69B5" w:rsidR="002C45EA" w:rsidRPr="000F0DC6" w:rsidRDefault="002C45EA" w:rsidP="002C45EA">
      <w:pPr>
        <w:tabs>
          <w:tab w:val="left" w:pos="7371"/>
          <w:tab w:val="left" w:pos="7938"/>
          <w:tab w:val="left" w:pos="8505"/>
        </w:tabs>
      </w:pPr>
      <w:bookmarkStart w:id="2" w:name="_Toc229392234"/>
      <w:bookmarkStart w:id="3" w:name="_Ref325990203"/>
      <w:r w:rsidRPr="000F0DC6">
        <w:t xml:space="preserve">TTCN-3 language development and maintenance has been a continuous ETSI activity for </w:t>
      </w:r>
      <w:r w:rsidR="007A2ADD">
        <w:t>more than 20 years</w:t>
      </w:r>
      <w:r w:rsidRPr="000F0DC6">
        <w:t xml:space="preserve"> due to unceasing new user requirements and the need to maintain or even further increase where possible the high quality, </w:t>
      </w:r>
      <w:proofErr w:type="gramStart"/>
      <w:r w:rsidRPr="000F0DC6">
        <w:t>clarity</w:t>
      </w:r>
      <w:proofErr w:type="gramEnd"/>
      <w:r w:rsidRPr="000F0DC6">
        <w:t xml:space="preserve"> and unambiguity of the standard.</w:t>
      </w:r>
    </w:p>
    <w:p w14:paraId="6257729E" w14:textId="77777777" w:rsidR="002C45EA" w:rsidRPr="000F0DC6" w:rsidRDefault="002C45EA" w:rsidP="002C45EA">
      <w:pPr>
        <w:tabs>
          <w:tab w:val="left" w:pos="7371"/>
          <w:tab w:val="left" w:pos="7938"/>
          <w:tab w:val="left" w:pos="8505"/>
          <w:tab w:val="left" w:pos="8564"/>
        </w:tabs>
      </w:pPr>
    </w:p>
    <w:p w14:paraId="4FD502C5" w14:textId="77777777" w:rsidR="002C45EA" w:rsidRPr="000F0DC6" w:rsidRDefault="002C45EA" w:rsidP="002C45EA">
      <w:pPr>
        <w:tabs>
          <w:tab w:val="left" w:pos="7371"/>
          <w:tab w:val="left" w:pos="7938"/>
          <w:tab w:val="left" w:pos="8505"/>
          <w:tab w:val="left" w:pos="8564"/>
        </w:tabs>
      </w:pPr>
      <w:r w:rsidRPr="000F0DC6">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4058996D" w:rsidR="002C45EA" w:rsidRPr="000F0DC6" w:rsidRDefault="002C45EA" w:rsidP="002C45EA">
      <w:pPr>
        <w:tabs>
          <w:tab w:val="left" w:pos="7371"/>
          <w:tab w:val="left" w:pos="7938"/>
          <w:tab w:val="left" w:pos="8505"/>
        </w:tabs>
      </w:pPr>
    </w:p>
    <w:p w14:paraId="2202C989" w14:textId="50577A7E" w:rsidR="000B3FF4" w:rsidRPr="000F0DC6" w:rsidRDefault="000B3FF4" w:rsidP="002C45EA">
      <w:pPr>
        <w:tabs>
          <w:tab w:val="left" w:pos="7371"/>
          <w:tab w:val="left" w:pos="7938"/>
          <w:tab w:val="left" w:pos="8505"/>
        </w:tabs>
      </w:pPr>
      <w:r w:rsidRPr="000F0DC6">
        <w:t>A major revision of TTCN-3 has not been</w:t>
      </w:r>
      <w:r w:rsidR="00E77F90" w:rsidRPr="000F0DC6">
        <w:t xml:space="preserve"> funded and</w:t>
      </w:r>
      <w:r w:rsidRPr="000F0DC6">
        <w:t xml:space="preserve"> developed since 2009.</w:t>
      </w:r>
    </w:p>
    <w:p w14:paraId="1F4B9961" w14:textId="4703122F" w:rsidR="000B3FF4" w:rsidRPr="000F0DC6" w:rsidRDefault="000B3FF4" w:rsidP="002C45EA">
      <w:pPr>
        <w:tabs>
          <w:tab w:val="left" w:pos="7371"/>
          <w:tab w:val="left" w:pos="7938"/>
          <w:tab w:val="left" w:pos="8505"/>
        </w:tabs>
      </w:pPr>
    </w:p>
    <w:p w14:paraId="5BDD69D1" w14:textId="77777777" w:rsidR="00E77F90" w:rsidRPr="000F0DC6" w:rsidRDefault="00E77F90" w:rsidP="002C45EA">
      <w:pPr>
        <w:tabs>
          <w:tab w:val="left" w:pos="7371"/>
          <w:tab w:val="left" w:pos="7938"/>
          <w:tab w:val="left" w:pos="8505"/>
        </w:tabs>
      </w:pPr>
    </w:p>
    <w:p w14:paraId="6CFFFA63" w14:textId="4FB38ABC" w:rsidR="001A577A" w:rsidRDefault="001A577A" w:rsidP="001A577A">
      <w:pPr>
        <w:pStyle w:val="Heading2"/>
      </w:pPr>
      <w:bookmarkStart w:id="4" w:name="Ref325990203"/>
      <w:bookmarkEnd w:id="4"/>
      <w:r>
        <w:t xml:space="preserve">Consequences if not </w:t>
      </w:r>
      <w:proofErr w:type="gramStart"/>
      <w:r>
        <w:t>agreed</w:t>
      </w:r>
      <w:proofErr w:type="gramEnd"/>
    </w:p>
    <w:p w14:paraId="02D50474" w14:textId="72DBCB42" w:rsidR="006D0270" w:rsidRPr="000F0DC6" w:rsidRDefault="006D0270" w:rsidP="006D0270">
      <w:r w:rsidRPr="000F0DC6">
        <w:t>Clause</w:t>
      </w:r>
      <w:r w:rsidR="0019762E">
        <w:t xml:space="preserve"> </w:t>
      </w:r>
      <w:r w:rsidR="0019762E">
        <w:fldChar w:fldCharType="begin"/>
      </w:r>
      <w:r w:rsidR="0019762E">
        <w:instrText xml:space="preserve"> REF _Ref164247903 \r \h </w:instrText>
      </w:r>
      <w:r w:rsidR="0019762E">
        <w:fldChar w:fldCharType="separate"/>
      </w:r>
      <w:r w:rsidR="008005F8">
        <w:t>1.1</w:t>
      </w:r>
      <w:r w:rsidR="0019762E">
        <w:fldChar w:fldCharType="end"/>
      </w:r>
      <w:r w:rsidRPr="000F0DC6">
        <w:t xml:space="preserve"> contains the </w:t>
      </w:r>
      <w:r w:rsidR="002B383B" w:rsidRPr="000F0DC6">
        <w:t>achievements</w:t>
      </w:r>
      <w:r w:rsidRPr="000F0DC6">
        <w:t xml:space="preserve"> of past TTCN-3 language</w:t>
      </w:r>
      <w:r w:rsidR="002C45EA" w:rsidRPr="000F0DC6">
        <w:t xml:space="preserve"> maintenance</w:t>
      </w:r>
      <w:r w:rsidRPr="000F0DC6">
        <w:t xml:space="preserve"> </w:t>
      </w:r>
      <w:r w:rsidR="007D13DD" w:rsidRPr="000F0DC6">
        <w:t xml:space="preserve">and tool conformance </w:t>
      </w:r>
      <w:r w:rsidRPr="000F0DC6">
        <w:t>STFs</w:t>
      </w:r>
      <w:r w:rsidR="002C45EA" w:rsidRPr="000F0DC6">
        <w:t xml:space="preserve"> and TTFs</w:t>
      </w:r>
      <w:r w:rsidRPr="000F0DC6">
        <w:t xml:space="preserve">. TC MTS </w:t>
      </w:r>
      <w:r w:rsidR="007D13DD" w:rsidRPr="000F0DC6">
        <w:t xml:space="preserve">is </w:t>
      </w:r>
      <w:r w:rsidRPr="000F0DC6">
        <w:t>consider</w:t>
      </w:r>
      <w:r w:rsidR="007D13DD" w:rsidRPr="000F0DC6">
        <w:t>ing</w:t>
      </w:r>
      <w:r w:rsidRPr="000F0DC6">
        <w:t xml:space="preserve"> the availability of the language team and the communication with users and tool vendors at least as important as the numerical results.</w:t>
      </w:r>
    </w:p>
    <w:p w14:paraId="41187A68" w14:textId="77777777" w:rsidR="006D0270" w:rsidRPr="000F0DC6" w:rsidRDefault="006D0270" w:rsidP="006D0270"/>
    <w:p w14:paraId="5CF11FD5" w14:textId="334C32A5" w:rsidR="001A577A" w:rsidRPr="000F0DC6" w:rsidRDefault="002C45EA" w:rsidP="00F95B1A">
      <w:pPr>
        <w:outlineLvl w:val="0"/>
      </w:pPr>
      <w:r w:rsidRPr="000F0DC6">
        <w:t xml:space="preserve">Experience in recent years has shown that quick reactions to user inquiries increase efficiency and eliminate ambiguities </w:t>
      </w:r>
      <w:proofErr w:type="gramStart"/>
      <w:r w:rsidRPr="000F0DC6">
        <w:t>with regard to</w:t>
      </w:r>
      <w:proofErr w:type="gramEnd"/>
      <w:r w:rsidRPr="000F0DC6">
        <w:t xml:space="preserve"> standardization, tool implementation and industrial users. </w:t>
      </w:r>
      <w:r w:rsidR="006D0270" w:rsidRPr="000F0DC6">
        <w:t>Without support of the former STFs</w:t>
      </w:r>
      <w:r w:rsidRPr="000F0DC6">
        <w:t xml:space="preserve"> and TTFs</w:t>
      </w:r>
      <w:r w:rsidR="006D0270" w:rsidRPr="000F0DC6">
        <w:t>, TC MTS would not be able to respond in a timely fashion.</w:t>
      </w:r>
    </w:p>
    <w:p w14:paraId="0D3FBF6F" w14:textId="619FB07B" w:rsidR="00F95B1A" w:rsidRPr="000F0DC6" w:rsidRDefault="00F95B1A" w:rsidP="00F95B1A">
      <w:pPr>
        <w:outlineLvl w:val="0"/>
      </w:pPr>
    </w:p>
    <w:p w14:paraId="39CE1D70" w14:textId="6E22AB2A" w:rsidR="00F95B1A" w:rsidRPr="000F0DC6" w:rsidRDefault="00F95B1A" w:rsidP="00F95B1A">
      <w:pPr>
        <w:outlineLvl w:val="0"/>
        <w:rPr>
          <w:rStyle w:val="y2iqfc"/>
        </w:rPr>
      </w:pPr>
      <w:r w:rsidRPr="000F0DC6">
        <w:t>This TTF aims at developing a new major revision of the TTCN-3 language specification</w:t>
      </w:r>
      <w:r w:rsidR="000B3FF4" w:rsidRPr="000F0DC6">
        <w:t>s</w:t>
      </w:r>
      <w:r w:rsidRPr="000F0DC6">
        <w:t xml:space="preserve"> and all related extension packages. Due to the continuous maintenance since the last major revision in 2009, the TTCN-3 specifications have become </w:t>
      </w:r>
      <w:r w:rsidR="00E77F90" w:rsidRPr="000F0DC6">
        <w:t xml:space="preserve">large and </w:t>
      </w:r>
      <w:r w:rsidRPr="000F0DC6">
        <w:t>comple</w:t>
      </w:r>
      <w:r w:rsidR="00E77F90" w:rsidRPr="000F0DC6">
        <w:t xml:space="preserve">x. </w:t>
      </w:r>
      <w:proofErr w:type="gramStart"/>
      <w:r w:rsidR="00E77F90" w:rsidRPr="000F0DC6">
        <w:t>As a consequence</w:t>
      </w:r>
      <w:proofErr w:type="gramEnd"/>
      <w:r w:rsidR="00E77F90" w:rsidRPr="000F0DC6">
        <w:t>,</w:t>
      </w:r>
      <w:r w:rsidRPr="000F0DC6">
        <w:rPr>
          <w:rStyle w:val="y2iqfc"/>
        </w:rPr>
        <w:t xml:space="preserve"> maintenance has also become complex. Even small corrections and </w:t>
      </w:r>
      <w:r w:rsidR="00E77F90" w:rsidRPr="000F0DC6">
        <w:rPr>
          <w:rStyle w:val="y2iqfc"/>
        </w:rPr>
        <w:t xml:space="preserve">feature </w:t>
      </w:r>
      <w:r w:rsidRPr="000F0DC6">
        <w:rPr>
          <w:rStyle w:val="y2iqfc"/>
        </w:rPr>
        <w:t>extensions require changes in many different places in the TTCN-3 specification</w:t>
      </w:r>
      <w:r w:rsidR="00E77F90" w:rsidRPr="000F0DC6">
        <w:rPr>
          <w:rStyle w:val="y2iqfc"/>
        </w:rPr>
        <w:t>s</w:t>
      </w:r>
      <w:r w:rsidRPr="000F0DC6">
        <w:rPr>
          <w:rStyle w:val="y2iqfc"/>
        </w:rPr>
        <w:t xml:space="preserve"> and extension packages. Also, TTCN-3 users suffer from this kind of </w:t>
      </w:r>
      <w:proofErr w:type="gramStart"/>
      <w:r w:rsidRPr="000F0DC6">
        <w:rPr>
          <w:rStyle w:val="y2iqfc"/>
        </w:rPr>
        <w:t>complexity, because</w:t>
      </w:r>
      <w:proofErr w:type="gramEnd"/>
      <w:r w:rsidRPr="000F0DC6">
        <w:rPr>
          <w:rStyle w:val="y2iqfc"/>
        </w:rPr>
        <w:t xml:space="preserve"> specific aspects of a language feature may be spread across different sections and</w:t>
      </w:r>
      <w:r w:rsidR="00E77F90" w:rsidRPr="000F0DC6">
        <w:rPr>
          <w:rStyle w:val="y2iqfc"/>
        </w:rPr>
        <w:t>, even,</w:t>
      </w:r>
      <w:r w:rsidRPr="000F0DC6">
        <w:rPr>
          <w:rStyle w:val="y2iqfc"/>
        </w:rPr>
        <w:t xml:space="preserve"> documents.</w:t>
      </w:r>
    </w:p>
    <w:p w14:paraId="26C71591" w14:textId="3E932FBF" w:rsidR="000B3FF4" w:rsidRPr="000F0DC6" w:rsidRDefault="000B3FF4" w:rsidP="00F95B1A">
      <w:pPr>
        <w:outlineLvl w:val="0"/>
      </w:pPr>
    </w:p>
    <w:p w14:paraId="283F94C9" w14:textId="7652147D" w:rsidR="00E77F90" w:rsidRPr="000F0DC6" w:rsidRDefault="000B3FF4" w:rsidP="00F95B1A">
      <w:pPr>
        <w:outlineLvl w:val="0"/>
      </w:pPr>
      <w:r w:rsidRPr="000F0DC6">
        <w:t xml:space="preserve">Not developing a new major revision of TTCN-3 will increase the efforts for language maintenance and further development. </w:t>
      </w:r>
      <w:r w:rsidR="00E77F90" w:rsidRPr="000F0DC6">
        <w:t>Furthermore, the acceptance of</w:t>
      </w:r>
      <w:r w:rsidR="00D14A1A" w:rsidRPr="000F0DC6">
        <w:t xml:space="preserve"> TTCN-3</w:t>
      </w:r>
      <w:r w:rsidR="00E77F90" w:rsidRPr="000F0DC6">
        <w:t xml:space="preserve"> by the users will decrease.</w:t>
      </w:r>
    </w:p>
    <w:p w14:paraId="78922FD3" w14:textId="77777777" w:rsidR="007E467E" w:rsidRPr="000F0DC6" w:rsidRDefault="007E467E" w:rsidP="00071C49"/>
    <w:bookmarkEnd w:id="2"/>
    <w:bookmarkEnd w:id="3"/>
    <w:p w14:paraId="746DEFBF" w14:textId="77777777" w:rsidR="007E467E" w:rsidRPr="000F0DC6" w:rsidRDefault="007E467E" w:rsidP="00A526B3"/>
    <w:p w14:paraId="1EF20F33" w14:textId="77777777" w:rsidR="00C61E30" w:rsidRDefault="00C61E30">
      <w:pPr>
        <w:tabs>
          <w:tab w:val="clear" w:pos="1418"/>
          <w:tab w:val="clear" w:pos="4678"/>
          <w:tab w:val="clear" w:pos="5954"/>
          <w:tab w:val="clear" w:pos="7088"/>
        </w:tabs>
        <w:overflowPunct/>
        <w:autoSpaceDE/>
        <w:autoSpaceDN/>
        <w:adjustRightInd/>
        <w:jc w:val="left"/>
        <w:textAlignment w:val="auto"/>
        <w:rPr>
          <w:b/>
          <w:sz w:val="24"/>
        </w:rPr>
      </w:pPr>
      <w:bookmarkStart w:id="5" w:name="_Toc229392237"/>
      <w:r>
        <w:br w:type="page"/>
      </w:r>
    </w:p>
    <w:p w14:paraId="65AC2A2F" w14:textId="024025DC" w:rsidR="007D5EAB" w:rsidRDefault="00FC2EE2" w:rsidP="00A526B3">
      <w:pPr>
        <w:pStyle w:val="Heading1"/>
      </w:pPr>
      <w:r>
        <w:lastRenderedPageBreak/>
        <w:t>ETSI Members Support</w:t>
      </w:r>
      <w:bookmarkStart w:id="6" w:name="_Toc229392238"/>
      <w:bookmarkEnd w:id="5"/>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0F0DC6" w:rsidRPr="000F0DC6" w14:paraId="73BF0C3D" w14:textId="77777777" w:rsidTr="007B6EA9">
        <w:tc>
          <w:tcPr>
            <w:tcW w:w="1272" w:type="dxa"/>
          </w:tcPr>
          <w:p w14:paraId="2734A69D" w14:textId="77777777" w:rsidR="007B6EA9" w:rsidRPr="000F0DC6" w:rsidRDefault="007B6EA9" w:rsidP="00204593">
            <w:pPr>
              <w:keepNext/>
              <w:keepLines/>
            </w:pPr>
            <w:proofErr w:type="spellStart"/>
            <w:r w:rsidRPr="000F0DC6">
              <w:t>Telefon</w:t>
            </w:r>
            <w:proofErr w:type="spellEnd"/>
            <w:r w:rsidRPr="000F0DC6">
              <w:t xml:space="preserve"> AB LM Ericsson</w:t>
            </w:r>
          </w:p>
        </w:tc>
        <w:tc>
          <w:tcPr>
            <w:tcW w:w="1560" w:type="dxa"/>
          </w:tcPr>
          <w:p w14:paraId="29E8A2E3" w14:textId="5BD9F0C2" w:rsidR="007B6EA9" w:rsidRPr="000F0DC6" w:rsidRDefault="0010236E" w:rsidP="00204593">
            <w:pPr>
              <w:keepNext/>
              <w:keepLines/>
              <w:jc w:val="left"/>
            </w:pPr>
            <w:r w:rsidRPr="000F0DC6">
              <w:t>Lénárd Nagy</w:t>
            </w:r>
          </w:p>
        </w:tc>
        <w:tc>
          <w:tcPr>
            <w:tcW w:w="6378" w:type="dxa"/>
          </w:tcPr>
          <w:p w14:paraId="5CBDADBD" w14:textId="77777777" w:rsidR="007B6EA9" w:rsidRPr="000F0DC6" w:rsidRDefault="007B6EA9" w:rsidP="00204593">
            <w:pPr>
              <w:keepNext/>
              <w:keepLines/>
            </w:pPr>
            <w:r w:rsidRPr="000F0DC6">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6A7BFD" w:rsidRDefault="007B6EA9" w:rsidP="00204593">
            <w:pPr>
              <w:keepNext/>
              <w:keepLines/>
              <w:jc w:val="left"/>
            </w:pPr>
            <w:r w:rsidRPr="006A7BFD">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0F0DC6" w:rsidRPr="000F0DC6" w14:paraId="52DC5583" w14:textId="77777777" w:rsidTr="007B6EA9">
        <w:tc>
          <w:tcPr>
            <w:tcW w:w="1272" w:type="dxa"/>
          </w:tcPr>
          <w:p w14:paraId="01A40A63" w14:textId="77777777" w:rsidR="007B6EA9" w:rsidRPr="000F0DC6" w:rsidRDefault="007B6EA9" w:rsidP="00204593">
            <w:pPr>
              <w:keepNext/>
              <w:keepLines/>
              <w:jc w:val="left"/>
              <w:rPr>
                <w:lang w:val="de-DE"/>
              </w:rPr>
            </w:pPr>
            <w:r w:rsidRPr="000F0DC6">
              <w:rPr>
                <w:lang w:val="de-DE"/>
              </w:rPr>
              <w:t>Institut fur Informatik, Universitaet Goettingen</w:t>
            </w:r>
          </w:p>
        </w:tc>
        <w:tc>
          <w:tcPr>
            <w:tcW w:w="1560" w:type="dxa"/>
          </w:tcPr>
          <w:p w14:paraId="0D2F1C15" w14:textId="60350067" w:rsidR="007B6EA9" w:rsidRPr="000F0DC6" w:rsidRDefault="00C12BBC" w:rsidP="00204593">
            <w:pPr>
              <w:keepNext/>
              <w:keepLines/>
              <w:jc w:val="left"/>
            </w:pPr>
            <w:r w:rsidRPr="000F0DC6">
              <w:t>Jens Grabowski</w:t>
            </w:r>
          </w:p>
        </w:tc>
        <w:tc>
          <w:tcPr>
            <w:tcW w:w="6378" w:type="dxa"/>
          </w:tcPr>
          <w:p w14:paraId="63551A3C" w14:textId="77777777" w:rsidR="007B6EA9" w:rsidRPr="000F0DC6" w:rsidRDefault="007B6EA9" w:rsidP="00204593">
            <w:pPr>
              <w:keepNext/>
              <w:keepLines/>
              <w:jc w:val="left"/>
            </w:pPr>
            <w:r w:rsidRPr="000F0DC6">
              <w:t>The University of Gottingen is interested in the further development of TTCN-</w:t>
            </w:r>
            <w:proofErr w:type="gramStart"/>
            <w:r w:rsidRPr="000F0DC6">
              <w:t>3, because</w:t>
            </w:r>
            <w:proofErr w:type="gramEnd"/>
            <w:r w:rsidRPr="000F0DC6">
              <w:t xml:space="preserve"> we are involved in several research and development projects where testing with TTCN-3 plays a central role. TTCN-3 can only keep such a central role, if TTCN-3 is continuously maintained and adapted to the new challenges of testing.</w:t>
            </w:r>
          </w:p>
        </w:tc>
      </w:tr>
      <w:tr w:rsidR="000F0DC6" w:rsidRPr="000F0DC6" w14:paraId="0E9C31A9" w14:textId="77777777" w:rsidTr="007B6EA9">
        <w:tc>
          <w:tcPr>
            <w:tcW w:w="1272" w:type="dxa"/>
          </w:tcPr>
          <w:p w14:paraId="69C95F59" w14:textId="77777777" w:rsidR="007B6EA9" w:rsidRPr="000F0DC6" w:rsidRDefault="007B6EA9" w:rsidP="00204593">
            <w:pPr>
              <w:keepNext/>
              <w:keepLines/>
              <w:jc w:val="left"/>
            </w:pPr>
            <w:r w:rsidRPr="000F0DC6">
              <w:t>Fraunhofer FOKUS</w:t>
            </w:r>
          </w:p>
        </w:tc>
        <w:tc>
          <w:tcPr>
            <w:tcW w:w="1560" w:type="dxa"/>
          </w:tcPr>
          <w:p w14:paraId="6D5BD496" w14:textId="2BA4261F" w:rsidR="007B6EA9" w:rsidRPr="000F0DC6" w:rsidRDefault="006A7BFD" w:rsidP="00204593">
            <w:pPr>
              <w:keepNext/>
              <w:keepLines/>
              <w:jc w:val="left"/>
            </w:pPr>
            <w:r w:rsidRPr="000F0DC6">
              <w:t>Axel Rennoch</w:t>
            </w:r>
          </w:p>
        </w:tc>
        <w:tc>
          <w:tcPr>
            <w:tcW w:w="6378" w:type="dxa"/>
          </w:tcPr>
          <w:p w14:paraId="76F776F9" w14:textId="77777777" w:rsidR="007B6EA9" w:rsidRPr="000F0DC6" w:rsidRDefault="007B6EA9" w:rsidP="00204593">
            <w:pPr>
              <w:keepNext/>
              <w:keepLines/>
              <w:jc w:val="left"/>
            </w:pPr>
            <w:r w:rsidRPr="000F0DC6">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0F0DC6" w:rsidRPr="000F0DC6"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0F0DC6" w:rsidRDefault="007B6EA9" w:rsidP="00204593">
            <w:pPr>
              <w:keepNext/>
              <w:keepLines/>
              <w:jc w:val="left"/>
              <w:rPr>
                <w:rFonts w:cs="Arial"/>
              </w:rPr>
            </w:pPr>
            <w:r w:rsidRPr="000F0DC6">
              <w:rPr>
                <w:rFonts w:cs="Arial"/>
              </w:rPr>
              <w:t xml:space="preserve">OU </w:t>
            </w:r>
            <w:proofErr w:type="spellStart"/>
            <w:r w:rsidRPr="000F0DC6">
              <w:rPr>
                <w:rFonts w:cs="Arial"/>
              </w:rPr>
              <w:t>Elvior</w:t>
            </w:r>
            <w:proofErr w:type="spellEnd"/>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0F0DC6"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0F0DC6">
              <w:rPr>
                <w:rFonts w:cs="Arial"/>
                <w:lang w:val="fr-FR"/>
              </w:rPr>
              <w:t>Andrus</w:t>
            </w:r>
            <w:proofErr w:type="spellEnd"/>
            <w:r w:rsidRPr="000F0DC6">
              <w:rPr>
                <w:rFonts w:cs="Arial"/>
                <w:lang w:val="fr-FR"/>
              </w:rPr>
              <w:t xml:space="preserve"> </w:t>
            </w:r>
            <w:proofErr w:type="spellStart"/>
            <w:r w:rsidRPr="000F0DC6">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272ADB03" w14:textId="0BF7BB54" w:rsidR="007B6EA9" w:rsidRPr="000F0DC6"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roofErr w:type="spellStart"/>
            <w:r w:rsidRPr="000F0DC6">
              <w:rPr>
                <w:lang w:eastAsia="en-GB"/>
              </w:rPr>
              <w:t>Elvior</w:t>
            </w:r>
            <w:proofErr w:type="spellEnd"/>
            <w:r w:rsidRPr="000F0DC6">
              <w:rPr>
                <w:lang w:eastAsia="en-GB"/>
              </w:rPr>
              <w:t xml:space="preserve"> is </w:t>
            </w:r>
            <w:r w:rsidR="007A2ADD">
              <w:rPr>
                <w:lang w:eastAsia="en-GB"/>
              </w:rPr>
              <w:t xml:space="preserve">a </w:t>
            </w:r>
            <w:r w:rsidRPr="000F0DC6">
              <w:rPr>
                <w:lang w:eastAsia="en-GB"/>
              </w:rPr>
              <w:t>TTCN-3 tool provider and contributes actively into TTCN-3 evolution. Effective resolving CR-s raised by TTCN-3 users strengthens TTCN-3 position in test automation market and therefore has impact to our business.</w:t>
            </w:r>
            <w:r w:rsidR="001E69B9" w:rsidRPr="000F0DC6">
              <w:rPr>
                <w:lang w:eastAsia="en-GB"/>
              </w:rPr>
              <w:t xml:space="preserve"> </w:t>
            </w:r>
            <w:r w:rsidR="001E69B9" w:rsidRPr="000F0DC6">
              <w:t xml:space="preserve">It is important that different tool vendors interpret all aspects of TTCN-3 language in a similar way, output of this </w:t>
            </w:r>
            <w:r w:rsidR="00F56446" w:rsidRPr="000F0DC6">
              <w:t>TTF</w:t>
            </w:r>
            <w:r w:rsidR="001E69B9" w:rsidRPr="000F0DC6">
              <w:t xml:space="preserve"> will help to </w:t>
            </w:r>
            <w:r w:rsidR="00146EAD" w:rsidRPr="000F0DC6">
              <w:t>achieve</w:t>
            </w:r>
            <w:r w:rsidR="001E69B9" w:rsidRPr="000F0DC6">
              <w:t xml:space="preserve"> this target.</w:t>
            </w:r>
          </w:p>
        </w:tc>
      </w:tr>
      <w:tr w:rsidR="000F0DC6" w:rsidRPr="000F0DC6" w14:paraId="74241F44" w14:textId="77777777" w:rsidTr="001E69B9">
        <w:tc>
          <w:tcPr>
            <w:tcW w:w="1272" w:type="dxa"/>
            <w:tcBorders>
              <w:top w:val="single" w:sz="4" w:space="0" w:color="auto"/>
              <w:left w:val="single" w:sz="4" w:space="0" w:color="auto"/>
              <w:bottom w:val="single" w:sz="4" w:space="0" w:color="auto"/>
              <w:right w:val="single" w:sz="4" w:space="0" w:color="auto"/>
            </w:tcBorders>
          </w:tcPr>
          <w:p w14:paraId="2328A75C" w14:textId="4DC61805" w:rsidR="00C12BBC" w:rsidRPr="000F0DC6" w:rsidRDefault="00C12BBC" w:rsidP="00204593">
            <w:pPr>
              <w:keepNext/>
              <w:keepLines/>
              <w:jc w:val="left"/>
              <w:rPr>
                <w:rFonts w:cs="Arial"/>
              </w:rPr>
            </w:pPr>
            <w:r w:rsidRPr="000F0DC6">
              <w:rPr>
                <w:rFonts w:cs="Arial"/>
              </w:rPr>
              <w:t>Nokia</w:t>
            </w:r>
          </w:p>
        </w:tc>
        <w:tc>
          <w:tcPr>
            <w:tcW w:w="1560" w:type="dxa"/>
            <w:tcBorders>
              <w:top w:val="single" w:sz="4" w:space="0" w:color="auto"/>
              <w:left w:val="single" w:sz="4" w:space="0" w:color="auto"/>
              <w:bottom w:val="single" w:sz="4" w:space="0" w:color="auto"/>
              <w:right w:val="single" w:sz="4" w:space="0" w:color="auto"/>
            </w:tcBorders>
          </w:tcPr>
          <w:p w14:paraId="69A93BE7" w14:textId="7A47E0E7" w:rsidR="00C12BBC" w:rsidRPr="000F0DC6" w:rsidRDefault="00C12BBC" w:rsidP="00204593">
            <w:pPr>
              <w:keepNext/>
              <w:keepLines/>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Matthias Simon</w:t>
            </w:r>
          </w:p>
        </w:tc>
        <w:tc>
          <w:tcPr>
            <w:tcW w:w="6378" w:type="dxa"/>
            <w:tcBorders>
              <w:top w:val="single" w:sz="4" w:space="0" w:color="auto"/>
              <w:left w:val="single" w:sz="4" w:space="0" w:color="auto"/>
              <w:bottom w:val="single" w:sz="4" w:space="0" w:color="auto"/>
              <w:right w:val="single" w:sz="4" w:space="0" w:color="auto"/>
            </w:tcBorders>
          </w:tcPr>
          <w:p w14:paraId="1C6BF1B3" w14:textId="0436EFA0" w:rsidR="00C12BBC" w:rsidRPr="000F0DC6" w:rsidRDefault="00C12BBC" w:rsidP="00D80318">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rPr>
            </w:pPr>
            <w:r w:rsidRPr="000F0DC6">
              <w:rPr>
                <w:rFonts w:cs="Arial"/>
              </w:rPr>
              <w:t>TTCN-3 is a key technology driving test automation at Nokia. With millions of tests executed every day, it is essential that Nokia stays actively engaged in the standardization and maintenance task force to keep the technology updated and reliable, to quickly address any issues that may arise, and to continuously improve its test automation capabilities.</w:t>
            </w:r>
          </w:p>
        </w:tc>
      </w:tr>
    </w:tbl>
    <w:p w14:paraId="25ED7A89" w14:textId="4FAF705F" w:rsidR="004641CF" w:rsidRDefault="004641CF"/>
    <w:p w14:paraId="1876C621" w14:textId="77777777" w:rsidR="00B10C7C" w:rsidRDefault="00B10C7C"/>
    <w:p w14:paraId="58403C90" w14:textId="36A17809" w:rsidR="00FC2EE2" w:rsidRPr="00745CCB" w:rsidRDefault="00FC2EE2" w:rsidP="00FC2EE2">
      <w:pPr>
        <w:pStyle w:val="Heading1"/>
      </w:pPr>
      <w:r w:rsidRPr="00745CCB">
        <w:t>Deliverables</w:t>
      </w:r>
    </w:p>
    <w:p w14:paraId="10EA92DE" w14:textId="561A6DAA" w:rsidR="00EF3904" w:rsidRPr="00745CCB" w:rsidRDefault="00EF3904" w:rsidP="001152FD">
      <w:pPr>
        <w:pStyle w:val="Heading2"/>
        <w:rPr>
          <w:lang w:val="fr-FR"/>
        </w:rPr>
      </w:pPr>
      <w:bookmarkStart w:id="7" w:name="_Ref463266595"/>
      <w:r w:rsidRPr="00745CCB">
        <w:rPr>
          <w:lang w:val="fr-FR"/>
        </w:rPr>
        <w:t>Base documents</w:t>
      </w:r>
      <w:bookmarkEnd w:id="7"/>
    </w:p>
    <w:p w14:paraId="4EEDE447" w14:textId="3C7D9437" w:rsidR="001152FD" w:rsidRDefault="001152FD" w:rsidP="001152FD">
      <w:pPr>
        <w:pStyle w:val="Heading3"/>
        <w:rPr>
          <w:lang w:val="fr-FR"/>
        </w:rPr>
      </w:pPr>
      <w:bookmarkStart w:id="8" w:name="_Ref164433130"/>
      <w:r w:rsidRPr="00745CCB">
        <w:rPr>
          <w:lang w:val="fr-FR"/>
        </w:rPr>
        <w:t>TTCN-3 base documents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995"/>
        <w:gridCol w:w="1408"/>
      </w:tblGrid>
      <w:tr w:rsidR="00EF3904" w:rsidRPr="002F5C34" w14:paraId="489B13F2" w14:textId="77777777" w:rsidTr="00794A48">
        <w:tc>
          <w:tcPr>
            <w:tcW w:w="2830" w:type="dxa"/>
            <w:shd w:val="clear" w:color="auto" w:fill="B8CCE4"/>
            <w:tcMar>
              <w:top w:w="57" w:type="dxa"/>
              <w:bottom w:w="57" w:type="dxa"/>
            </w:tcMar>
            <w:vAlign w:val="center"/>
          </w:tcPr>
          <w:p w14:paraId="12110B7E" w14:textId="77777777" w:rsidR="00EF3904" w:rsidRPr="002F5C34" w:rsidRDefault="00EF3904" w:rsidP="009212B5">
            <w:pPr>
              <w:keepNext/>
              <w:keepLines/>
              <w:rPr>
                <w:b/>
              </w:rPr>
            </w:pPr>
            <w:r w:rsidRPr="002F5C34">
              <w:rPr>
                <w:b/>
              </w:rPr>
              <w:t>Document</w:t>
            </w:r>
          </w:p>
        </w:tc>
        <w:tc>
          <w:tcPr>
            <w:tcW w:w="3828" w:type="dxa"/>
            <w:shd w:val="clear" w:color="auto" w:fill="B8CCE4"/>
            <w:tcMar>
              <w:top w:w="57" w:type="dxa"/>
              <w:bottom w:w="57" w:type="dxa"/>
            </w:tcMar>
            <w:vAlign w:val="center"/>
          </w:tcPr>
          <w:p w14:paraId="32F2A722" w14:textId="77777777" w:rsidR="00EF3904" w:rsidRPr="002F5C34" w:rsidRDefault="00EF3904" w:rsidP="009212B5">
            <w:pPr>
              <w:keepNext/>
              <w:keepLines/>
              <w:rPr>
                <w:b/>
              </w:rPr>
            </w:pPr>
            <w:r w:rsidRPr="002F5C34">
              <w:rPr>
                <w:b/>
              </w:rPr>
              <w:t>Title</w:t>
            </w:r>
          </w:p>
        </w:tc>
        <w:tc>
          <w:tcPr>
            <w:tcW w:w="995" w:type="dxa"/>
            <w:shd w:val="clear" w:color="auto" w:fill="B8CCE4"/>
            <w:tcMar>
              <w:top w:w="57" w:type="dxa"/>
              <w:left w:w="0" w:type="dxa"/>
              <w:bottom w:w="57" w:type="dxa"/>
              <w:right w:w="0" w:type="dxa"/>
            </w:tcMar>
            <w:vAlign w:val="center"/>
          </w:tcPr>
          <w:p w14:paraId="22028C55" w14:textId="77777777" w:rsidR="00EF3904" w:rsidRPr="002F5C34" w:rsidRDefault="00EF3904" w:rsidP="009212B5">
            <w:pPr>
              <w:keepNext/>
              <w:keepLines/>
              <w:jc w:val="center"/>
              <w:rPr>
                <w:b/>
              </w:rPr>
            </w:pPr>
            <w:r w:rsidRPr="002F5C34">
              <w:rPr>
                <w:b/>
              </w:rPr>
              <w:t>Current Status</w:t>
            </w:r>
          </w:p>
        </w:tc>
        <w:tc>
          <w:tcPr>
            <w:tcW w:w="1408" w:type="dxa"/>
            <w:shd w:val="clear" w:color="auto" w:fill="B8CCE4"/>
            <w:tcMar>
              <w:top w:w="57" w:type="dxa"/>
              <w:left w:w="0" w:type="dxa"/>
              <w:bottom w:w="57" w:type="dxa"/>
              <w:right w:w="0" w:type="dxa"/>
            </w:tcMar>
            <w:vAlign w:val="center"/>
          </w:tcPr>
          <w:p w14:paraId="56CE6F92" w14:textId="77777777" w:rsidR="00EF3904" w:rsidRPr="002F5C34" w:rsidRDefault="00EF3904" w:rsidP="009212B5">
            <w:pPr>
              <w:keepNext/>
              <w:keepLines/>
              <w:jc w:val="center"/>
              <w:rPr>
                <w:b/>
              </w:rPr>
            </w:pPr>
            <w:r w:rsidRPr="002F5C34">
              <w:rPr>
                <w:b/>
              </w:rPr>
              <w:t>Expected date for stable document</w:t>
            </w:r>
          </w:p>
        </w:tc>
      </w:tr>
      <w:tr w:rsidR="0019762E" w:rsidRPr="0019762E" w14:paraId="6D8CFCD7" w14:textId="77777777" w:rsidTr="00794A48">
        <w:tc>
          <w:tcPr>
            <w:tcW w:w="2830" w:type="dxa"/>
            <w:vAlign w:val="center"/>
          </w:tcPr>
          <w:p w14:paraId="005917F0" w14:textId="2C8E545F" w:rsidR="00EF3904" w:rsidRPr="0096312F" w:rsidRDefault="00EF3904" w:rsidP="00280F3D">
            <w:pPr>
              <w:rPr>
                <w:lang w:val="fi-FI"/>
              </w:rPr>
            </w:pPr>
            <w:r w:rsidRPr="0096312F">
              <w:rPr>
                <w:rFonts w:cs="Arial"/>
                <w:bCs/>
                <w:lang w:val="fr-FR"/>
              </w:rPr>
              <w:t xml:space="preserve">ETSI ES 201 873-1 </w:t>
            </w:r>
            <w:r w:rsidRPr="0096312F">
              <w:rPr>
                <w:rFonts w:cs="Arial"/>
                <w:iCs/>
                <w:lang w:val="en-US"/>
              </w:rPr>
              <w:t>V4.</w:t>
            </w:r>
            <w:r w:rsidR="00C6221B" w:rsidRPr="0096312F">
              <w:rPr>
                <w:rFonts w:cs="Arial"/>
                <w:iCs/>
                <w:lang w:val="en-US"/>
              </w:rPr>
              <w:t>16</w:t>
            </w:r>
            <w:r w:rsidRPr="0096312F">
              <w:rPr>
                <w:rFonts w:cs="Arial"/>
                <w:iCs/>
                <w:lang w:val="en-US"/>
              </w:rPr>
              <w:t>.1</w:t>
            </w:r>
          </w:p>
        </w:tc>
        <w:tc>
          <w:tcPr>
            <w:tcW w:w="3828" w:type="dxa"/>
            <w:vAlign w:val="center"/>
          </w:tcPr>
          <w:p w14:paraId="74F810AD" w14:textId="77777777" w:rsidR="00EF3904" w:rsidRPr="0096312F" w:rsidRDefault="00EF3904" w:rsidP="009212B5">
            <w:pPr>
              <w:rPr>
                <w:lang w:val="en-US"/>
              </w:rPr>
            </w:pPr>
            <w:r w:rsidRPr="0096312F">
              <w:rPr>
                <w:rFonts w:cs="Arial"/>
              </w:rPr>
              <w:t>Part 1: TTCN-3 Core Language</w:t>
            </w:r>
          </w:p>
        </w:tc>
        <w:tc>
          <w:tcPr>
            <w:tcW w:w="995" w:type="dxa"/>
            <w:tcMar>
              <w:left w:w="0" w:type="dxa"/>
              <w:right w:w="0" w:type="dxa"/>
            </w:tcMar>
            <w:vAlign w:val="center"/>
          </w:tcPr>
          <w:p w14:paraId="6BA4A96B" w14:textId="6B478A3D" w:rsidR="00EF3904" w:rsidRPr="0096312F" w:rsidRDefault="00C6221B" w:rsidP="009212B5">
            <w:pPr>
              <w:jc w:val="center"/>
              <w:rPr>
                <w:lang w:val="en-US"/>
              </w:rPr>
            </w:pPr>
            <w:r w:rsidRPr="0096312F">
              <w:rPr>
                <w:rFonts w:cs="Arial"/>
                <w:iCs/>
                <w:lang w:val="en-US"/>
              </w:rPr>
              <w:t>final draft</w:t>
            </w:r>
          </w:p>
        </w:tc>
        <w:tc>
          <w:tcPr>
            <w:tcW w:w="1408" w:type="dxa"/>
            <w:tcMar>
              <w:left w:w="0" w:type="dxa"/>
              <w:right w:w="0" w:type="dxa"/>
            </w:tcMar>
            <w:vAlign w:val="center"/>
          </w:tcPr>
          <w:p w14:paraId="27045DBE" w14:textId="4A5511BB" w:rsidR="00EF3904" w:rsidRPr="0096312F" w:rsidRDefault="00C6221B" w:rsidP="00DA4154">
            <w:pPr>
              <w:jc w:val="center"/>
              <w:rPr>
                <w:lang w:val="en-US"/>
              </w:rPr>
            </w:pPr>
            <w:r w:rsidRPr="0096312F">
              <w:rPr>
                <w:lang w:val="en-US"/>
              </w:rPr>
              <w:t>2024</w:t>
            </w:r>
            <w:r w:rsidR="003D7889" w:rsidRPr="0096312F">
              <w:rPr>
                <w:lang w:val="en-US"/>
              </w:rPr>
              <w:t>-</w:t>
            </w:r>
            <w:r w:rsidRPr="0096312F">
              <w:rPr>
                <w:lang w:val="en-US"/>
              </w:rPr>
              <w:t>06</w:t>
            </w:r>
          </w:p>
        </w:tc>
      </w:tr>
      <w:tr w:rsidR="000F0DC6" w:rsidRPr="000F0DC6" w14:paraId="614AD956" w14:textId="77777777" w:rsidTr="00794A48">
        <w:tc>
          <w:tcPr>
            <w:tcW w:w="2830" w:type="dxa"/>
            <w:vAlign w:val="center"/>
          </w:tcPr>
          <w:p w14:paraId="54CCB47F" w14:textId="77777777" w:rsidR="00EF3904" w:rsidRPr="000F0DC6" w:rsidRDefault="00EF3904" w:rsidP="009212B5">
            <w:pPr>
              <w:rPr>
                <w:lang w:val="fi-FI"/>
              </w:rPr>
            </w:pPr>
            <w:r w:rsidRPr="000F0DC6">
              <w:rPr>
                <w:rFonts w:cs="Arial"/>
                <w:bCs/>
                <w:lang w:val="fr-FR"/>
              </w:rPr>
              <w:t xml:space="preserve">ETSI ES 201 873-4 </w:t>
            </w:r>
            <w:r w:rsidRPr="000F0DC6">
              <w:rPr>
                <w:rFonts w:cs="Arial"/>
                <w:iCs/>
                <w:lang w:val="en-US"/>
              </w:rPr>
              <w:t>V4.6.1</w:t>
            </w:r>
          </w:p>
        </w:tc>
        <w:tc>
          <w:tcPr>
            <w:tcW w:w="3828" w:type="dxa"/>
          </w:tcPr>
          <w:p w14:paraId="4C3557A9"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4: TTCN-3 Operational Semantics</w:t>
            </w:r>
          </w:p>
        </w:tc>
        <w:tc>
          <w:tcPr>
            <w:tcW w:w="995" w:type="dxa"/>
            <w:tcMar>
              <w:left w:w="0" w:type="dxa"/>
              <w:right w:w="0" w:type="dxa"/>
            </w:tcMar>
            <w:vAlign w:val="center"/>
          </w:tcPr>
          <w:p w14:paraId="3570BAF9"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40C1AE5C" w14:textId="77777777" w:rsidR="00EF3904" w:rsidRPr="000F0DC6" w:rsidRDefault="00EF3904" w:rsidP="009212B5">
            <w:pPr>
              <w:jc w:val="center"/>
              <w:rPr>
                <w:lang w:val="en-US"/>
              </w:rPr>
            </w:pPr>
            <w:r w:rsidRPr="000F0DC6">
              <w:rPr>
                <w:lang w:val="en-US"/>
              </w:rPr>
              <w:t>2017-05</w:t>
            </w:r>
          </w:p>
        </w:tc>
      </w:tr>
      <w:tr w:rsidR="000F0DC6" w:rsidRPr="000F0DC6" w14:paraId="5E248EF0" w14:textId="77777777" w:rsidTr="00794A48">
        <w:tc>
          <w:tcPr>
            <w:tcW w:w="2830" w:type="dxa"/>
            <w:vAlign w:val="center"/>
          </w:tcPr>
          <w:p w14:paraId="0F8090E3" w14:textId="3BD607BD" w:rsidR="00EF3904" w:rsidRPr="000F0DC6" w:rsidRDefault="00EF3904" w:rsidP="009212B5">
            <w:pPr>
              <w:rPr>
                <w:lang w:val="en-US"/>
              </w:rPr>
            </w:pPr>
            <w:r w:rsidRPr="000F0DC6">
              <w:rPr>
                <w:rFonts w:cs="Arial"/>
                <w:bCs/>
              </w:rPr>
              <w:t>ETSI ES 201 873-5</w:t>
            </w:r>
            <w:r w:rsidRPr="000F0DC6">
              <w:rPr>
                <w:rFonts w:cs="Arial"/>
                <w:bCs/>
                <w:lang w:val="fr-FR"/>
              </w:rPr>
              <w:t xml:space="preserve"> </w:t>
            </w:r>
            <w:r w:rsidRPr="000F0DC6">
              <w:rPr>
                <w:rFonts w:cs="Arial"/>
                <w:iCs/>
                <w:lang w:val="en-US"/>
              </w:rPr>
              <w:t>V4.</w:t>
            </w:r>
            <w:r w:rsidR="006A7BFD" w:rsidRPr="000F0DC6">
              <w:rPr>
                <w:rFonts w:cs="Arial"/>
                <w:iCs/>
                <w:lang w:val="en-US"/>
              </w:rPr>
              <w:t>9</w:t>
            </w:r>
            <w:r w:rsidRPr="000F0DC6">
              <w:rPr>
                <w:rFonts w:cs="Arial"/>
                <w:iCs/>
                <w:lang w:val="en-US"/>
              </w:rPr>
              <w:t>.1</w:t>
            </w:r>
          </w:p>
        </w:tc>
        <w:tc>
          <w:tcPr>
            <w:tcW w:w="3828" w:type="dxa"/>
          </w:tcPr>
          <w:p w14:paraId="5243035F"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5: TTCN-3 Runtime Interface (TRI)</w:t>
            </w:r>
          </w:p>
        </w:tc>
        <w:tc>
          <w:tcPr>
            <w:tcW w:w="995" w:type="dxa"/>
            <w:tcMar>
              <w:left w:w="0" w:type="dxa"/>
              <w:right w:w="0" w:type="dxa"/>
            </w:tcMar>
            <w:vAlign w:val="center"/>
          </w:tcPr>
          <w:p w14:paraId="6FE5221C"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445A7AC4" w14:textId="622BD689" w:rsidR="00EF3904" w:rsidRPr="000F0DC6" w:rsidRDefault="00EF3904" w:rsidP="009212B5">
            <w:pPr>
              <w:jc w:val="center"/>
              <w:rPr>
                <w:lang w:val="en-US"/>
              </w:rPr>
            </w:pPr>
            <w:r w:rsidRPr="000F0DC6">
              <w:rPr>
                <w:lang w:val="en-US"/>
              </w:rPr>
              <w:t>20</w:t>
            </w:r>
            <w:r w:rsidR="006A7BFD" w:rsidRPr="000F0DC6">
              <w:rPr>
                <w:lang w:val="en-US"/>
              </w:rPr>
              <w:t>22</w:t>
            </w:r>
            <w:r w:rsidRPr="000F0DC6">
              <w:rPr>
                <w:lang w:val="en-US"/>
              </w:rPr>
              <w:t>-0</w:t>
            </w:r>
            <w:r w:rsidR="006A7BFD" w:rsidRPr="000F0DC6">
              <w:rPr>
                <w:lang w:val="en-US"/>
              </w:rPr>
              <w:t>4</w:t>
            </w:r>
          </w:p>
        </w:tc>
      </w:tr>
      <w:tr w:rsidR="000F0DC6" w:rsidRPr="000F0DC6" w14:paraId="5C8C5953" w14:textId="77777777" w:rsidTr="00794A48">
        <w:tc>
          <w:tcPr>
            <w:tcW w:w="2830" w:type="dxa"/>
            <w:vAlign w:val="center"/>
          </w:tcPr>
          <w:p w14:paraId="3B8C6FF2" w14:textId="02FEF5DE" w:rsidR="00EF3904" w:rsidRPr="000F0DC6" w:rsidRDefault="00EF3904" w:rsidP="003D7889">
            <w:pPr>
              <w:rPr>
                <w:lang w:val="en-US"/>
              </w:rPr>
            </w:pPr>
            <w:r w:rsidRPr="000F0DC6">
              <w:rPr>
                <w:rFonts w:cs="Arial"/>
                <w:bCs/>
              </w:rPr>
              <w:t>ETSI ES 201 873-6</w:t>
            </w:r>
            <w:r w:rsidRPr="000F0DC6">
              <w:rPr>
                <w:rFonts w:cs="Arial"/>
                <w:bCs/>
                <w:lang w:val="fr-FR"/>
              </w:rPr>
              <w:t xml:space="preserve"> </w:t>
            </w:r>
            <w:r w:rsidRPr="000F0DC6">
              <w:rPr>
                <w:rFonts w:cs="Arial"/>
                <w:iCs/>
                <w:lang w:val="en-US"/>
              </w:rPr>
              <w:t>V4.1</w:t>
            </w:r>
            <w:r w:rsidR="00794A48" w:rsidRPr="000F0DC6">
              <w:rPr>
                <w:rFonts w:cs="Arial"/>
                <w:iCs/>
                <w:lang w:val="en-US"/>
              </w:rPr>
              <w:t>4</w:t>
            </w:r>
            <w:r w:rsidRPr="000F0DC6">
              <w:rPr>
                <w:rFonts w:cs="Arial"/>
                <w:iCs/>
                <w:lang w:val="en-US"/>
              </w:rPr>
              <w:t>.1</w:t>
            </w:r>
          </w:p>
        </w:tc>
        <w:tc>
          <w:tcPr>
            <w:tcW w:w="3828" w:type="dxa"/>
          </w:tcPr>
          <w:p w14:paraId="15AF59D4"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6: TTCN-3 Control Interface (TCI)</w:t>
            </w:r>
          </w:p>
        </w:tc>
        <w:tc>
          <w:tcPr>
            <w:tcW w:w="995" w:type="dxa"/>
            <w:tcMar>
              <w:left w:w="0" w:type="dxa"/>
              <w:right w:w="0" w:type="dxa"/>
            </w:tcMar>
            <w:vAlign w:val="center"/>
          </w:tcPr>
          <w:p w14:paraId="0315D55D"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77A6FEDD" w14:textId="3044B40A" w:rsidR="00EF3904" w:rsidRPr="000F0DC6" w:rsidRDefault="00EF3904" w:rsidP="003D7889">
            <w:pPr>
              <w:jc w:val="center"/>
              <w:rPr>
                <w:lang w:val="en-US"/>
              </w:rPr>
            </w:pPr>
            <w:r w:rsidRPr="000F0DC6">
              <w:rPr>
                <w:lang w:val="en-US"/>
              </w:rPr>
              <w:t>20</w:t>
            </w:r>
            <w:r w:rsidR="003D7889" w:rsidRPr="000F0DC6">
              <w:rPr>
                <w:lang w:val="en-US"/>
              </w:rPr>
              <w:t>2</w:t>
            </w:r>
            <w:r w:rsidR="00794A48" w:rsidRPr="000F0DC6">
              <w:rPr>
                <w:lang w:val="en-US"/>
              </w:rPr>
              <w:t>3</w:t>
            </w:r>
            <w:r w:rsidRPr="000F0DC6">
              <w:rPr>
                <w:lang w:val="en-US"/>
              </w:rPr>
              <w:t>-0</w:t>
            </w:r>
            <w:r w:rsidR="006A7BFD" w:rsidRPr="000F0DC6">
              <w:rPr>
                <w:lang w:val="en-US"/>
              </w:rPr>
              <w:t>4</w:t>
            </w:r>
          </w:p>
        </w:tc>
      </w:tr>
      <w:tr w:rsidR="000F0DC6" w:rsidRPr="000F0DC6" w14:paraId="0514F552" w14:textId="77777777" w:rsidTr="00794A48">
        <w:tc>
          <w:tcPr>
            <w:tcW w:w="2830" w:type="dxa"/>
            <w:vAlign w:val="center"/>
          </w:tcPr>
          <w:p w14:paraId="0F4BAB6F" w14:textId="3551FB19" w:rsidR="00EF3904" w:rsidRPr="000F0DC6" w:rsidRDefault="00EF3904" w:rsidP="00DA4154">
            <w:pPr>
              <w:rPr>
                <w:lang w:val="en-US"/>
              </w:rPr>
            </w:pPr>
            <w:r w:rsidRPr="000F0DC6">
              <w:rPr>
                <w:rFonts w:cs="Arial"/>
                <w:bCs/>
              </w:rPr>
              <w:t>ETSI ES 201 873-7</w:t>
            </w:r>
            <w:r w:rsidRPr="000F0DC6">
              <w:rPr>
                <w:rFonts w:cs="Arial"/>
                <w:bCs/>
                <w:lang w:val="fr-FR"/>
              </w:rPr>
              <w:t xml:space="preserve"> </w:t>
            </w:r>
            <w:r w:rsidRPr="000F0DC6">
              <w:rPr>
                <w:rFonts w:cs="Arial"/>
                <w:iCs/>
                <w:lang w:val="en-US"/>
              </w:rPr>
              <w:t>V4.</w:t>
            </w:r>
            <w:r w:rsidR="006A7BFD" w:rsidRPr="000F0DC6">
              <w:rPr>
                <w:rFonts w:cs="Arial"/>
                <w:iCs/>
                <w:lang w:val="en-US"/>
              </w:rPr>
              <w:t>10</w:t>
            </w:r>
            <w:r w:rsidRPr="000F0DC6">
              <w:rPr>
                <w:rFonts w:cs="Arial"/>
                <w:iCs/>
                <w:lang w:val="en-US"/>
              </w:rPr>
              <w:t>.</w:t>
            </w:r>
            <w:r w:rsidR="00DA4154" w:rsidRPr="000F0DC6">
              <w:rPr>
                <w:rFonts w:cs="Arial"/>
                <w:iCs/>
                <w:lang w:val="en-US"/>
              </w:rPr>
              <w:t>1</w:t>
            </w:r>
          </w:p>
        </w:tc>
        <w:tc>
          <w:tcPr>
            <w:tcW w:w="3828" w:type="dxa"/>
          </w:tcPr>
          <w:p w14:paraId="64FC727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7: Using ASN.1 with TTCN-3</w:t>
            </w:r>
          </w:p>
        </w:tc>
        <w:tc>
          <w:tcPr>
            <w:tcW w:w="995" w:type="dxa"/>
            <w:tcMar>
              <w:left w:w="0" w:type="dxa"/>
              <w:right w:w="0" w:type="dxa"/>
            </w:tcMar>
            <w:vAlign w:val="center"/>
          </w:tcPr>
          <w:p w14:paraId="43C09227"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4DB3C838" w14:textId="76742023"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6E681D5B" w14:textId="77777777" w:rsidTr="00794A48">
        <w:tc>
          <w:tcPr>
            <w:tcW w:w="2830" w:type="dxa"/>
            <w:vAlign w:val="center"/>
          </w:tcPr>
          <w:p w14:paraId="101410A0" w14:textId="3A188166" w:rsidR="00EF3904" w:rsidRPr="000F0DC6" w:rsidRDefault="00EF3904" w:rsidP="00DA4154">
            <w:pPr>
              <w:rPr>
                <w:lang w:val="en-US"/>
              </w:rPr>
            </w:pPr>
            <w:r w:rsidRPr="000F0DC6">
              <w:rPr>
                <w:rFonts w:cs="Arial"/>
                <w:bCs/>
              </w:rPr>
              <w:t>ETSI ES 201 873-8</w:t>
            </w:r>
            <w:r w:rsidRPr="000F0DC6">
              <w:rPr>
                <w:rFonts w:cs="Arial"/>
                <w:bCs/>
                <w:lang w:val="fr-FR"/>
              </w:rPr>
              <w:t xml:space="preserve"> </w:t>
            </w:r>
            <w:r w:rsidRPr="000F0DC6">
              <w:rPr>
                <w:rFonts w:cs="Arial"/>
                <w:iCs/>
                <w:lang w:val="en-US"/>
              </w:rPr>
              <w:t>V4.</w:t>
            </w:r>
            <w:r w:rsidR="00DA4154" w:rsidRPr="000F0DC6">
              <w:rPr>
                <w:rFonts w:cs="Arial"/>
                <w:iCs/>
                <w:lang w:val="en-US"/>
              </w:rPr>
              <w:t>8</w:t>
            </w:r>
            <w:r w:rsidRPr="000F0DC6">
              <w:rPr>
                <w:rFonts w:cs="Arial"/>
                <w:iCs/>
                <w:lang w:val="en-US"/>
              </w:rPr>
              <w:t>.</w:t>
            </w:r>
            <w:r w:rsidR="00DA4154" w:rsidRPr="000F0DC6">
              <w:rPr>
                <w:rFonts w:cs="Arial"/>
                <w:iCs/>
                <w:lang w:val="en-US"/>
              </w:rPr>
              <w:t>1</w:t>
            </w:r>
          </w:p>
        </w:tc>
        <w:tc>
          <w:tcPr>
            <w:tcW w:w="3828" w:type="dxa"/>
          </w:tcPr>
          <w:p w14:paraId="6CCE88B0"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8: The IDL to TTCN-3 Mapping</w:t>
            </w:r>
          </w:p>
        </w:tc>
        <w:tc>
          <w:tcPr>
            <w:tcW w:w="995" w:type="dxa"/>
            <w:tcMar>
              <w:left w:w="0" w:type="dxa"/>
              <w:right w:w="0" w:type="dxa"/>
            </w:tcMar>
            <w:vAlign w:val="center"/>
          </w:tcPr>
          <w:p w14:paraId="4A5EBB7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2F4B14C2" w14:textId="5DDF2CD8" w:rsidR="00EF3904" w:rsidRPr="000F0DC6" w:rsidRDefault="00EF3904" w:rsidP="00DA4154">
            <w:pPr>
              <w:jc w:val="center"/>
              <w:rPr>
                <w:lang w:val="en-US"/>
              </w:rPr>
            </w:pPr>
            <w:r w:rsidRPr="000F0DC6">
              <w:rPr>
                <w:lang w:val="en-US"/>
              </w:rPr>
              <w:t>20</w:t>
            </w:r>
            <w:r w:rsidR="00DA4154" w:rsidRPr="000F0DC6">
              <w:rPr>
                <w:lang w:val="en-US"/>
              </w:rPr>
              <w:t>21</w:t>
            </w:r>
            <w:r w:rsidRPr="000F0DC6">
              <w:rPr>
                <w:lang w:val="en-US"/>
              </w:rPr>
              <w:t>-0</w:t>
            </w:r>
            <w:r w:rsidR="00DA4154" w:rsidRPr="000F0DC6">
              <w:rPr>
                <w:lang w:val="en-US"/>
              </w:rPr>
              <w:t>6</w:t>
            </w:r>
          </w:p>
        </w:tc>
      </w:tr>
      <w:tr w:rsidR="000F0DC6" w:rsidRPr="000F0DC6" w14:paraId="75965CDD" w14:textId="77777777" w:rsidTr="00794A48">
        <w:tc>
          <w:tcPr>
            <w:tcW w:w="2830" w:type="dxa"/>
            <w:vAlign w:val="center"/>
          </w:tcPr>
          <w:p w14:paraId="2B3B25D2" w14:textId="666A4790" w:rsidR="00EF3904" w:rsidRPr="000F0DC6" w:rsidRDefault="00EF3904" w:rsidP="00AF2EAC">
            <w:pPr>
              <w:rPr>
                <w:lang w:val="en-US"/>
              </w:rPr>
            </w:pPr>
            <w:r w:rsidRPr="000F0DC6">
              <w:rPr>
                <w:rFonts w:cs="Arial"/>
                <w:bCs/>
              </w:rPr>
              <w:t>ETSI ES 201 873-9</w:t>
            </w:r>
            <w:r w:rsidRPr="000F0DC6">
              <w:rPr>
                <w:rFonts w:cs="Arial"/>
                <w:bCs/>
                <w:lang w:val="fr-FR"/>
              </w:rPr>
              <w:t xml:space="preserve"> </w:t>
            </w:r>
            <w:r w:rsidRPr="000F0DC6">
              <w:rPr>
                <w:rFonts w:cs="Arial"/>
                <w:iCs/>
                <w:lang w:val="en-US"/>
              </w:rPr>
              <w:t>V4.</w:t>
            </w:r>
            <w:r w:rsidR="00A13F67" w:rsidRPr="000F0DC6">
              <w:rPr>
                <w:rFonts w:cs="Arial"/>
                <w:iCs/>
                <w:lang w:val="en-US"/>
              </w:rPr>
              <w:t>1</w:t>
            </w:r>
            <w:r w:rsidR="00AF2EAC" w:rsidRPr="000F0DC6">
              <w:rPr>
                <w:rFonts w:cs="Arial"/>
                <w:iCs/>
                <w:lang w:val="en-US"/>
              </w:rPr>
              <w:t>2</w:t>
            </w:r>
            <w:r w:rsidRPr="000F0DC6">
              <w:rPr>
                <w:rFonts w:cs="Arial"/>
                <w:iCs/>
                <w:lang w:val="en-US"/>
              </w:rPr>
              <w:t>.1</w:t>
            </w:r>
          </w:p>
        </w:tc>
        <w:tc>
          <w:tcPr>
            <w:tcW w:w="3828" w:type="dxa"/>
          </w:tcPr>
          <w:p w14:paraId="1726A336" w14:textId="788BAC36" w:rsidR="00EF3904" w:rsidRPr="000F0DC6"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9: Using XML schema with</w:t>
            </w:r>
            <w:r w:rsidR="00A31CE5" w:rsidRPr="000F0DC6">
              <w:rPr>
                <w:rFonts w:cs="Arial"/>
              </w:rPr>
              <w:t xml:space="preserve"> </w:t>
            </w:r>
            <w:r w:rsidRPr="000F0DC6">
              <w:rPr>
                <w:rFonts w:cs="Arial"/>
              </w:rPr>
              <w:br/>
            </w:r>
            <w:r w:rsidR="00EF3904" w:rsidRPr="000F0DC6">
              <w:rPr>
                <w:rFonts w:cs="Arial"/>
              </w:rPr>
              <w:t>TTCN-3</w:t>
            </w:r>
          </w:p>
        </w:tc>
        <w:tc>
          <w:tcPr>
            <w:tcW w:w="995" w:type="dxa"/>
            <w:tcMar>
              <w:left w:w="0" w:type="dxa"/>
              <w:right w:w="0" w:type="dxa"/>
            </w:tcMar>
            <w:vAlign w:val="center"/>
          </w:tcPr>
          <w:p w14:paraId="405011C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5AC5E95C" w14:textId="4ED749AC" w:rsidR="00EF3904" w:rsidRPr="000F0DC6" w:rsidRDefault="00EF3904" w:rsidP="00DA4154">
            <w:pPr>
              <w:jc w:val="center"/>
              <w:rPr>
                <w:lang w:val="en-US"/>
              </w:rPr>
            </w:pPr>
            <w:r w:rsidRPr="000F0DC6">
              <w:rPr>
                <w:lang w:val="en-US"/>
              </w:rPr>
              <w:t>20</w:t>
            </w:r>
            <w:r w:rsidR="003D7889" w:rsidRPr="000F0DC6">
              <w:rPr>
                <w:lang w:val="en-US"/>
              </w:rPr>
              <w:t>2</w:t>
            </w:r>
            <w:r w:rsidR="00DA4154" w:rsidRPr="000F0DC6">
              <w:rPr>
                <w:lang w:val="en-US"/>
              </w:rPr>
              <w:t>1</w:t>
            </w:r>
            <w:r w:rsidRPr="000F0DC6">
              <w:rPr>
                <w:lang w:val="en-US"/>
              </w:rPr>
              <w:t>-0</w:t>
            </w:r>
            <w:r w:rsidR="00DA4154" w:rsidRPr="000F0DC6">
              <w:rPr>
                <w:lang w:val="en-US"/>
              </w:rPr>
              <w:t>6</w:t>
            </w:r>
          </w:p>
        </w:tc>
      </w:tr>
      <w:tr w:rsidR="000F0DC6" w:rsidRPr="000F0DC6" w14:paraId="003E3E83" w14:textId="77777777" w:rsidTr="00794A48">
        <w:tc>
          <w:tcPr>
            <w:tcW w:w="2830" w:type="dxa"/>
            <w:vAlign w:val="center"/>
          </w:tcPr>
          <w:p w14:paraId="24758073" w14:textId="77777777" w:rsidR="00EF3904" w:rsidRPr="000F0DC6" w:rsidRDefault="00EF3904" w:rsidP="009212B5">
            <w:pPr>
              <w:jc w:val="left"/>
              <w:rPr>
                <w:lang w:val="en-US"/>
              </w:rPr>
            </w:pPr>
            <w:r w:rsidRPr="000F0DC6">
              <w:rPr>
                <w:rFonts w:cs="Arial"/>
                <w:bCs/>
                <w:lang w:val="fr-FR"/>
              </w:rPr>
              <w:t xml:space="preserve">ETSI ES 201 873-10 </w:t>
            </w:r>
            <w:r w:rsidRPr="000F0DC6">
              <w:rPr>
                <w:rFonts w:cs="Arial"/>
                <w:iCs/>
                <w:lang w:val="en-US"/>
              </w:rPr>
              <w:t>V4.5.1</w:t>
            </w:r>
          </w:p>
        </w:tc>
        <w:tc>
          <w:tcPr>
            <w:tcW w:w="3828" w:type="dxa"/>
          </w:tcPr>
          <w:p w14:paraId="4ACD807C" w14:textId="650243E6"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0F0DC6">
              <w:rPr>
                <w:rFonts w:cs="Arial"/>
                <w:lang w:val="fr-FR"/>
              </w:rPr>
              <w:t xml:space="preserve">Part </w:t>
            </w:r>
            <w:proofErr w:type="gramStart"/>
            <w:r w:rsidRPr="000F0DC6">
              <w:rPr>
                <w:rFonts w:cs="Arial"/>
                <w:lang w:val="fr-FR"/>
              </w:rPr>
              <w:t>10:</w:t>
            </w:r>
            <w:proofErr w:type="gramEnd"/>
            <w:r w:rsidRPr="000F0DC6">
              <w:rPr>
                <w:rFonts w:cs="Arial"/>
                <w:lang w:val="fr-FR"/>
              </w:rPr>
              <w:t xml:space="preserve"> TTCN-3 Documentation Comment </w:t>
            </w:r>
            <w:proofErr w:type="spellStart"/>
            <w:r w:rsidRPr="000F0DC6">
              <w:rPr>
                <w:rFonts w:cs="Arial"/>
                <w:lang w:val="fr-FR"/>
              </w:rPr>
              <w:t>Specif</w:t>
            </w:r>
            <w:r w:rsidR="00146EAD">
              <w:rPr>
                <w:rFonts w:cs="Arial"/>
                <w:lang w:val="fr-FR"/>
              </w:rPr>
              <w:t>i</w:t>
            </w:r>
            <w:r w:rsidRPr="000F0DC6">
              <w:rPr>
                <w:rFonts w:cs="Arial"/>
                <w:lang w:val="fr-FR"/>
              </w:rPr>
              <w:t>cation</w:t>
            </w:r>
            <w:proofErr w:type="spellEnd"/>
          </w:p>
        </w:tc>
        <w:tc>
          <w:tcPr>
            <w:tcW w:w="995" w:type="dxa"/>
            <w:tcMar>
              <w:left w:w="0" w:type="dxa"/>
              <w:right w:w="0" w:type="dxa"/>
            </w:tcMar>
            <w:vAlign w:val="center"/>
          </w:tcPr>
          <w:p w14:paraId="48C7048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160606C4" w14:textId="77777777" w:rsidR="00EF3904" w:rsidRPr="000F0DC6" w:rsidRDefault="00EF3904" w:rsidP="009212B5">
            <w:pPr>
              <w:jc w:val="center"/>
              <w:rPr>
                <w:lang w:val="en-US"/>
              </w:rPr>
            </w:pPr>
            <w:r w:rsidRPr="000F0DC6">
              <w:rPr>
                <w:lang w:val="en-US"/>
              </w:rPr>
              <w:t>2013-04</w:t>
            </w:r>
          </w:p>
        </w:tc>
      </w:tr>
      <w:tr w:rsidR="000F0DC6" w:rsidRPr="000F0DC6" w14:paraId="73FB74CF" w14:textId="77777777" w:rsidTr="00794A48">
        <w:tc>
          <w:tcPr>
            <w:tcW w:w="2830" w:type="dxa"/>
            <w:vAlign w:val="center"/>
          </w:tcPr>
          <w:p w14:paraId="6EF0C8A1" w14:textId="4D2352B9" w:rsidR="00EF3904" w:rsidRPr="000F0DC6" w:rsidRDefault="00EF3904" w:rsidP="00DA4154">
            <w:pPr>
              <w:jc w:val="left"/>
              <w:rPr>
                <w:lang w:val="en-US"/>
              </w:rPr>
            </w:pPr>
            <w:r w:rsidRPr="000F0DC6">
              <w:rPr>
                <w:rFonts w:cs="Arial"/>
                <w:bCs/>
                <w:lang w:val="fr-FR"/>
              </w:rPr>
              <w:t xml:space="preserve">ETSI ES 201 873-11 </w:t>
            </w:r>
            <w:r w:rsidRPr="000F0DC6">
              <w:rPr>
                <w:rFonts w:cs="Arial"/>
                <w:iCs/>
                <w:lang w:val="en-US"/>
              </w:rPr>
              <w:t>V4.</w:t>
            </w:r>
            <w:r w:rsidR="00794A48" w:rsidRPr="000F0DC6">
              <w:rPr>
                <w:rFonts w:cs="Arial"/>
                <w:iCs/>
                <w:lang w:val="en-US"/>
              </w:rPr>
              <w:t>10</w:t>
            </w:r>
            <w:r w:rsidRPr="000F0DC6">
              <w:rPr>
                <w:rFonts w:cs="Arial"/>
                <w:iCs/>
                <w:lang w:val="en-US"/>
              </w:rPr>
              <w:t>.1</w:t>
            </w:r>
          </w:p>
        </w:tc>
        <w:tc>
          <w:tcPr>
            <w:tcW w:w="3828" w:type="dxa"/>
          </w:tcPr>
          <w:p w14:paraId="264DCCA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Part 11: Using JSON with TTCN-3</w:t>
            </w:r>
          </w:p>
        </w:tc>
        <w:tc>
          <w:tcPr>
            <w:tcW w:w="995" w:type="dxa"/>
            <w:tcMar>
              <w:left w:w="0" w:type="dxa"/>
              <w:right w:w="0" w:type="dxa"/>
            </w:tcMar>
            <w:vAlign w:val="center"/>
          </w:tcPr>
          <w:p w14:paraId="11B16782"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5DDCA038" w14:textId="2933416A" w:rsidR="00EF3904" w:rsidRPr="000F0DC6" w:rsidRDefault="00EF3904" w:rsidP="00DA4154">
            <w:pPr>
              <w:jc w:val="center"/>
              <w:rPr>
                <w:lang w:val="en-US"/>
              </w:rPr>
            </w:pPr>
            <w:r w:rsidRPr="000F0DC6">
              <w:rPr>
                <w:lang w:val="en-US"/>
              </w:rPr>
              <w:t>20</w:t>
            </w:r>
            <w:r w:rsidR="00DA4154" w:rsidRPr="000F0DC6">
              <w:rPr>
                <w:lang w:val="en-US"/>
              </w:rPr>
              <w:t>2</w:t>
            </w:r>
            <w:r w:rsidR="00794A48" w:rsidRPr="000F0DC6">
              <w:rPr>
                <w:lang w:val="en-US"/>
              </w:rPr>
              <w:t>3</w:t>
            </w:r>
            <w:r w:rsidRPr="000F0DC6">
              <w:rPr>
                <w:lang w:val="en-US"/>
              </w:rPr>
              <w:t>-0</w:t>
            </w:r>
            <w:r w:rsidR="00794A48" w:rsidRPr="000F0DC6">
              <w:rPr>
                <w:lang w:val="en-US"/>
              </w:rPr>
              <w:t>5</w:t>
            </w:r>
          </w:p>
        </w:tc>
      </w:tr>
      <w:tr w:rsidR="000F0DC6" w:rsidRPr="000F0DC6" w14:paraId="31D19843" w14:textId="77777777" w:rsidTr="00794A48">
        <w:tc>
          <w:tcPr>
            <w:tcW w:w="2830" w:type="dxa"/>
            <w:vAlign w:val="center"/>
          </w:tcPr>
          <w:p w14:paraId="10BD1BB1" w14:textId="482702BA" w:rsidR="00EF3904" w:rsidRPr="000F0DC6" w:rsidRDefault="00EF3904" w:rsidP="00DA4154">
            <w:pPr>
              <w:rPr>
                <w:lang w:val="en-US"/>
              </w:rPr>
            </w:pPr>
            <w:r w:rsidRPr="000F0DC6">
              <w:rPr>
                <w:rFonts w:cs="Arial"/>
                <w:bCs/>
              </w:rPr>
              <w:lastRenderedPageBreak/>
              <w:t>ETSI ES 202 781</w:t>
            </w:r>
            <w:r w:rsidRPr="000F0DC6">
              <w:rPr>
                <w:rFonts w:cs="Arial"/>
                <w:iCs/>
                <w:lang w:val="en-US"/>
              </w:rPr>
              <w:t xml:space="preserve"> V1.</w:t>
            </w:r>
            <w:r w:rsidR="00C01A96" w:rsidRPr="000F0DC6">
              <w:rPr>
                <w:rFonts w:cs="Arial"/>
                <w:iCs/>
                <w:lang w:val="en-US"/>
              </w:rPr>
              <w:t>9</w:t>
            </w:r>
            <w:r w:rsidRPr="000F0DC6">
              <w:rPr>
                <w:rFonts w:cs="Arial"/>
                <w:iCs/>
                <w:lang w:val="en-US"/>
              </w:rPr>
              <w:t>.1</w:t>
            </w:r>
          </w:p>
        </w:tc>
        <w:tc>
          <w:tcPr>
            <w:tcW w:w="3828" w:type="dxa"/>
          </w:tcPr>
          <w:p w14:paraId="41DC1DC2"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Configuration and Deployment Support</w:t>
            </w:r>
          </w:p>
        </w:tc>
        <w:tc>
          <w:tcPr>
            <w:tcW w:w="995" w:type="dxa"/>
            <w:tcMar>
              <w:left w:w="0" w:type="dxa"/>
              <w:right w:w="0" w:type="dxa"/>
            </w:tcMar>
            <w:vAlign w:val="center"/>
          </w:tcPr>
          <w:p w14:paraId="346E67C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A8F2D82" w14:textId="0B471910" w:rsidR="00EF3904" w:rsidRPr="000F0DC6" w:rsidRDefault="00EF3904" w:rsidP="00DA4154">
            <w:pPr>
              <w:jc w:val="center"/>
              <w:rPr>
                <w:lang w:val="en-US"/>
              </w:rPr>
            </w:pPr>
            <w:r w:rsidRPr="000F0DC6">
              <w:rPr>
                <w:lang w:val="en-US"/>
              </w:rPr>
              <w:t>20</w:t>
            </w:r>
            <w:r w:rsidR="00DA4154"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4C9E88F8" w14:textId="77777777" w:rsidTr="00794A48">
        <w:tc>
          <w:tcPr>
            <w:tcW w:w="2830" w:type="dxa"/>
            <w:vAlign w:val="center"/>
          </w:tcPr>
          <w:p w14:paraId="50CB197B" w14:textId="2CF63A08" w:rsidR="00EF3904" w:rsidRPr="000F0DC6" w:rsidRDefault="00EF3904" w:rsidP="009212B5">
            <w:pPr>
              <w:rPr>
                <w:lang w:val="en-US"/>
              </w:rPr>
            </w:pPr>
            <w:r w:rsidRPr="000F0DC6">
              <w:rPr>
                <w:rFonts w:cs="Arial"/>
                <w:bCs/>
              </w:rPr>
              <w:t>ETSI ES 202 782</w:t>
            </w:r>
            <w:r w:rsidRPr="000F0DC6">
              <w:rPr>
                <w:rFonts w:cs="Arial"/>
                <w:iCs/>
                <w:lang w:val="en-US"/>
              </w:rPr>
              <w:t xml:space="preserve"> V1.</w:t>
            </w:r>
            <w:r w:rsidR="00C01A96" w:rsidRPr="000F0DC6">
              <w:rPr>
                <w:rFonts w:cs="Arial"/>
                <w:iCs/>
                <w:lang w:val="en-US"/>
              </w:rPr>
              <w:t>4</w:t>
            </w:r>
            <w:r w:rsidRPr="000F0DC6">
              <w:rPr>
                <w:rFonts w:cs="Arial"/>
                <w:iCs/>
                <w:lang w:val="en-US"/>
              </w:rPr>
              <w:t>.1</w:t>
            </w:r>
          </w:p>
        </w:tc>
        <w:tc>
          <w:tcPr>
            <w:tcW w:w="3828" w:type="dxa"/>
          </w:tcPr>
          <w:p w14:paraId="1A9D670B"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TTCN</w:t>
            </w:r>
            <w:r w:rsidRPr="000F0DC6">
              <w:rPr>
                <w:rFonts w:cs="Arial"/>
              </w:rPr>
              <w:noBreakHyphen/>
              <w:t>3 Performance and Real Time Testing</w:t>
            </w:r>
          </w:p>
        </w:tc>
        <w:tc>
          <w:tcPr>
            <w:tcW w:w="995" w:type="dxa"/>
            <w:tcMar>
              <w:left w:w="0" w:type="dxa"/>
              <w:right w:w="0" w:type="dxa"/>
            </w:tcMar>
            <w:vAlign w:val="center"/>
          </w:tcPr>
          <w:p w14:paraId="2386BEEE"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3577134" w14:textId="4FF35CC5" w:rsidR="00EF3904" w:rsidRPr="000F0DC6" w:rsidRDefault="00EF3904" w:rsidP="009212B5">
            <w:pPr>
              <w:jc w:val="center"/>
              <w:rPr>
                <w:lang w:val="en-US"/>
              </w:rPr>
            </w:pPr>
            <w:r w:rsidRPr="000F0DC6">
              <w:rPr>
                <w:lang w:val="en-US"/>
              </w:rPr>
              <w:t>20</w:t>
            </w:r>
            <w:r w:rsidR="00C01A96" w:rsidRPr="000F0DC6">
              <w:rPr>
                <w:lang w:val="en-US"/>
              </w:rPr>
              <w:t>22</w:t>
            </w:r>
            <w:r w:rsidRPr="000F0DC6">
              <w:rPr>
                <w:lang w:val="en-US"/>
              </w:rPr>
              <w:t>-0</w:t>
            </w:r>
            <w:r w:rsidR="00C01A96" w:rsidRPr="000F0DC6">
              <w:rPr>
                <w:lang w:val="en-US"/>
              </w:rPr>
              <w:t>4</w:t>
            </w:r>
          </w:p>
        </w:tc>
      </w:tr>
      <w:tr w:rsidR="000F0DC6" w:rsidRPr="000F0DC6" w14:paraId="33DE0FEA" w14:textId="77777777" w:rsidTr="00794A48">
        <w:tc>
          <w:tcPr>
            <w:tcW w:w="2830" w:type="dxa"/>
            <w:vAlign w:val="center"/>
          </w:tcPr>
          <w:p w14:paraId="78F96AF5" w14:textId="577D9341" w:rsidR="00EF3904" w:rsidRPr="000F0DC6" w:rsidRDefault="00EF3904" w:rsidP="00DA4154">
            <w:pPr>
              <w:rPr>
                <w:lang w:val="en-US"/>
              </w:rPr>
            </w:pPr>
            <w:r w:rsidRPr="000F0DC6">
              <w:rPr>
                <w:rFonts w:cs="Arial"/>
                <w:bCs/>
              </w:rPr>
              <w:t>ETSI ES 202 784</w:t>
            </w:r>
            <w:r w:rsidR="003D7889" w:rsidRPr="000F0DC6">
              <w:rPr>
                <w:rFonts w:cs="Arial"/>
                <w:iCs/>
                <w:lang w:val="en-US"/>
              </w:rPr>
              <w:t xml:space="preserve"> V1.</w:t>
            </w:r>
            <w:r w:rsidR="00C01A96" w:rsidRPr="000F0DC6">
              <w:rPr>
                <w:rFonts w:cs="Arial"/>
                <w:iCs/>
                <w:lang w:val="en-US"/>
              </w:rPr>
              <w:t>9</w:t>
            </w:r>
            <w:r w:rsidRPr="000F0DC6">
              <w:rPr>
                <w:rFonts w:cs="Arial"/>
                <w:iCs/>
                <w:lang w:val="en-US"/>
              </w:rPr>
              <w:t>.1</w:t>
            </w:r>
          </w:p>
        </w:tc>
        <w:tc>
          <w:tcPr>
            <w:tcW w:w="3828" w:type="dxa"/>
          </w:tcPr>
          <w:p w14:paraId="1389232E"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Advanced Parameterization</w:t>
            </w:r>
          </w:p>
        </w:tc>
        <w:tc>
          <w:tcPr>
            <w:tcW w:w="995" w:type="dxa"/>
            <w:tcMar>
              <w:left w:w="0" w:type="dxa"/>
              <w:right w:w="0" w:type="dxa"/>
            </w:tcMar>
            <w:vAlign w:val="center"/>
          </w:tcPr>
          <w:p w14:paraId="0F175E07"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E7EDC82" w14:textId="384EC48D"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1E693B32" w14:textId="77777777" w:rsidTr="00794A48">
        <w:tc>
          <w:tcPr>
            <w:tcW w:w="2830" w:type="dxa"/>
            <w:vAlign w:val="center"/>
          </w:tcPr>
          <w:p w14:paraId="69154FAF" w14:textId="167AF56C" w:rsidR="00EF3904" w:rsidRPr="000F0DC6" w:rsidRDefault="00EF3904" w:rsidP="00DA4154">
            <w:pPr>
              <w:rPr>
                <w:lang w:val="en-US"/>
              </w:rPr>
            </w:pPr>
            <w:r w:rsidRPr="000F0DC6">
              <w:rPr>
                <w:rFonts w:cs="Arial"/>
                <w:bCs/>
              </w:rPr>
              <w:t>ETSI ES 202 785</w:t>
            </w:r>
            <w:r w:rsidRPr="000F0DC6">
              <w:rPr>
                <w:rFonts w:cs="Arial"/>
                <w:bCs/>
                <w:lang w:val="fr-FR"/>
              </w:rPr>
              <w:t xml:space="preserve"> </w:t>
            </w:r>
            <w:r w:rsidR="003D7889" w:rsidRPr="000F0DC6">
              <w:rPr>
                <w:rFonts w:cs="Arial"/>
                <w:iCs/>
                <w:lang w:val="en-US"/>
              </w:rPr>
              <w:t>V1.</w:t>
            </w:r>
            <w:r w:rsidR="00C01A96" w:rsidRPr="000F0DC6">
              <w:rPr>
                <w:rFonts w:cs="Arial"/>
                <w:iCs/>
                <w:lang w:val="en-US"/>
              </w:rPr>
              <w:t>9</w:t>
            </w:r>
            <w:r w:rsidRPr="000F0DC6">
              <w:rPr>
                <w:rFonts w:cs="Arial"/>
                <w:iCs/>
                <w:lang w:val="en-US"/>
              </w:rPr>
              <w:t>.1</w:t>
            </w:r>
          </w:p>
        </w:tc>
        <w:tc>
          <w:tcPr>
            <w:tcW w:w="3828" w:type="dxa"/>
          </w:tcPr>
          <w:p w14:paraId="719ED7F2"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t>Behaviour Types</w:t>
            </w:r>
          </w:p>
        </w:tc>
        <w:tc>
          <w:tcPr>
            <w:tcW w:w="995" w:type="dxa"/>
            <w:tcMar>
              <w:left w:w="0" w:type="dxa"/>
              <w:right w:w="0" w:type="dxa"/>
            </w:tcMar>
            <w:vAlign w:val="center"/>
          </w:tcPr>
          <w:p w14:paraId="75CF43E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2B6D6284" w14:textId="136381F5" w:rsidR="00EF3904" w:rsidRPr="000F0DC6" w:rsidRDefault="00EF3904" w:rsidP="00DA4154">
            <w:pPr>
              <w:jc w:val="center"/>
              <w:rPr>
                <w:lang w:val="en-US"/>
              </w:rPr>
            </w:pPr>
            <w:r w:rsidRPr="000F0DC6">
              <w:rPr>
                <w:lang w:val="en-US"/>
              </w:rPr>
              <w:t>20</w:t>
            </w:r>
            <w:r w:rsidR="00DA4154"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38794CB0" w14:textId="77777777" w:rsidTr="00794A48">
        <w:tc>
          <w:tcPr>
            <w:tcW w:w="2830" w:type="dxa"/>
            <w:vAlign w:val="center"/>
          </w:tcPr>
          <w:p w14:paraId="4610AD74" w14:textId="41120102" w:rsidR="00EF3904" w:rsidRPr="000F0DC6" w:rsidRDefault="00EF3904" w:rsidP="009212B5">
            <w:pPr>
              <w:rPr>
                <w:rFonts w:cs="Arial"/>
                <w:bCs/>
              </w:rPr>
            </w:pPr>
            <w:r w:rsidRPr="000F0DC6">
              <w:rPr>
                <w:rFonts w:cs="Arial"/>
                <w:bCs/>
              </w:rPr>
              <w:t>ETSI ES 202 786</w:t>
            </w:r>
            <w:r w:rsidRPr="000F0DC6">
              <w:rPr>
                <w:rFonts w:cs="Arial"/>
                <w:iCs/>
                <w:lang w:val="en-US"/>
              </w:rPr>
              <w:t xml:space="preserve"> V1.</w:t>
            </w:r>
            <w:r w:rsidR="00C01A96" w:rsidRPr="000F0DC6">
              <w:rPr>
                <w:rFonts w:cs="Arial"/>
                <w:iCs/>
                <w:lang w:val="en-US"/>
              </w:rPr>
              <w:t>5</w:t>
            </w:r>
            <w:r w:rsidRPr="000F0DC6">
              <w:rPr>
                <w:rFonts w:cs="Arial"/>
                <w:iCs/>
                <w:lang w:val="en-US"/>
              </w:rPr>
              <w:t>.1</w:t>
            </w:r>
          </w:p>
        </w:tc>
        <w:tc>
          <w:tcPr>
            <w:tcW w:w="3828" w:type="dxa"/>
          </w:tcPr>
          <w:p w14:paraId="08DB0F24"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0F0DC6">
              <w:rPr>
                <w:rFonts w:cs="Arial"/>
              </w:rPr>
              <w:t>TTCN-3 Language Extensions: Support of interfaces with continuous signals</w:t>
            </w:r>
          </w:p>
        </w:tc>
        <w:tc>
          <w:tcPr>
            <w:tcW w:w="995" w:type="dxa"/>
            <w:tcMar>
              <w:left w:w="0" w:type="dxa"/>
              <w:right w:w="0" w:type="dxa"/>
            </w:tcMar>
            <w:vAlign w:val="center"/>
          </w:tcPr>
          <w:p w14:paraId="56E07CF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7D261179" w14:textId="1FC7AE5B" w:rsidR="00EF3904" w:rsidRPr="000F0DC6" w:rsidRDefault="00EF3904" w:rsidP="009212B5">
            <w:pPr>
              <w:jc w:val="center"/>
              <w:rPr>
                <w:lang w:val="en-US"/>
              </w:rPr>
            </w:pPr>
            <w:r w:rsidRPr="000F0DC6">
              <w:rPr>
                <w:lang w:val="en-US"/>
              </w:rPr>
              <w:t>20</w:t>
            </w:r>
            <w:r w:rsidR="00C01A96" w:rsidRPr="000F0DC6">
              <w:rPr>
                <w:lang w:val="en-US"/>
              </w:rPr>
              <w:t>22</w:t>
            </w:r>
            <w:r w:rsidRPr="000F0DC6">
              <w:rPr>
                <w:lang w:val="en-US"/>
              </w:rPr>
              <w:t>-0</w:t>
            </w:r>
            <w:r w:rsidR="00C01A96" w:rsidRPr="000F0DC6">
              <w:rPr>
                <w:lang w:val="en-US"/>
              </w:rPr>
              <w:t>4</w:t>
            </w:r>
          </w:p>
        </w:tc>
      </w:tr>
      <w:tr w:rsidR="000F0DC6" w:rsidRPr="000F0DC6" w14:paraId="2ABD68CA" w14:textId="77777777" w:rsidTr="00794A48">
        <w:tc>
          <w:tcPr>
            <w:tcW w:w="2830" w:type="dxa"/>
            <w:vAlign w:val="center"/>
          </w:tcPr>
          <w:p w14:paraId="207FCDFC" w14:textId="0E18D0EB" w:rsidR="00EF3904" w:rsidRPr="000F0DC6" w:rsidRDefault="00EF3904" w:rsidP="003D7889">
            <w:pPr>
              <w:rPr>
                <w:rFonts w:cs="Arial"/>
                <w:bCs/>
              </w:rPr>
            </w:pPr>
            <w:r w:rsidRPr="000F0DC6">
              <w:rPr>
                <w:rFonts w:cs="Arial"/>
                <w:bCs/>
              </w:rPr>
              <w:t>ETSI ES 202 789</w:t>
            </w:r>
            <w:r w:rsidRPr="000F0DC6">
              <w:rPr>
                <w:rFonts w:cs="Arial"/>
                <w:iCs/>
                <w:lang w:val="en-US"/>
              </w:rPr>
              <w:t xml:space="preserve"> V1.</w:t>
            </w:r>
            <w:r w:rsidR="00C01A96" w:rsidRPr="000F0DC6">
              <w:rPr>
                <w:rFonts w:cs="Arial"/>
                <w:iCs/>
                <w:lang w:val="en-US"/>
              </w:rPr>
              <w:t>6</w:t>
            </w:r>
            <w:r w:rsidRPr="000F0DC6">
              <w:rPr>
                <w:rFonts w:cs="Arial"/>
                <w:iCs/>
                <w:lang w:val="en-US"/>
              </w:rPr>
              <w:t>.1</w:t>
            </w:r>
          </w:p>
        </w:tc>
        <w:tc>
          <w:tcPr>
            <w:tcW w:w="3828" w:type="dxa"/>
          </w:tcPr>
          <w:p w14:paraId="620E126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0F0DC6">
              <w:rPr>
                <w:rFonts w:cs="Arial"/>
              </w:rPr>
              <w:t>TTCN-3 Language Extensions: Extended TRI</w:t>
            </w:r>
          </w:p>
        </w:tc>
        <w:tc>
          <w:tcPr>
            <w:tcW w:w="995" w:type="dxa"/>
            <w:tcMar>
              <w:left w:w="0" w:type="dxa"/>
              <w:right w:w="0" w:type="dxa"/>
            </w:tcMar>
            <w:vAlign w:val="center"/>
          </w:tcPr>
          <w:p w14:paraId="50E54C7E"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7B44B67" w14:textId="0A43D191" w:rsidR="00EF3904" w:rsidRPr="000F0DC6" w:rsidRDefault="003D7889" w:rsidP="009212B5">
            <w:pPr>
              <w:jc w:val="center"/>
              <w:rPr>
                <w:lang w:val="en-US"/>
              </w:rPr>
            </w:pPr>
            <w:r w:rsidRPr="000F0DC6">
              <w:rPr>
                <w:lang w:val="en-US"/>
              </w:rPr>
              <w:t>202</w:t>
            </w:r>
            <w:r w:rsidR="00C01A96" w:rsidRPr="000F0DC6">
              <w:rPr>
                <w:lang w:val="en-US"/>
              </w:rPr>
              <w:t>2</w:t>
            </w:r>
            <w:r w:rsidRPr="000F0DC6">
              <w:rPr>
                <w:lang w:val="en-US"/>
              </w:rPr>
              <w:t>-0</w:t>
            </w:r>
            <w:r w:rsidR="00C01A96" w:rsidRPr="000F0DC6">
              <w:rPr>
                <w:lang w:val="en-US"/>
              </w:rPr>
              <w:t>4</w:t>
            </w:r>
          </w:p>
        </w:tc>
      </w:tr>
      <w:tr w:rsidR="000F0DC6" w:rsidRPr="000F0DC6" w14:paraId="35F9CD67" w14:textId="77777777" w:rsidTr="00794A48">
        <w:tc>
          <w:tcPr>
            <w:tcW w:w="2830" w:type="dxa"/>
            <w:tcBorders>
              <w:top w:val="single" w:sz="4" w:space="0" w:color="auto"/>
              <w:left w:val="single" w:sz="4" w:space="0" w:color="auto"/>
              <w:bottom w:val="single" w:sz="4" w:space="0" w:color="auto"/>
              <w:right w:val="single" w:sz="4" w:space="0" w:color="auto"/>
            </w:tcBorders>
            <w:vAlign w:val="center"/>
          </w:tcPr>
          <w:p w14:paraId="3F69D3F7" w14:textId="27C35B75" w:rsidR="00EF3904" w:rsidRPr="000F0DC6"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0F0DC6">
              <w:rPr>
                <w:rFonts w:cs="Arial"/>
                <w:bCs/>
              </w:rPr>
              <w:t xml:space="preserve">ETSI ES </w:t>
            </w:r>
            <w:r w:rsidRPr="000F0DC6">
              <w:rPr>
                <w:rFonts w:cs="Arial"/>
              </w:rPr>
              <w:t>203 022 V1.</w:t>
            </w:r>
            <w:r w:rsidR="00C01A96" w:rsidRPr="000F0DC6">
              <w:rPr>
                <w:rFonts w:cs="Arial"/>
              </w:rPr>
              <w:t>5</w:t>
            </w:r>
            <w:r w:rsidRPr="000F0DC6">
              <w:rPr>
                <w:rFonts w:cs="Arial"/>
              </w:rPr>
              <w:t>.1</w:t>
            </w:r>
          </w:p>
        </w:tc>
        <w:tc>
          <w:tcPr>
            <w:tcW w:w="3828" w:type="dxa"/>
            <w:tcBorders>
              <w:top w:val="single" w:sz="4" w:space="0" w:color="auto"/>
              <w:left w:val="single" w:sz="4" w:space="0" w:color="auto"/>
              <w:bottom w:val="single" w:sz="4" w:space="0" w:color="auto"/>
              <w:right w:val="single" w:sz="4" w:space="0" w:color="auto"/>
            </w:tcBorders>
          </w:tcPr>
          <w:p w14:paraId="59F5889D"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TTCN-3 Language Extensions: Advanced Matching</w:t>
            </w:r>
          </w:p>
        </w:tc>
        <w:tc>
          <w:tcPr>
            <w:tcW w:w="9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0F0DC6" w:rsidRDefault="00EF3904" w:rsidP="009212B5">
            <w:pPr>
              <w:jc w:val="center"/>
            </w:pPr>
            <w:r w:rsidRPr="000F0DC6">
              <w:rPr>
                <w:rFonts w:cs="Arial"/>
                <w:iCs/>
                <w:lang w:val="en-US"/>
              </w:rPr>
              <w:t>Published</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0B3B0826" w:rsidR="00EF3904" w:rsidRPr="000F0DC6" w:rsidRDefault="00EF3904" w:rsidP="003D7889">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11A8CD55" w14:textId="77777777" w:rsidTr="00794A48">
        <w:tc>
          <w:tcPr>
            <w:tcW w:w="2830" w:type="dxa"/>
            <w:tcBorders>
              <w:top w:val="single" w:sz="4" w:space="0" w:color="auto"/>
              <w:left w:val="single" w:sz="4" w:space="0" w:color="auto"/>
              <w:bottom w:val="single" w:sz="4" w:space="0" w:color="auto"/>
              <w:right w:val="single" w:sz="4" w:space="0" w:color="auto"/>
            </w:tcBorders>
            <w:vAlign w:val="center"/>
          </w:tcPr>
          <w:p w14:paraId="4B49B5D2" w14:textId="34B4E15D" w:rsidR="00EF3904" w:rsidRPr="000F0DC6"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0F0DC6">
              <w:rPr>
                <w:rFonts w:cs="Arial"/>
                <w:shd w:val="clear" w:color="auto" w:fill="FFFFFF"/>
              </w:rPr>
              <w:t>ETSI ES</w:t>
            </w:r>
            <w:r w:rsidRPr="000F0DC6">
              <w:t xml:space="preserve"> </w:t>
            </w:r>
            <w:r w:rsidRPr="000F0DC6">
              <w:rPr>
                <w:rFonts w:cs="Arial"/>
                <w:shd w:val="clear" w:color="auto" w:fill="FFFFFF"/>
              </w:rPr>
              <w:t>203 790 V1.</w:t>
            </w:r>
            <w:r w:rsidR="00C01A96" w:rsidRPr="000F0DC6">
              <w:rPr>
                <w:rFonts w:cs="Arial"/>
                <w:shd w:val="clear" w:color="auto" w:fill="FFFFFF"/>
              </w:rPr>
              <w:t>4</w:t>
            </w:r>
            <w:r w:rsidRPr="000F0DC6">
              <w:rPr>
                <w:rFonts w:cs="Arial"/>
                <w:shd w:val="clear" w:color="auto" w:fill="FFFFFF"/>
              </w:rPr>
              <w:t>.1</w:t>
            </w:r>
          </w:p>
        </w:tc>
        <w:tc>
          <w:tcPr>
            <w:tcW w:w="3828" w:type="dxa"/>
            <w:tcBorders>
              <w:top w:val="single" w:sz="4" w:space="0" w:color="auto"/>
              <w:left w:val="single" w:sz="4" w:space="0" w:color="auto"/>
              <w:bottom w:val="single" w:sz="4" w:space="0" w:color="auto"/>
              <w:right w:val="single" w:sz="4" w:space="0" w:color="auto"/>
            </w:tcBorders>
          </w:tcPr>
          <w:p w14:paraId="65D1051D"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 xml:space="preserve">TTCN-3 Language Extensions: </w:t>
            </w:r>
            <w:r w:rsidRPr="000F0DC6">
              <w:t>Object Oriented features</w:t>
            </w:r>
          </w:p>
        </w:tc>
        <w:tc>
          <w:tcPr>
            <w:tcW w:w="9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0F0DC6" w:rsidRDefault="00A13F67" w:rsidP="009212B5">
            <w:pPr>
              <w:jc w:val="center"/>
            </w:pPr>
            <w:r w:rsidRPr="000F0DC6">
              <w:rPr>
                <w:rFonts w:cs="Arial"/>
                <w:iCs/>
                <w:lang w:val="en-US"/>
              </w:rPr>
              <w:t>Published</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16CDB0E5"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00A13F67" w:rsidRPr="000F0DC6">
              <w:rPr>
                <w:lang w:val="en-US"/>
              </w:rPr>
              <w:t>-0</w:t>
            </w:r>
            <w:r w:rsidR="00C01A96" w:rsidRPr="000F0DC6">
              <w:rPr>
                <w:lang w:val="en-US"/>
              </w:rPr>
              <w:t>4</w:t>
            </w:r>
          </w:p>
        </w:tc>
      </w:tr>
    </w:tbl>
    <w:p w14:paraId="13D9E1B7" w14:textId="77777777" w:rsidR="00EF3904" w:rsidRPr="002F5C3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3130993B" w:rsidR="002F183F" w:rsidRPr="008C1E79" w:rsidRDefault="002F183F" w:rsidP="002F183F"/>
    <w:p w14:paraId="30733B1C" w14:textId="16797CA8" w:rsidR="00B10C7C" w:rsidRDefault="00B10C7C" w:rsidP="002F183F"/>
    <w:p w14:paraId="54E3D310" w14:textId="175DC3C5" w:rsidR="001152FD" w:rsidRPr="0096312F" w:rsidRDefault="001152FD" w:rsidP="001152FD">
      <w:pPr>
        <w:pStyle w:val="Heading3"/>
        <w:rPr>
          <w:lang w:val="fr-FR"/>
        </w:rPr>
      </w:pPr>
      <w:r w:rsidRPr="0096312F">
        <w:rPr>
          <w:lang w:val="fr-FR"/>
        </w:rPr>
        <w:t xml:space="preserve">TTCN-3 </w:t>
      </w:r>
      <w:proofErr w:type="spellStart"/>
      <w:r w:rsidRPr="0096312F">
        <w:rPr>
          <w:lang w:val="fr-FR"/>
        </w:rPr>
        <w:t>conformance</w:t>
      </w:r>
      <w:proofErr w:type="spellEnd"/>
      <w:r w:rsidRPr="0096312F">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79"/>
        <w:gridCol w:w="1256"/>
        <w:gridCol w:w="1396"/>
      </w:tblGrid>
      <w:tr w:rsidR="0019762E" w:rsidRPr="0019762E" w14:paraId="7EA7C733" w14:textId="77777777" w:rsidTr="0019762E">
        <w:tc>
          <w:tcPr>
            <w:tcW w:w="2830" w:type="dxa"/>
            <w:shd w:val="clear" w:color="auto" w:fill="B8CCE4"/>
            <w:tcMar>
              <w:top w:w="57" w:type="dxa"/>
              <w:bottom w:w="57" w:type="dxa"/>
            </w:tcMar>
            <w:vAlign w:val="center"/>
          </w:tcPr>
          <w:p w14:paraId="4284DDB3" w14:textId="77777777" w:rsidR="00741253" w:rsidRPr="0096312F" w:rsidRDefault="00741253" w:rsidP="009212B5">
            <w:pPr>
              <w:keepNext/>
              <w:keepLines/>
              <w:rPr>
                <w:b/>
              </w:rPr>
            </w:pPr>
            <w:r w:rsidRPr="0096312F">
              <w:rPr>
                <w:b/>
              </w:rPr>
              <w:t>Document</w:t>
            </w:r>
          </w:p>
        </w:tc>
        <w:tc>
          <w:tcPr>
            <w:tcW w:w="3579" w:type="dxa"/>
            <w:shd w:val="clear" w:color="auto" w:fill="B8CCE4"/>
            <w:tcMar>
              <w:top w:w="57" w:type="dxa"/>
              <w:bottom w:w="57" w:type="dxa"/>
            </w:tcMar>
            <w:vAlign w:val="center"/>
          </w:tcPr>
          <w:p w14:paraId="7E39E395" w14:textId="77777777" w:rsidR="00741253" w:rsidRPr="0096312F" w:rsidRDefault="00741253" w:rsidP="009212B5">
            <w:pPr>
              <w:keepNext/>
              <w:keepLines/>
              <w:rPr>
                <w:b/>
              </w:rPr>
            </w:pPr>
            <w:r w:rsidRPr="0096312F">
              <w:rPr>
                <w:b/>
              </w:rPr>
              <w:t>Title</w:t>
            </w:r>
          </w:p>
        </w:tc>
        <w:tc>
          <w:tcPr>
            <w:tcW w:w="1256" w:type="dxa"/>
            <w:shd w:val="clear" w:color="auto" w:fill="B8CCE4"/>
            <w:tcMar>
              <w:top w:w="57" w:type="dxa"/>
              <w:left w:w="0" w:type="dxa"/>
              <w:bottom w:w="57" w:type="dxa"/>
              <w:right w:w="0" w:type="dxa"/>
            </w:tcMar>
            <w:vAlign w:val="center"/>
          </w:tcPr>
          <w:p w14:paraId="0DDCB6E1" w14:textId="77777777" w:rsidR="00741253" w:rsidRPr="0096312F" w:rsidRDefault="00741253" w:rsidP="009212B5">
            <w:pPr>
              <w:keepNext/>
              <w:keepLines/>
              <w:jc w:val="center"/>
              <w:rPr>
                <w:b/>
              </w:rPr>
            </w:pPr>
            <w:r w:rsidRPr="0096312F">
              <w:rPr>
                <w:b/>
              </w:rPr>
              <w:t>Current Status</w:t>
            </w:r>
          </w:p>
        </w:tc>
        <w:tc>
          <w:tcPr>
            <w:tcW w:w="1396" w:type="dxa"/>
            <w:shd w:val="clear" w:color="auto" w:fill="B8CCE4"/>
            <w:tcMar>
              <w:top w:w="57" w:type="dxa"/>
              <w:left w:w="0" w:type="dxa"/>
              <w:bottom w:w="57" w:type="dxa"/>
              <w:right w:w="0" w:type="dxa"/>
            </w:tcMar>
            <w:vAlign w:val="center"/>
          </w:tcPr>
          <w:p w14:paraId="67609101" w14:textId="77777777" w:rsidR="00741253" w:rsidRPr="0096312F" w:rsidRDefault="00741253" w:rsidP="009212B5">
            <w:pPr>
              <w:keepNext/>
              <w:keepLines/>
              <w:jc w:val="center"/>
              <w:rPr>
                <w:b/>
              </w:rPr>
            </w:pPr>
            <w:r w:rsidRPr="0096312F">
              <w:rPr>
                <w:b/>
              </w:rPr>
              <w:t>Expected date for stable document</w:t>
            </w:r>
          </w:p>
        </w:tc>
      </w:tr>
      <w:tr w:rsidR="0019762E" w:rsidRPr="0019762E" w14:paraId="550A7EF5" w14:textId="77777777" w:rsidTr="0019762E">
        <w:tc>
          <w:tcPr>
            <w:tcW w:w="2830" w:type="dxa"/>
            <w:vAlign w:val="center"/>
          </w:tcPr>
          <w:p w14:paraId="0591E8B1" w14:textId="642FB132" w:rsidR="00741253" w:rsidRPr="0096312F" w:rsidRDefault="00741253" w:rsidP="00C50FAD">
            <w:pPr>
              <w:rPr>
                <w:lang w:val="fi-FI"/>
              </w:rPr>
            </w:pPr>
            <w:r w:rsidRPr="0096312F">
              <w:t>ETSI TS 102 950-1 V1.</w:t>
            </w:r>
            <w:r w:rsidR="00C6221B" w:rsidRPr="0096312F">
              <w:t>12</w:t>
            </w:r>
            <w:r w:rsidRPr="0096312F">
              <w:t>.1</w:t>
            </w:r>
          </w:p>
        </w:tc>
        <w:tc>
          <w:tcPr>
            <w:tcW w:w="3579" w:type="dxa"/>
          </w:tcPr>
          <w:p w14:paraId="499876D6" w14:textId="4B3C2416" w:rsidR="00741253" w:rsidRPr="0096312F" w:rsidRDefault="00741253" w:rsidP="00741253">
            <w:pPr>
              <w:jc w:val="left"/>
              <w:rPr>
                <w:lang w:val="en-US"/>
              </w:rPr>
            </w:pPr>
            <w:r w:rsidRPr="0096312F">
              <w:t>Methods for Testing and Specification (MTS</w:t>
            </w:r>
            <w:proofErr w:type="gramStart"/>
            <w:r w:rsidRPr="0096312F">
              <w:t>);TTCN</w:t>
            </w:r>
            <w:proofErr w:type="gramEnd"/>
            <w:r w:rsidRPr="0096312F">
              <w:t xml:space="preserve">-3 Conformance Test </w:t>
            </w:r>
            <w:proofErr w:type="spellStart"/>
            <w:r w:rsidRPr="0096312F">
              <w:t>Suite;Part</w:t>
            </w:r>
            <w:proofErr w:type="spellEnd"/>
            <w:r w:rsidRPr="0096312F">
              <w:t xml:space="preserve"> 1: Implementation Conformance Statement (ICS)</w:t>
            </w:r>
          </w:p>
        </w:tc>
        <w:tc>
          <w:tcPr>
            <w:tcW w:w="1256" w:type="dxa"/>
            <w:tcMar>
              <w:left w:w="0" w:type="dxa"/>
              <w:right w:w="0" w:type="dxa"/>
            </w:tcMar>
            <w:vAlign w:val="center"/>
          </w:tcPr>
          <w:p w14:paraId="7913D3D8" w14:textId="14ADA53B" w:rsidR="00741253" w:rsidRPr="0096312F" w:rsidRDefault="00C6221B" w:rsidP="00741253">
            <w:pPr>
              <w:jc w:val="center"/>
              <w:rPr>
                <w:lang w:val="en-US"/>
              </w:rPr>
            </w:pPr>
            <w:r w:rsidRPr="0096312F">
              <w:rPr>
                <w:rFonts w:cs="Arial"/>
                <w:iCs/>
                <w:lang w:val="en-US"/>
              </w:rPr>
              <w:t>final draft</w:t>
            </w:r>
          </w:p>
        </w:tc>
        <w:tc>
          <w:tcPr>
            <w:tcW w:w="1396" w:type="dxa"/>
            <w:tcMar>
              <w:left w:w="0" w:type="dxa"/>
              <w:right w:w="0" w:type="dxa"/>
            </w:tcMar>
            <w:vAlign w:val="center"/>
          </w:tcPr>
          <w:p w14:paraId="08B2F916" w14:textId="482B3BCD" w:rsidR="00741253" w:rsidRPr="0096312F" w:rsidRDefault="00C6221B" w:rsidP="00C50FAD">
            <w:pPr>
              <w:jc w:val="center"/>
              <w:rPr>
                <w:lang w:val="en-US"/>
              </w:rPr>
            </w:pPr>
            <w:r w:rsidRPr="0096312F">
              <w:rPr>
                <w:lang w:val="en-US"/>
              </w:rPr>
              <w:t>2024</w:t>
            </w:r>
            <w:r w:rsidR="003D7889" w:rsidRPr="0096312F">
              <w:rPr>
                <w:lang w:val="en-US"/>
              </w:rPr>
              <w:t>-</w:t>
            </w:r>
            <w:r w:rsidRPr="0096312F">
              <w:rPr>
                <w:lang w:val="en-US"/>
              </w:rPr>
              <w:t>06</w:t>
            </w:r>
          </w:p>
        </w:tc>
      </w:tr>
      <w:tr w:rsidR="0019762E" w:rsidRPr="0019762E" w14:paraId="33164F9D" w14:textId="77777777" w:rsidTr="0019762E">
        <w:tc>
          <w:tcPr>
            <w:tcW w:w="2830" w:type="dxa"/>
            <w:vAlign w:val="center"/>
          </w:tcPr>
          <w:p w14:paraId="40959668" w14:textId="07E1ECB3" w:rsidR="00741253" w:rsidRPr="0096312F" w:rsidRDefault="00741253" w:rsidP="00C50FAD">
            <w:r w:rsidRPr="0096312F">
              <w:t>ETSI TS 102 950-2 V1.</w:t>
            </w:r>
            <w:r w:rsidR="002F5C34" w:rsidRPr="0096312F">
              <w:t>1</w:t>
            </w:r>
            <w:r w:rsidR="00C6221B" w:rsidRPr="0096312F">
              <w:t>2</w:t>
            </w:r>
            <w:r w:rsidRPr="0096312F">
              <w:t>.1</w:t>
            </w:r>
          </w:p>
        </w:tc>
        <w:tc>
          <w:tcPr>
            <w:tcW w:w="3579" w:type="dxa"/>
          </w:tcPr>
          <w:p w14:paraId="45B7F08B" w14:textId="23393532" w:rsidR="00741253" w:rsidRPr="0096312F" w:rsidRDefault="00741253" w:rsidP="00741253">
            <w:pPr>
              <w:jc w:val="left"/>
            </w:pPr>
            <w:r w:rsidRPr="0096312F">
              <w:t>Methods for Testing and Specification (MTS</w:t>
            </w:r>
            <w:proofErr w:type="gramStart"/>
            <w:r w:rsidRPr="0096312F">
              <w:t>);TTCN</w:t>
            </w:r>
            <w:proofErr w:type="gramEnd"/>
            <w:r w:rsidRPr="0096312F">
              <w:t>-3 Conformance Test Suite; Part 2: Test Suite Structure and Test Purposes (TSS&amp;TP)</w:t>
            </w:r>
          </w:p>
        </w:tc>
        <w:tc>
          <w:tcPr>
            <w:tcW w:w="1256" w:type="dxa"/>
            <w:tcMar>
              <w:left w:w="0" w:type="dxa"/>
              <w:right w:w="0" w:type="dxa"/>
            </w:tcMar>
            <w:vAlign w:val="center"/>
          </w:tcPr>
          <w:p w14:paraId="3C93D964" w14:textId="3DA1F58C" w:rsidR="00741253" w:rsidRPr="0096312F" w:rsidRDefault="00C6221B" w:rsidP="00741253">
            <w:pPr>
              <w:jc w:val="center"/>
              <w:rPr>
                <w:rFonts w:cs="Arial"/>
                <w:iCs/>
                <w:lang w:val="en-US"/>
              </w:rPr>
            </w:pPr>
            <w:r w:rsidRPr="0096312F">
              <w:rPr>
                <w:rFonts w:cs="Arial"/>
                <w:iCs/>
                <w:lang w:val="en-US"/>
              </w:rPr>
              <w:t>final draft</w:t>
            </w:r>
          </w:p>
        </w:tc>
        <w:tc>
          <w:tcPr>
            <w:tcW w:w="1396" w:type="dxa"/>
            <w:tcMar>
              <w:left w:w="0" w:type="dxa"/>
              <w:right w:w="0" w:type="dxa"/>
            </w:tcMar>
            <w:vAlign w:val="center"/>
          </w:tcPr>
          <w:p w14:paraId="0F07A374" w14:textId="617A7C14" w:rsidR="00741253" w:rsidRPr="0096312F" w:rsidRDefault="00C6221B" w:rsidP="00C50FAD">
            <w:pPr>
              <w:jc w:val="center"/>
              <w:rPr>
                <w:lang w:val="en-US"/>
              </w:rPr>
            </w:pPr>
            <w:r w:rsidRPr="0096312F">
              <w:rPr>
                <w:lang w:val="en-US"/>
              </w:rPr>
              <w:t>2024</w:t>
            </w:r>
            <w:r w:rsidR="002F5C34" w:rsidRPr="0096312F">
              <w:rPr>
                <w:lang w:val="en-US"/>
              </w:rPr>
              <w:t>-</w:t>
            </w:r>
            <w:r w:rsidRPr="0096312F">
              <w:rPr>
                <w:lang w:val="en-US"/>
              </w:rPr>
              <w:t>06</w:t>
            </w:r>
          </w:p>
        </w:tc>
      </w:tr>
      <w:tr w:rsidR="0019762E" w:rsidRPr="0019762E" w14:paraId="65D7ED9C" w14:textId="77777777" w:rsidTr="0019762E">
        <w:tc>
          <w:tcPr>
            <w:tcW w:w="2830" w:type="dxa"/>
            <w:vAlign w:val="center"/>
          </w:tcPr>
          <w:p w14:paraId="2C2C2CAE" w14:textId="448C50CF" w:rsidR="00741253" w:rsidRPr="0096312F" w:rsidRDefault="00741253" w:rsidP="00DA4154">
            <w:r w:rsidRPr="0096312F">
              <w:t>ETSI TS 102 950-3 V1.</w:t>
            </w:r>
            <w:r w:rsidR="00C6221B" w:rsidRPr="0096312F">
              <w:t>12</w:t>
            </w:r>
            <w:r w:rsidRPr="0096312F">
              <w:t>.1</w:t>
            </w:r>
          </w:p>
        </w:tc>
        <w:tc>
          <w:tcPr>
            <w:tcW w:w="3579" w:type="dxa"/>
          </w:tcPr>
          <w:p w14:paraId="35BAE7DA" w14:textId="67B964DE" w:rsidR="00741253" w:rsidRPr="0096312F" w:rsidRDefault="00741253" w:rsidP="00741253">
            <w:pPr>
              <w:jc w:val="left"/>
            </w:pPr>
            <w:r w:rsidRPr="0096312F">
              <w:t>Methods for Testing and Specification (MTS</w:t>
            </w:r>
            <w:proofErr w:type="gramStart"/>
            <w:r w:rsidRPr="0096312F">
              <w:t>);TTCN</w:t>
            </w:r>
            <w:proofErr w:type="gramEnd"/>
            <w:r w:rsidRPr="0096312F">
              <w:t xml:space="preserve">-3 Conformance Test Suite; Part 3: Abstract Test Suite (ATS) and Implementation </w:t>
            </w:r>
            <w:proofErr w:type="spellStart"/>
            <w:r w:rsidRPr="0096312F">
              <w:t>eXtra</w:t>
            </w:r>
            <w:proofErr w:type="spellEnd"/>
            <w:r w:rsidRPr="0096312F">
              <w:t xml:space="preserve"> Information for Testing (IXIT)</w:t>
            </w:r>
          </w:p>
        </w:tc>
        <w:tc>
          <w:tcPr>
            <w:tcW w:w="1256" w:type="dxa"/>
            <w:tcMar>
              <w:left w:w="0" w:type="dxa"/>
              <w:right w:w="0" w:type="dxa"/>
            </w:tcMar>
            <w:vAlign w:val="center"/>
          </w:tcPr>
          <w:p w14:paraId="5E5D6B76" w14:textId="5604EC0A" w:rsidR="00741253" w:rsidRPr="0096312F" w:rsidRDefault="00C6221B" w:rsidP="00741253">
            <w:pPr>
              <w:jc w:val="center"/>
              <w:rPr>
                <w:rFonts w:cs="Arial"/>
                <w:iCs/>
                <w:lang w:val="en-US"/>
              </w:rPr>
            </w:pPr>
            <w:r w:rsidRPr="0096312F">
              <w:rPr>
                <w:rFonts w:cs="Arial"/>
                <w:iCs/>
                <w:lang w:val="en-US"/>
              </w:rPr>
              <w:t>final draft</w:t>
            </w:r>
          </w:p>
        </w:tc>
        <w:tc>
          <w:tcPr>
            <w:tcW w:w="1396" w:type="dxa"/>
            <w:tcMar>
              <w:left w:w="0" w:type="dxa"/>
              <w:right w:w="0" w:type="dxa"/>
            </w:tcMar>
            <w:vAlign w:val="center"/>
          </w:tcPr>
          <w:p w14:paraId="40F082D5" w14:textId="23A6D51B" w:rsidR="00741253" w:rsidRPr="0096312F" w:rsidRDefault="00C6221B" w:rsidP="00DA4154">
            <w:pPr>
              <w:jc w:val="center"/>
              <w:rPr>
                <w:lang w:val="en-US"/>
              </w:rPr>
            </w:pPr>
            <w:r w:rsidRPr="0096312F">
              <w:rPr>
                <w:lang w:val="en-US"/>
              </w:rPr>
              <w:t>2024</w:t>
            </w:r>
            <w:r w:rsidR="002F5C34" w:rsidRPr="0096312F">
              <w:rPr>
                <w:lang w:val="en-US"/>
              </w:rPr>
              <w:t>-</w:t>
            </w:r>
            <w:r w:rsidRPr="0096312F">
              <w:rPr>
                <w:lang w:val="en-US"/>
              </w:rPr>
              <w:t>06</w:t>
            </w:r>
          </w:p>
        </w:tc>
      </w:tr>
    </w:tbl>
    <w:p w14:paraId="0E565B1D" w14:textId="77777777" w:rsidR="001152FD" w:rsidRPr="0096312F" w:rsidRDefault="001152FD" w:rsidP="002F183F">
      <w:pPr>
        <w:rPr>
          <w:lang w:val="fr-FR"/>
        </w:rPr>
      </w:pPr>
    </w:p>
    <w:p w14:paraId="6EC3EF41" w14:textId="77777777" w:rsidR="001152FD" w:rsidRPr="0096312F" w:rsidRDefault="001152FD" w:rsidP="002F183F">
      <w:pPr>
        <w:rPr>
          <w:lang w:val="fr-FR"/>
        </w:rPr>
      </w:pPr>
    </w:p>
    <w:p w14:paraId="36E73CDC" w14:textId="31306938" w:rsidR="002F183F" w:rsidRDefault="002F183F" w:rsidP="00471C0C">
      <w:pPr>
        <w:pStyle w:val="Heading2"/>
      </w:pPr>
      <w:r w:rsidRPr="00745CCB">
        <w:t>New deliverables</w:t>
      </w:r>
    </w:p>
    <w:p w14:paraId="2941680E" w14:textId="2AEE0065" w:rsidR="00D41243" w:rsidRDefault="00C579D6" w:rsidP="00D41243">
      <w:pPr>
        <w:pStyle w:val="Heading3"/>
      </w:pPr>
      <w:r>
        <w:t>New TTCN-3 migration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C579D6" w:rsidRPr="000F0DC6" w14:paraId="3C974B28" w14:textId="77777777" w:rsidTr="005727D7">
        <w:tc>
          <w:tcPr>
            <w:tcW w:w="750" w:type="dxa"/>
            <w:shd w:val="clear" w:color="auto" w:fill="B8CCE4"/>
            <w:tcMar>
              <w:top w:w="57" w:type="dxa"/>
              <w:bottom w:w="57" w:type="dxa"/>
            </w:tcMar>
            <w:vAlign w:val="center"/>
          </w:tcPr>
          <w:p w14:paraId="7F022164" w14:textId="77777777" w:rsidR="00C579D6" w:rsidRPr="000F0DC6" w:rsidRDefault="00C579D6" w:rsidP="005727D7">
            <w:pPr>
              <w:keepNext/>
              <w:keepLines/>
              <w:rPr>
                <w:b/>
              </w:rPr>
            </w:pPr>
            <w:r w:rsidRPr="000F0DC6">
              <w:rPr>
                <w:b/>
              </w:rPr>
              <w:t>Deliv.</w:t>
            </w:r>
          </w:p>
        </w:tc>
        <w:tc>
          <w:tcPr>
            <w:tcW w:w="1732" w:type="dxa"/>
            <w:shd w:val="clear" w:color="auto" w:fill="B8CCE4"/>
            <w:tcMar>
              <w:top w:w="57" w:type="dxa"/>
              <w:bottom w:w="57" w:type="dxa"/>
            </w:tcMar>
            <w:vAlign w:val="center"/>
          </w:tcPr>
          <w:p w14:paraId="0FC7E6A7" w14:textId="77777777" w:rsidR="00C579D6" w:rsidRPr="000F0DC6" w:rsidRDefault="00C579D6" w:rsidP="005727D7">
            <w:pPr>
              <w:keepNext/>
              <w:keepLines/>
              <w:rPr>
                <w:b/>
              </w:rPr>
            </w:pPr>
            <w:r w:rsidRPr="000F0DC6">
              <w:rPr>
                <w:b/>
              </w:rPr>
              <w:t xml:space="preserve">Work Item </w:t>
            </w:r>
            <w:proofErr w:type="gramStart"/>
            <w:r w:rsidRPr="000F0DC6">
              <w:rPr>
                <w:b/>
              </w:rPr>
              <w:t>code</w:t>
            </w:r>
            <w:proofErr w:type="gramEnd"/>
          </w:p>
          <w:p w14:paraId="02E848BF" w14:textId="77777777" w:rsidR="00C579D6" w:rsidRPr="000F0DC6" w:rsidRDefault="00C579D6" w:rsidP="005727D7">
            <w:pPr>
              <w:keepNext/>
              <w:keepLines/>
              <w:rPr>
                <w:b/>
              </w:rPr>
            </w:pPr>
            <w:r w:rsidRPr="000F0DC6">
              <w:rPr>
                <w:b/>
              </w:rPr>
              <w:t>Standard number</w:t>
            </w:r>
          </w:p>
        </w:tc>
        <w:tc>
          <w:tcPr>
            <w:tcW w:w="5201" w:type="dxa"/>
            <w:shd w:val="clear" w:color="auto" w:fill="B8CCE4"/>
            <w:tcMar>
              <w:top w:w="57" w:type="dxa"/>
              <w:bottom w:w="57" w:type="dxa"/>
            </w:tcMar>
            <w:vAlign w:val="center"/>
          </w:tcPr>
          <w:p w14:paraId="243B8415" w14:textId="77777777" w:rsidR="00C579D6" w:rsidRPr="000F0DC6" w:rsidRDefault="00C579D6" w:rsidP="005727D7">
            <w:pPr>
              <w:keepNext/>
              <w:keepLines/>
              <w:rPr>
                <w:b/>
              </w:rPr>
            </w:pPr>
            <w:r w:rsidRPr="000F0DC6">
              <w:rPr>
                <w:b/>
              </w:rPr>
              <w:t>Working title</w:t>
            </w:r>
          </w:p>
          <w:p w14:paraId="1A46D20E" w14:textId="77777777" w:rsidR="00C579D6" w:rsidRPr="000F0DC6" w:rsidRDefault="00C579D6" w:rsidP="005727D7">
            <w:pPr>
              <w:keepNext/>
              <w:keepLines/>
              <w:rPr>
                <w:b/>
              </w:rPr>
            </w:pPr>
          </w:p>
        </w:tc>
        <w:tc>
          <w:tcPr>
            <w:tcW w:w="1378" w:type="dxa"/>
            <w:shd w:val="clear" w:color="auto" w:fill="B8CCE4"/>
            <w:vAlign w:val="center"/>
          </w:tcPr>
          <w:p w14:paraId="29F524F3" w14:textId="77777777" w:rsidR="00C579D6" w:rsidRPr="000F0DC6" w:rsidRDefault="00C579D6" w:rsidP="005727D7">
            <w:pPr>
              <w:keepNext/>
              <w:keepLines/>
              <w:rPr>
                <w:b/>
              </w:rPr>
            </w:pPr>
            <w:r w:rsidRPr="000F0DC6">
              <w:rPr>
                <w:b/>
              </w:rPr>
              <w:t>Expected date for publication</w:t>
            </w:r>
          </w:p>
        </w:tc>
      </w:tr>
      <w:tr w:rsidR="00C579D6" w:rsidRPr="000F0DC6" w14:paraId="2F7A39D6" w14:textId="77777777" w:rsidTr="005727D7">
        <w:tc>
          <w:tcPr>
            <w:tcW w:w="750" w:type="dxa"/>
          </w:tcPr>
          <w:p w14:paraId="132AFEF2" w14:textId="77777777" w:rsidR="00C579D6" w:rsidRPr="000F0DC6" w:rsidRDefault="00C579D6" w:rsidP="005727D7">
            <w:pPr>
              <w:keepNext/>
              <w:keepLines/>
            </w:pPr>
            <w:r w:rsidRPr="000F0DC6">
              <w:t>D1</w:t>
            </w:r>
          </w:p>
        </w:tc>
        <w:tc>
          <w:tcPr>
            <w:tcW w:w="1732" w:type="dxa"/>
            <w:vAlign w:val="center"/>
          </w:tcPr>
          <w:p w14:paraId="73835357" w14:textId="5086C38E" w:rsidR="00C579D6" w:rsidRPr="002F3EEC" w:rsidRDefault="00BF2DE1" w:rsidP="005727D7">
            <w:pPr>
              <w:keepNext/>
              <w:keepLines/>
            </w:pPr>
            <w:r w:rsidRPr="002F3EEC">
              <w:rPr>
                <w:rFonts w:cs="Arial"/>
                <w:lang w:val="fr-FR"/>
              </w:rPr>
              <w:t>TR</w:t>
            </w:r>
            <w:r w:rsidR="00C579D6" w:rsidRPr="002F3EEC">
              <w:rPr>
                <w:rFonts w:cs="Arial"/>
                <w:lang w:val="fr-FR"/>
              </w:rPr>
              <w:t xml:space="preserve"> </w:t>
            </w:r>
            <w:r w:rsidR="002F3EEC" w:rsidRPr="002F3EEC">
              <w:rPr>
                <w:rFonts w:cs="Arial"/>
                <w:lang w:val="fr-FR"/>
              </w:rPr>
              <w:t>104 081</w:t>
            </w:r>
          </w:p>
        </w:tc>
        <w:tc>
          <w:tcPr>
            <w:tcW w:w="5201" w:type="dxa"/>
            <w:vAlign w:val="center"/>
          </w:tcPr>
          <w:p w14:paraId="1021311C" w14:textId="41A4A481" w:rsidR="00C579D6" w:rsidRPr="000F0DC6" w:rsidRDefault="00BF2DE1" w:rsidP="005727D7">
            <w:pPr>
              <w:keepNext/>
              <w:keepLines/>
              <w:jc w:val="left"/>
            </w:pPr>
            <w:r>
              <w:t>Guide for the Migration to TTCN-3 V5</w:t>
            </w:r>
          </w:p>
        </w:tc>
        <w:tc>
          <w:tcPr>
            <w:tcW w:w="1378" w:type="dxa"/>
          </w:tcPr>
          <w:p w14:paraId="6465C66D" w14:textId="4AF9EA4C" w:rsidR="00C579D6" w:rsidRPr="0096312F" w:rsidRDefault="00BF2DE1" w:rsidP="005727D7">
            <w:pPr>
              <w:keepNext/>
              <w:keepLines/>
            </w:pPr>
            <w:r w:rsidRPr="0096312F">
              <w:t>2025-06</w:t>
            </w:r>
          </w:p>
        </w:tc>
      </w:tr>
    </w:tbl>
    <w:p w14:paraId="0791F531" w14:textId="05781A24" w:rsidR="00C579D6" w:rsidRDefault="00C579D6" w:rsidP="00C579D6"/>
    <w:p w14:paraId="6B8F998A" w14:textId="77777777" w:rsidR="00C579D6" w:rsidRPr="0057435E" w:rsidRDefault="00C579D6" w:rsidP="0057435E"/>
    <w:p w14:paraId="585C3ED9" w14:textId="1CB8147A" w:rsidR="00683469" w:rsidRDefault="00683469" w:rsidP="00683469">
      <w:pPr>
        <w:pStyle w:val="Heading3"/>
        <w:rPr>
          <w:lang w:val="fr-FR"/>
        </w:rPr>
      </w:pPr>
      <w:bookmarkStart w:id="9" w:name="_Ref164433217"/>
      <w:r w:rsidRPr="00745CCB">
        <w:rPr>
          <w:lang w:val="fr-FR"/>
        </w:rPr>
        <w:lastRenderedPageBreak/>
        <w:t xml:space="preserve">New TTCN-3 base </w:t>
      </w:r>
      <w:proofErr w:type="spellStart"/>
      <w:r w:rsidRPr="00745CCB">
        <w:rPr>
          <w:lang w:val="fr-FR"/>
        </w:rPr>
        <w:t>deliverables</w:t>
      </w:r>
      <w:bookmarkEnd w:id="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0F0DC6" w:rsidRPr="000F0DC6" w14:paraId="2B36252F" w14:textId="77777777" w:rsidTr="00471C0C">
        <w:tc>
          <w:tcPr>
            <w:tcW w:w="750" w:type="dxa"/>
            <w:shd w:val="clear" w:color="auto" w:fill="B8CCE4"/>
            <w:tcMar>
              <w:top w:w="57" w:type="dxa"/>
              <w:bottom w:w="57" w:type="dxa"/>
            </w:tcMar>
            <w:vAlign w:val="center"/>
          </w:tcPr>
          <w:p w14:paraId="4C6BA1FE" w14:textId="77777777" w:rsidR="00FC2EE2" w:rsidRPr="000F0DC6" w:rsidRDefault="00FC2EE2" w:rsidP="005C5AC0">
            <w:pPr>
              <w:keepNext/>
              <w:keepLines/>
              <w:rPr>
                <w:b/>
              </w:rPr>
            </w:pPr>
            <w:r w:rsidRPr="000F0DC6">
              <w:rPr>
                <w:b/>
              </w:rPr>
              <w:t>Deliv.</w:t>
            </w:r>
          </w:p>
        </w:tc>
        <w:tc>
          <w:tcPr>
            <w:tcW w:w="1732" w:type="dxa"/>
            <w:shd w:val="clear" w:color="auto" w:fill="B8CCE4"/>
            <w:tcMar>
              <w:top w:w="57" w:type="dxa"/>
              <w:bottom w:w="57" w:type="dxa"/>
            </w:tcMar>
            <w:vAlign w:val="center"/>
          </w:tcPr>
          <w:p w14:paraId="58326D41" w14:textId="77777777" w:rsidR="00FC2EE2" w:rsidRPr="000F0DC6" w:rsidRDefault="00FC2EE2" w:rsidP="005C5AC0">
            <w:pPr>
              <w:keepNext/>
              <w:keepLines/>
              <w:rPr>
                <w:b/>
              </w:rPr>
            </w:pPr>
            <w:r w:rsidRPr="000F0DC6">
              <w:rPr>
                <w:b/>
              </w:rPr>
              <w:t xml:space="preserve">Work Item </w:t>
            </w:r>
            <w:proofErr w:type="gramStart"/>
            <w:r w:rsidRPr="000F0DC6">
              <w:rPr>
                <w:b/>
              </w:rPr>
              <w:t>code</w:t>
            </w:r>
            <w:proofErr w:type="gramEnd"/>
          </w:p>
          <w:p w14:paraId="21964A9B" w14:textId="77777777" w:rsidR="00FC2EE2" w:rsidRPr="000F0DC6" w:rsidRDefault="00FC2EE2" w:rsidP="005C5AC0">
            <w:pPr>
              <w:keepNext/>
              <w:keepLines/>
              <w:rPr>
                <w:b/>
              </w:rPr>
            </w:pPr>
            <w:r w:rsidRPr="000F0DC6">
              <w:rPr>
                <w:b/>
              </w:rPr>
              <w:t>Standard number</w:t>
            </w:r>
          </w:p>
        </w:tc>
        <w:tc>
          <w:tcPr>
            <w:tcW w:w="5201" w:type="dxa"/>
            <w:shd w:val="clear" w:color="auto" w:fill="B8CCE4"/>
            <w:tcMar>
              <w:top w:w="57" w:type="dxa"/>
              <w:bottom w:w="57" w:type="dxa"/>
            </w:tcMar>
            <w:vAlign w:val="center"/>
          </w:tcPr>
          <w:p w14:paraId="1DB8D6AE" w14:textId="77777777" w:rsidR="00FC2EE2" w:rsidRPr="000F0DC6" w:rsidRDefault="00FC2EE2" w:rsidP="005C5AC0">
            <w:pPr>
              <w:keepNext/>
              <w:keepLines/>
              <w:rPr>
                <w:b/>
              </w:rPr>
            </w:pPr>
            <w:r w:rsidRPr="000F0DC6">
              <w:rPr>
                <w:b/>
              </w:rPr>
              <w:t>Working title</w:t>
            </w:r>
          </w:p>
          <w:p w14:paraId="571097CB" w14:textId="153EA269" w:rsidR="00FC2EE2" w:rsidRPr="000F0DC6" w:rsidRDefault="00FC2EE2" w:rsidP="005C5AC0">
            <w:pPr>
              <w:keepNext/>
              <w:keepLines/>
              <w:rPr>
                <w:b/>
              </w:rPr>
            </w:pPr>
          </w:p>
        </w:tc>
        <w:tc>
          <w:tcPr>
            <w:tcW w:w="1378" w:type="dxa"/>
            <w:shd w:val="clear" w:color="auto" w:fill="B8CCE4"/>
            <w:vAlign w:val="center"/>
          </w:tcPr>
          <w:p w14:paraId="329C24A2" w14:textId="77777777" w:rsidR="00FC2EE2" w:rsidRPr="000F0DC6" w:rsidRDefault="00FC2EE2" w:rsidP="005C5AC0">
            <w:pPr>
              <w:keepNext/>
              <w:keepLines/>
              <w:rPr>
                <w:b/>
              </w:rPr>
            </w:pPr>
            <w:r w:rsidRPr="000F0DC6">
              <w:rPr>
                <w:b/>
              </w:rPr>
              <w:t>Expected date for publication</w:t>
            </w:r>
          </w:p>
        </w:tc>
      </w:tr>
      <w:tr w:rsidR="000F0DC6" w:rsidRPr="000F0DC6" w14:paraId="1F784BD8" w14:textId="77777777" w:rsidTr="00C22845">
        <w:tc>
          <w:tcPr>
            <w:tcW w:w="750" w:type="dxa"/>
          </w:tcPr>
          <w:p w14:paraId="573D36BE" w14:textId="22F3CAB7" w:rsidR="00B110EE" w:rsidRPr="000F0DC6" w:rsidRDefault="00C579D6" w:rsidP="00B110EE">
            <w:pPr>
              <w:keepNext/>
              <w:keepLines/>
            </w:pPr>
            <w:r w:rsidRPr="000F0DC6">
              <w:t>D</w:t>
            </w:r>
            <w:r>
              <w:t>2</w:t>
            </w:r>
          </w:p>
        </w:tc>
        <w:tc>
          <w:tcPr>
            <w:tcW w:w="1732" w:type="dxa"/>
            <w:vAlign w:val="center"/>
          </w:tcPr>
          <w:p w14:paraId="1694B116" w14:textId="16F10BD2" w:rsidR="00B110EE" w:rsidRPr="000F0DC6" w:rsidRDefault="00B110EE" w:rsidP="00B110EE">
            <w:pPr>
              <w:keepNext/>
              <w:keepLines/>
            </w:pPr>
            <w:r w:rsidRPr="000F0DC6">
              <w:rPr>
                <w:rFonts w:cs="Arial"/>
                <w:bCs/>
                <w:lang w:val="fr-FR"/>
              </w:rPr>
              <w:t>ES 201 873-1</w:t>
            </w:r>
          </w:p>
        </w:tc>
        <w:tc>
          <w:tcPr>
            <w:tcW w:w="5201" w:type="dxa"/>
            <w:vAlign w:val="center"/>
          </w:tcPr>
          <w:p w14:paraId="63DA9F3C" w14:textId="0D53AAC3" w:rsidR="00B110EE" w:rsidRPr="000F0DC6" w:rsidRDefault="00B110EE" w:rsidP="00B110EE">
            <w:pPr>
              <w:keepNext/>
              <w:keepLines/>
              <w:jc w:val="left"/>
            </w:pPr>
            <w:r w:rsidRPr="000F0DC6">
              <w:rPr>
                <w:rFonts w:cs="Arial"/>
              </w:rPr>
              <w:t>Part 1: TTCN-3 Core Language</w:t>
            </w:r>
          </w:p>
        </w:tc>
        <w:tc>
          <w:tcPr>
            <w:tcW w:w="1378" w:type="dxa"/>
          </w:tcPr>
          <w:p w14:paraId="551B9D8F" w14:textId="49450D98" w:rsidR="00B110EE" w:rsidRPr="0096312F" w:rsidRDefault="00BF2DE1" w:rsidP="00B110EE">
            <w:pPr>
              <w:keepNext/>
              <w:keepLines/>
            </w:pPr>
            <w:r w:rsidRPr="0096312F">
              <w:t>2025-04</w:t>
            </w:r>
          </w:p>
        </w:tc>
      </w:tr>
      <w:tr w:rsidR="00BF2DE1" w:rsidRPr="000F0DC6" w14:paraId="74B28F0C" w14:textId="77777777" w:rsidTr="00C22845">
        <w:tc>
          <w:tcPr>
            <w:tcW w:w="750" w:type="dxa"/>
          </w:tcPr>
          <w:p w14:paraId="65026F97" w14:textId="7DB48121" w:rsidR="00BF2DE1" w:rsidRPr="000F0DC6" w:rsidRDefault="00BF2DE1" w:rsidP="00BF2DE1">
            <w:pPr>
              <w:keepNext/>
              <w:keepLines/>
            </w:pPr>
            <w:r w:rsidRPr="000F0DC6">
              <w:t>D</w:t>
            </w:r>
            <w:r>
              <w:t>3</w:t>
            </w:r>
          </w:p>
        </w:tc>
        <w:tc>
          <w:tcPr>
            <w:tcW w:w="1732" w:type="dxa"/>
            <w:vAlign w:val="center"/>
          </w:tcPr>
          <w:p w14:paraId="2775F22A" w14:textId="3E468C19" w:rsidR="00BF2DE1" w:rsidRPr="000F0DC6" w:rsidRDefault="00BF2DE1" w:rsidP="00BF2DE1">
            <w:pPr>
              <w:keepNext/>
              <w:keepLines/>
            </w:pPr>
            <w:r w:rsidRPr="000F0DC6">
              <w:rPr>
                <w:rFonts w:cs="Arial"/>
                <w:bCs/>
                <w:lang w:val="fr-FR"/>
              </w:rPr>
              <w:t>ES 201 873-4</w:t>
            </w:r>
          </w:p>
        </w:tc>
        <w:tc>
          <w:tcPr>
            <w:tcW w:w="5201" w:type="dxa"/>
          </w:tcPr>
          <w:p w14:paraId="6401D82F" w14:textId="5DCAA3E6" w:rsidR="00BF2DE1" w:rsidRPr="000F0DC6" w:rsidRDefault="00BF2DE1" w:rsidP="00BF2DE1">
            <w:pPr>
              <w:keepNext/>
              <w:keepLines/>
              <w:jc w:val="left"/>
            </w:pPr>
            <w:r w:rsidRPr="000F0DC6">
              <w:rPr>
                <w:rFonts w:cs="Arial"/>
              </w:rPr>
              <w:t>Part 4: TTCN-3 Operational Semantics</w:t>
            </w:r>
          </w:p>
        </w:tc>
        <w:tc>
          <w:tcPr>
            <w:tcW w:w="1378" w:type="dxa"/>
          </w:tcPr>
          <w:p w14:paraId="35CF81C7" w14:textId="44B78483" w:rsidR="00BF2DE1" w:rsidRPr="0019762E" w:rsidRDefault="00BF2DE1" w:rsidP="00BF2DE1">
            <w:pPr>
              <w:keepNext/>
              <w:keepLines/>
            </w:pPr>
            <w:r w:rsidRPr="0096312F">
              <w:t>2025-04</w:t>
            </w:r>
          </w:p>
        </w:tc>
      </w:tr>
      <w:tr w:rsidR="00BF2DE1" w:rsidRPr="000F0DC6" w14:paraId="3708A382" w14:textId="77777777" w:rsidTr="00C22845">
        <w:tc>
          <w:tcPr>
            <w:tcW w:w="750" w:type="dxa"/>
          </w:tcPr>
          <w:p w14:paraId="0126C4D0" w14:textId="10CAC71A" w:rsidR="00BF2DE1" w:rsidRPr="000F0DC6" w:rsidRDefault="00BF2DE1" w:rsidP="00BF2DE1">
            <w:pPr>
              <w:keepNext/>
              <w:keepLines/>
            </w:pPr>
            <w:r w:rsidRPr="000F0DC6">
              <w:t>D</w:t>
            </w:r>
            <w:r>
              <w:t>4</w:t>
            </w:r>
          </w:p>
        </w:tc>
        <w:tc>
          <w:tcPr>
            <w:tcW w:w="1732" w:type="dxa"/>
            <w:vAlign w:val="center"/>
          </w:tcPr>
          <w:p w14:paraId="47590002" w14:textId="73AF49B0" w:rsidR="00BF2DE1" w:rsidRPr="000F0DC6" w:rsidRDefault="00BF2DE1" w:rsidP="00BF2DE1">
            <w:pPr>
              <w:keepNext/>
              <w:keepLines/>
            </w:pPr>
            <w:r w:rsidRPr="000F0DC6">
              <w:rPr>
                <w:rFonts w:cs="Arial"/>
                <w:bCs/>
              </w:rPr>
              <w:t>ES 201 873-5</w:t>
            </w:r>
          </w:p>
        </w:tc>
        <w:tc>
          <w:tcPr>
            <w:tcW w:w="5201" w:type="dxa"/>
          </w:tcPr>
          <w:p w14:paraId="3C621928" w14:textId="41FE9D13" w:rsidR="00BF2DE1" w:rsidRPr="000F0DC6" w:rsidRDefault="00BF2DE1" w:rsidP="00BF2DE1">
            <w:pPr>
              <w:keepNext/>
              <w:keepLines/>
              <w:jc w:val="left"/>
            </w:pPr>
            <w:r w:rsidRPr="000F0DC6">
              <w:rPr>
                <w:rFonts w:cs="Arial"/>
              </w:rPr>
              <w:t>Part 5: TTCN-3 Runtime Interface (TRI)</w:t>
            </w:r>
          </w:p>
        </w:tc>
        <w:tc>
          <w:tcPr>
            <w:tcW w:w="1378" w:type="dxa"/>
          </w:tcPr>
          <w:p w14:paraId="1A6BDCF7" w14:textId="26218206" w:rsidR="00BF2DE1" w:rsidRPr="0019762E" w:rsidRDefault="00BF2DE1" w:rsidP="00BF2DE1">
            <w:pPr>
              <w:keepNext/>
              <w:keepLines/>
            </w:pPr>
            <w:r w:rsidRPr="0096312F">
              <w:t>2025-04</w:t>
            </w:r>
          </w:p>
        </w:tc>
      </w:tr>
      <w:tr w:rsidR="00BF2DE1" w:rsidRPr="000F0DC6" w14:paraId="3F3A8CB0" w14:textId="77777777" w:rsidTr="00C22845">
        <w:tc>
          <w:tcPr>
            <w:tcW w:w="750" w:type="dxa"/>
          </w:tcPr>
          <w:p w14:paraId="192872B8" w14:textId="4E44EA84" w:rsidR="00BF2DE1" w:rsidRPr="000F0DC6" w:rsidRDefault="00BF2DE1" w:rsidP="00BF2DE1">
            <w:pPr>
              <w:keepNext/>
              <w:keepLines/>
            </w:pPr>
            <w:r w:rsidRPr="000F0DC6">
              <w:t>D</w:t>
            </w:r>
            <w:r>
              <w:t>5</w:t>
            </w:r>
          </w:p>
        </w:tc>
        <w:tc>
          <w:tcPr>
            <w:tcW w:w="1732" w:type="dxa"/>
            <w:vAlign w:val="center"/>
          </w:tcPr>
          <w:p w14:paraId="3FC5CDB1" w14:textId="77030C77" w:rsidR="00BF2DE1" w:rsidRPr="000F0DC6" w:rsidRDefault="00BF2DE1" w:rsidP="00BF2DE1">
            <w:pPr>
              <w:keepNext/>
              <w:keepLines/>
            </w:pPr>
            <w:r w:rsidRPr="000F0DC6">
              <w:rPr>
                <w:rFonts w:cs="Arial"/>
                <w:bCs/>
              </w:rPr>
              <w:t>ES 201 873-6</w:t>
            </w:r>
          </w:p>
        </w:tc>
        <w:tc>
          <w:tcPr>
            <w:tcW w:w="5201" w:type="dxa"/>
          </w:tcPr>
          <w:p w14:paraId="2270D8C4" w14:textId="5FDCB8AB" w:rsidR="00BF2DE1" w:rsidRPr="000F0DC6" w:rsidRDefault="00BF2DE1" w:rsidP="00BF2DE1">
            <w:pPr>
              <w:keepNext/>
              <w:keepLines/>
              <w:jc w:val="left"/>
            </w:pPr>
            <w:r w:rsidRPr="000F0DC6">
              <w:rPr>
                <w:rFonts w:cs="Arial"/>
              </w:rPr>
              <w:t>Part 6: TTCN-3 Control Interface (TCI)</w:t>
            </w:r>
          </w:p>
        </w:tc>
        <w:tc>
          <w:tcPr>
            <w:tcW w:w="1378" w:type="dxa"/>
          </w:tcPr>
          <w:p w14:paraId="5E38AC65" w14:textId="41C051A3" w:rsidR="00BF2DE1" w:rsidRPr="0019762E" w:rsidRDefault="00BF2DE1" w:rsidP="00BF2DE1">
            <w:pPr>
              <w:keepNext/>
              <w:keepLines/>
            </w:pPr>
            <w:r w:rsidRPr="0096312F">
              <w:t>2025-04</w:t>
            </w:r>
          </w:p>
        </w:tc>
      </w:tr>
      <w:tr w:rsidR="00BF2DE1" w:rsidRPr="000F0DC6" w14:paraId="71005635" w14:textId="77777777" w:rsidTr="00C22845">
        <w:tc>
          <w:tcPr>
            <w:tcW w:w="750" w:type="dxa"/>
          </w:tcPr>
          <w:p w14:paraId="57258938" w14:textId="44E59B07" w:rsidR="00BF2DE1" w:rsidRPr="000F0DC6" w:rsidRDefault="00BF2DE1" w:rsidP="00BF2DE1">
            <w:pPr>
              <w:keepNext/>
              <w:keepLines/>
            </w:pPr>
            <w:r w:rsidRPr="000F0DC6">
              <w:t>D</w:t>
            </w:r>
            <w:r>
              <w:t>6</w:t>
            </w:r>
          </w:p>
        </w:tc>
        <w:tc>
          <w:tcPr>
            <w:tcW w:w="1732" w:type="dxa"/>
            <w:vAlign w:val="center"/>
          </w:tcPr>
          <w:p w14:paraId="560DFE3D" w14:textId="1E10E06B" w:rsidR="00BF2DE1" w:rsidRPr="000F0DC6" w:rsidRDefault="00BF2DE1" w:rsidP="00BF2DE1">
            <w:pPr>
              <w:keepNext/>
              <w:keepLines/>
            </w:pPr>
            <w:r w:rsidRPr="000F0DC6">
              <w:rPr>
                <w:rFonts w:cs="Arial"/>
                <w:bCs/>
              </w:rPr>
              <w:t>ES 201 873-7</w:t>
            </w:r>
          </w:p>
        </w:tc>
        <w:tc>
          <w:tcPr>
            <w:tcW w:w="5201" w:type="dxa"/>
          </w:tcPr>
          <w:p w14:paraId="71DF3C47" w14:textId="31A55F00" w:rsidR="00BF2DE1" w:rsidRPr="000F0DC6" w:rsidRDefault="00BF2DE1" w:rsidP="00BF2DE1">
            <w:pPr>
              <w:keepNext/>
              <w:keepLines/>
              <w:jc w:val="left"/>
            </w:pPr>
            <w:r w:rsidRPr="000F0DC6">
              <w:rPr>
                <w:rFonts w:cs="Arial"/>
              </w:rPr>
              <w:t>Part 7: Using ASN.1 with TTCN-3</w:t>
            </w:r>
          </w:p>
        </w:tc>
        <w:tc>
          <w:tcPr>
            <w:tcW w:w="1378" w:type="dxa"/>
          </w:tcPr>
          <w:p w14:paraId="1C1872FF" w14:textId="4652BACA" w:rsidR="00BF2DE1" w:rsidRPr="0019762E" w:rsidRDefault="00BF2DE1" w:rsidP="00BF2DE1">
            <w:pPr>
              <w:keepNext/>
              <w:keepLines/>
            </w:pPr>
            <w:r w:rsidRPr="0096312F">
              <w:t>2025-04</w:t>
            </w:r>
          </w:p>
        </w:tc>
      </w:tr>
      <w:tr w:rsidR="00BF2DE1" w:rsidRPr="000F0DC6" w14:paraId="7B72032F" w14:textId="77777777" w:rsidTr="00C22845">
        <w:tc>
          <w:tcPr>
            <w:tcW w:w="750" w:type="dxa"/>
          </w:tcPr>
          <w:p w14:paraId="1A94259E" w14:textId="3779238D" w:rsidR="00BF2DE1" w:rsidRPr="000F0DC6" w:rsidRDefault="00BF2DE1" w:rsidP="00BF2DE1">
            <w:pPr>
              <w:keepNext/>
              <w:keepLines/>
            </w:pPr>
            <w:r w:rsidRPr="000F0DC6">
              <w:t>D</w:t>
            </w:r>
            <w:r>
              <w:t>7</w:t>
            </w:r>
          </w:p>
        </w:tc>
        <w:tc>
          <w:tcPr>
            <w:tcW w:w="1732" w:type="dxa"/>
            <w:vAlign w:val="center"/>
          </w:tcPr>
          <w:p w14:paraId="4073DD0A" w14:textId="5228034D" w:rsidR="00BF2DE1" w:rsidRPr="000F0DC6" w:rsidRDefault="00BF2DE1" w:rsidP="00BF2DE1">
            <w:pPr>
              <w:keepNext/>
              <w:keepLines/>
            </w:pPr>
            <w:r w:rsidRPr="000F0DC6">
              <w:rPr>
                <w:rFonts w:cs="Arial"/>
                <w:bCs/>
              </w:rPr>
              <w:t>ES 201 873-8</w:t>
            </w:r>
          </w:p>
        </w:tc>
        <w:tc>
          <w:tcPr>
            <w:tcW w:w="5201" w:type="dxa"/>
          </w:tcPr>
          <w:p w14:paraId="37F39CC7" w14:textId="303A458A" w:rsidR="00BF2DE1" w:rsidRPr="000F0DC6" w:rsidRDefault="00BF2DE1" w:rsidP="00BF2DE1">
            <w:pPr>
              <w:keepNext/>
              <w:keepLines/>
              <w:jc w:val="left"/>
            </w:pPr>
            <w:r w:rsidRPr="000F0DC6">
              <w:rPr>
                <w:rFonts w:cs="Arial"/>
              </w:rPr>
              <w:t>Part 8: The IDL to TTCN-3 Mapping</w:t>
            </w:r>
          </w:p>
        </w:tc>
        <w:tc>
          <w:tcPr>
            <w:tcW w:w="1378" w:type="dxa"/>
          </w:tcPr>
          <w:p w14:paraId="17D25776" w14:textId="2776A0E3" w:rsidR="00BF2DE1" w:rsidRPr="0019762E" w:rsidRDefault="00BF2DE1" w:rsidP="00BF2DE1">
            <w:pPr>
              <w:keepNext/>
              <w:keepLines/>
            </w:pPr>
            <w:r w:rsidRPr="0096312F">
              <w:t>2025-04</w:t>
            </w:r>
          </w:p>
        </w:tc>
      </w:tr>
      <w:tr w:rsidR="00BF2DE1" w:rsidRPr="000F0DC6" w14:paraId="33ADB4D3" w14:textId="77777777" w:rsidTr="00C22845">
        <w:tc>
          <w:tcPr>
            <w:tcW w:w="750" w:type="dxa"/>
          </w:tcPr>
          <w:p w14:paraId="42C4B535" w14:textId="3D55A10E" w:rsidR="00BF2DE1" w:rsidRPr="000F0DC6" w:rsidRDefault="00BF2DE1" w:rsidP="00BF2DE1">
            <w:pPr>
              <w:keepNext/>
              <w:keepLines/>
            </w:pPr>
            <w:r w:rsidRPr="000F0DC6">
              <w:t>D</w:t>
            </w:r>
            <w:r>
              <w:t>8</w:t>
            </w:r>
          </w:p>
        </w:tc>
        <w:tc>
          <w:tcPr>
            <w:tcW w:w="1732" w:type="dxa"/>
            <w:vAlign w:val="center"/>
          </w:tcPr>
          <w:p w14:paraId="0F688AE6" w14:textId="120D745B" w:rsidR="00BF2DE1" w:rsidRPr="000F0DC6" w:rsidRDefault="00BF2DE1" w:rsidP="00BF2DE1">
            <w:pPr>
              <w:keepNext/>
              <w:keepLines/>
            </w:pPr>
            <w:r w:rsidRPr="000F0DC6">
              <w:rPr>
                <w:rFonts w:cs="Arial"/>
                <w:bCs/>
              </w:rPr>
              <w:t>ES 201 873-9</w:t>
            </w:r>
          </w:p>
        </w:tc>
        <w:tc>
          <w:tcPr>
            <w:tcW w:w="5201" w:type="dxa"/>
          </w:tcPr>
          <w:p w14:paraId="38A54876" w14:textId="05F23131" w:rsidR="00BF2DE1" w:rsidRPr="000F0DC6" w:rsidRDefault="00BF2DE1" w:rsidP="00BF2DE1">
            <w:pPr>
              <w:keepNext/>
              <w:keepLines/>
              <w:jc w:val="left"/>
            </w:pPr>
            <w:r w:rsidRPr="000F0DC6">
              <w:rPr>
                <w:rFonts w:cs="Arial"/>
              </w:rPr>
              <w:t>Part 9: Using XML schema with TTCN-3</w:t>
            </w:r>
          </w:p>
        </w:tc>
        <w:tc>
          <w:tcPr>
            <w:tcW w:w="1378" w:type="dxa"/>
          </w:tcPr>
          <w:p w14:paraId="37D9A578" w14:textId="5F99CF82" w:rsidR="00BF2DE1" w:rsidRPr="0019762E" w:rsidRDefault="00BF2DE1" w:rsidP="00BF2DE1">
            <w:pPr>
              <w:keepNext/>
              <w:keepLines/>
            </w:pPr>
            <w:r w:rsidRPr="0096312F">
              <w:t>2025-04</w:t>
            </w:r>
          </w:p>
        </w:tc>
      </w:tr>
      <w:tr w:rsidR="00BF2DE1" w:rsidRPr="008C1E79" w14:paraId="0589770A" w14:textId="77777777" w:rsidTr="00C22845">
        <w:tc>
          <w:tcPr>
            <w:tcW w:w="750" w:type="dxa"/>
          </w:tcPr>
          <w:p w14:paraId="70959EE8" w14:textId="19105ED8" w:rsidR="00BF2DE1" w:rsidRPr="000F0DC6" w:rsidRDefault="00BF2DE1" w:rsidP="00BF2DE1">
            <w:pPr>
              <w:keepNext/>
              <w:keepLines/>
            </w:pPr>
            <w:r w:rsidRPr="000F0DC6">
              <w:t>D</w:t>
            </w:r>
            <w:r>
              <w:t>9</w:t>
            </w:r>
          </w:p>
        </w:tc>
        <w:tc>
          <w:tcPr>
            <w:tcW w:w="1732" w:type="dxa"/>
            <w:vAlign w:val="center"/>
          </w:tcPr>
          <w:p w14:paraId="36FE1D99" w14:textId="14426ECC" w:rsidR="00BF2DE1" w:rsidRPr="000F0DC6" w:rsidRDefault="00BF2DE1" w:rsidP="00BF2DE1">
            <w:pPr>
              <w:keepNext/>
              <w:keepLines/>
            </w:pPr>
            <w:r w:rsidRPr="000F0DC6">
              <w:rPr>
                <w:rFonts w:cs="Arial"/>
                <w:bCs/>
                <w:lang w:val="fr-FR"/>
              </w:rPr>
              <w:t>ES 201 873-10</w:t>
            </w:r>
          </w:p>
        </w:tc>
        <w:tc>
          <w:tcPr>
            <w:tcW w:w="5201" w:type="dxa"/>
          </w:tcPr>
          <w:p w14:paraId="4DC23F0A" w14:textId="4A1088B0" w:rsidR="00BF2DE1" w:rsidRPr="008C1E79" w:rsidRDefault="00BF2DE1" w:rsidP="00BF2DE1">
            <w:pPr>
              <w:keepNext/>
              <w:keepLines/>
              <w:jc w:val="left"/>
              <w:rPr>
                <w:lang w:val="fr-FR"/>
              </w:rPr>
            </w:pPr>
            <w:r w:rsidRPr="000F0DC6">
              <w:rPr>
                <w:rFonts w:cs="Arial"/>
                <w:lang w:val="fr-FR"/>
              </w:rPr>
              <w:t xml:space="preserve">Part </w:t>
            </w:r>
            <w:proofErr w:type="gramStart"/>
            <w:r w:rsidRPr="000F0DC6">
              <w:rPr>
                <w:rFonts w:cs="Arial"/>
                <w:lang w:val="fr-FR"/>
              </w:rPr>
              <w:t>10:</w:t>
            </w:r>
            <w:proofErr w:type="gramEnd"/>
            <w:r w:rsidRPr="000F0DC6">
              <w:rPr>
                <w:rFonts w:cs="Arial"/>
                <w:lang w:val="fr-FR"/>
              </w:rPr>
              <w:t xml:space="preserve"> TTCN-3 Documentation Comment </w:t>
            </w:r>
            <w:proofErr w:type="spellStart"/>
            <w:r w:rsidRPr="000F0DC6">
              <w:rPr>
                <w:rFonts w:cs="Arial"/>
                <w:lang w:val="fr-FR"/>
              </w:rPr>
              <w:t>Specification</w:t>
            </w:r>
            <w:proofErr w:type="spellEnd"/>
          </w:p>
        </w:tc>
        <w:tc>
          <w:tcPr>
            <w:tcW w:w="1378" w:type="dxa"/>
          </w:tcPr>
          <w:p w14:paraId="2FF92EE9" w14:textId="7FE71B6A" w:rsidR="00BF2DE1" w:rsidRPr="0019762E" w:rsidRDefault="00BF2DE1" w:rsidP="00BF2DE1">
            <w:pPr>
              <w:keepNext/>
              <w:keepLines/>
              <w:rPr>
                <w:lang w:val="fr-FR"/>
              </w:rPr>
            </w:pPr>
            <w:r w:rsidRPr="0096312F">
              <w:t>2025-04</w:t>
            </w:r>
          </w:p>
        </w:tc>
      </w:tr>
      <w:tr w:rsidR="00BF2DE1" w:rsidRPr="000F0DC6" w14:paraId="5A349E30" w14:textId="77777777" w:rsidTr="00C22845">
        <w:tc>
          <w:tcPr>
            <w:tcW w:w="750" w:type="dxa"/>
          </w:tcPr>
          <w:p w14:paraId="554B338D" w14:textId="24134642" w:rsidR="00BF2DE1" w:rsidRPr="000F0DC6" w:rsidRDefault="00BF2DE1" w:rsidP="00BF2DE1">
            <w:pPr>
              <w:keepNext/>
              <w:keepLines/>
            </w:pPr>
            <w:r w:rsidRPr="000F0DC6">
              <w:t>D</w:t>
            </w:r>
            <w:r>
              <w:t>10</w:t>
            </w:r>
          </w:p>
        </w:tc>
        <w:tc>
          <w:tcPr>
            <w:tcW w:w="1732" w:type="dxa"/>
            <w:vAlign w:val="center"/>
          </w:tcPr>
          <w:p w14:paraId="4105794C" w14:textId="402922C6" w:rsidR="00BF2DE1" w:rsidRPr="000F0DC6" w:rsidRDefault="00BF2DE1" w:rsidP="00BF2DE1">
            <w:pPr>
              <w:keepNext/>
              <w:keepLines/>
            </w:pPr>
            <w:r w:rsidRPr="000F0DC6">
              <w:rPr>
                <w:rFonts w:cs="Arial"/>
                <w:bCs/>
                <w:lang w:val="fr-FR"/>
              </w:rPr>
              <w:t>ES 201 873-11</w:t>
            </w:r>
          </w:p>
        </w:tc>
        <w:tc>
          <w:tcPr>
            <w:tcW w:w="5201" w:type="dxa"/>
          </w:tcPr>
          <w:p w14:paraId="0A0B209E" w14:textId="775894BC" w:rsidR="00BF2DE1" w:rsidRPr="000F0DC6" w:rsidRDefault="00BF2DE1" w:rsidP="00BF2DE1">
            <w:pPr>
              <w:keepNext/>
              <w:keepLines/>
              <w:jc w:val="left"/>
            </w:pPr>
            <w:r w:rsidRPr="000F0DC6">
              <w:rPr>
                <w:rFonts w:cs="Arial"/>
              </w:rPr>
              <w:t>Part 11: Using JSON with TTCN-3</w:t>
            </w:r>
          </w:p>
        </w:tc>
        <w:tc>
          <w:tcPr>
            <w:tcW w:w="1378" w:type="dxa"/>
          </w:tcPr>
          <w:p w14:paraId="67EF163A" w14:textId="7534033B" w:rsidR="00BF2DE1" w:rsidRPr="0019762E" w:rsidRDefault="00BF2DE1" w:rsidP="00BF2DE1">
            <w:pPr>
              <w:keepNext/>
              <w:keepLines/>
            </w:pPr>
            <w:r w:rsidRPr="0096312F">
              <w:t>2025-04</w:t>
            </w:r>
          </w:p>
        </w:tc>
      </w:tr>
      <w:tr w:rsidR="00BF2DE1" w:rsidRPr="000F0DC6" w14:paraId="3A05E2E1" w14:textId="77777777" w:rsidTr="00C22845">
        <w:tc>
          <w:tcPr>
            <w:tcW w:w="750" w:type="dxa"/>
          </w:tcPr>
          <w:p w14:paraId="246E1BB2" w14:textId="127B17E3" w:rsidR="00BF2DE1" w:rsidRPr="000F0DC6" w:rsidRDefault="00BF2DE1" w:rsidP="00BF2DE1">
            <w:pPr>
              <w:keepNext/>
              <w:keepLines/>
            </w:pPr>
            <w:r w:rsidRPr="000F0DC6">
              <w:t>D1</w:t>
            </w:r>
            <w:r>
              <w:t>1</w:t>
            </w:r>
          </w:p>
        </w:tc>
        <w:tc>
          <w:tcPr>
            <w:tcW w:w="1732" w:type="dxa"/>
            <w:vAlign w:val="center"/>
          </w:tcPr>
          <w:p w14:paraId="2F293955" w14:textId="51CC102F" w:rsidR="00BF2DE1" w:rsidRPr="000F0DC6" w:rsidRDefault="00BF2DE1" w:rsidP="00BF2DE1">
            <w:pPr>
              <w:keepNext/>
              <w:keepLines/>
            </w:pPr>
            <w:r w:rsidRPr="000F0DC6">
              <w:rPr>
                <w:rFonts w:cs="Arial"/>
                <w:bCs/>
              </w:rPr>
              <w:t>ES 202 781</w:t>
            </w:r>
          </w:p>
        </w:tc>
        <w:tc>
          <w:tcPr>
            <w:tcW w:w="5201" w:type="dxa"/>
          </w:tcPr>
          <w:p w14:paraId="5B893829" w14:textId="1C4EF778" w:rsidR="00BF2DE1" w:rsidRPr="000F0DC6" w:rsidRDefault="00BF2DE1" w:rsidP="00BF2DE1">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Configuration and Deployment Support</w:t>
            </w:r>
          </w:p>
        </w:tc>
        <w:tc>
          <w:tcPr>
            <w:tcW w:w="1378" w:type="dxa"/>
          </w:tcPr>
          <w:p w14:paraId="3A3C6545" w14:textId="158777A9" w:rsidR="00BF2DE1" w:rsidRPr="0019762E" w:rsidRDefault="00BF2DE1" w:rsidP="00BF2DE1">
            <w:pPr>
              <w:keepNext/>
              <w:keepLines/>
            </w:pPr>
            <w:r w:rsidRPr="0096312F">
              <w:t>2025-04</w:t>
            </w:r>
          </w:p>
        </w:tc>
      </w:tr>
      <w:tr w:rsidR="00BF2DE1" w:rsidRPr="000F0DC6" w14:paraId="444529B9" w14:textId="77777777" w:rsidTr="00C22845">
        <w:tc>
          <w:tcPr>
            <w:tcW w:w="750" w:type="dxa"/>
          </w:tcPr>
          <w:p w14:paraId="4BC7D4E3" w14:textId="17502500" w:rsidR="00BF2DE1" w:rsidRPr="000F0DC6" w:rsidRDefault="00BF2DE1" w:rsidP="00BF2DE1">
            <w:pPr>
              <w:keepNext/>
              <w:keepLines/>
            </w:pPr>
            <w:r w:rsidRPr="000F0DC6">
              <w:t>D1</w:t>
            </w:r>
            <w:r>
              <w:t>2</w:t>
            </w:r>
          </w:p>
        </w:tc>
        <w:tc>
          <w:tcPr>
            <w:tcW w:w="1732" w:type="dxa"/>
            <w:vAlign w:val="center"/>
          </w:tcPr>
          <w:p w14:paraId="4C3ED770" w14:textId="1DC306D7" w:rsidR="00BF2DE1" w:rsidRPr="000F0DC6" w:rsidRDefault="00BF2DE1" w:rsidP="00BF2DE1">
            <w:pPr>
              <w:keepNext/>
              <w:keepLines/>
            </w:pPr>
            <w:r w:rsidRPr="000F0DC6">
              <w:rPr>
                <w:rFonts w:cs="Arial"/>
                <w:bCs/>
              </w:rPr>
              <w:t>ES 202 782</w:t>
            </w:r>
          </w:p>
        </w:tc>
        <w:tc>
          <w:tcPr>
            <w:tcW w:w="5201" w:type="dxa"/>
          </w:tcPr>
          <w:p w14:paraId="21DBCEC3" w14:textId="1C788426" w:rsidR="00BF2DE1" w:rsidRPr="000F0DC6" w:rsidRDefault="00BF2DE1" w:rsidP="00BF2DE1">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TTCN</w:t>
            </w:r>
            <w:r w:rsidRPr="000F0DC6">
              <w:rPr>
                <w:rFonts w:cs="Arial"/>
              </w:rPr>
              <w:noBreakHyphen/>
              <w:t>3 Performance and Real Time Testing</w:t>
            </w:r>
          </w:p>
        </w:tc>
        <w:tc>
          <w:tcPr>
            <w:tcW w:w="1378" w:type="dxa"/>
          </w:tcPr>
          <w:p w14:paraId="0897D7F9" w14:textId="4235E2F3" w:rsidR="00BF2DE1" w:rsidRPr="0019762E" w:rsidRDefault="00BF2DE1" w:rsidP="00BF2DE1">
            <w:pPr>
              <w:keepNext/>
              <w:keepLines/>
            </w:pPr>
            <w:r w:rsidRPr="0096312F">
              <w:t>2025-04</w:t>
            </w:r>
          </w:p>
        </w:tc>
      </w:tr>
      <w:tr w:rsidR="00BF2DE1" w:rsidRPr="000F0DC6" w14:paraId="38A5B9EF" w14:textId="77777777" w:rsidTr="00C22845">
        <w:tc>
          <w:tcPr>
            <w:tcW w:w="750" w:type="dxa"/>
          </w:tcPr>
          <w:p w14:paraId="059DD185" w14:textId="78A83A0D" w:rsidR="00BF2DE1" w:rsidRPr="000F0DC6" w:rsidRDefault="00BF2DE1" w:rsidP="00BF2DE1">
            <w:pPr>
              <w:keepNext/>
              <w:keepLines/>
            </w:pPr>
            <w:r w:rsidRPr="000F0DC6">
              <w:t>D1</w:t>
            </w:r>
            <w:r>
              <w:t>3</w:t>
            </w:r>
          </w:p>
        </w:tc>
        <w:tc>
          <w:tcPr>
            <w:tcW w:w="1732" w:type="dxa"/>
            <w:vAlign w:val="center"/>
          </w:tcPr>
          <w:p w14:paraId="127B935E" w14:textId="1454BB66" w:rsidR="00BF2DE1" w:rsidRPr="000F0DC6" w:rsidRDefault="00BF2DE1" w:rsidP="00BF2DE1">
            <w:pPr>
              <w:keepNext/>
              <w:keepLines/>
            </w:pPr>
            <w:r w:rsidRPr="000F0DC6">
              <w:rPr>
                <w:rFonts w:cs="Arial"/>
                <w:bCs/>
              </w:rPr>
              <w:t>ES 202 784</w:t>
            </w:r>
          </w:p>
        </w:tc>
        <w:tc>
          <w:tcPr>
            <w:tcW w:w="5201" w:type="dxa"/>
          </w:tcPr>
          <w:p w14:paraId="29D12B88" w14:textId="56725934" w:rsidR="00BF2DE1" w:rsidRPr="000F0DC6" w:rsidRDefault="00BF2DE1" w:rsidP="00BF2DE1">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Advanced Parameterization</w:t>
            </w:r>
          </w:p>
        </w:tc>
        <w:tc>
          <w:tcPr>
            <w:tcW w:w="1378" w:type="dxa"/>
          </w:tcPr>
          <w:p w14:paraId="587FC497" w14:textId="34A4575A" w:rsidR="00BF2DE1" w:rsidRPr="0019762E" w:rsidRDefault="00BF2DE1" w:rsidP="00BF2DE1">
            <w:pPr>
              <w:keepNext/>
              <w:keepLines/>
            </w:pPr>
            <w:r w:rsidRPr="0096312F">
              <w:t>2025-04</w:t>
            </w:r>
          </w:p>
        </w:tc>
      </w:tr>
      <w:tr w:rsidR="00BF2DE1" w:rsidRPr="000F0DC6" w14:paraId="6C309B80" w14:textId="77777777" w:rsidTr="00C22845">
        <w:tc>
          <w:tcPr>
            <w:tcW w:w="750" w:type="dxa"/>
          </w:tcPr>
          <w:p w14:paraId="30DCD0D8" w14:textId="68C808BF" w:rsidR="00BF2DE1" w:rsidRPr="000F0DC6" w:rsidRDefault="00BF2DE1" w:rsidP="00BF2DE1">
            <w:pPr>
              <w:keepNext/>
              <w:keepLines/>
            </w:pPr>
            <w:r w:rsidRPr="000F0DC6">
              <w:t>D1</w:t>
            </w:r>
            <w:r>
              <w:t>4</w:t>
            </w:r>
          </w:p>
        </w:tc>
        <w:tc>
          <w:tcPr>
            <w:tcW w:w="1732" w:type="dxa"/>
            <w:vAlign w:val="center"/>
          </w:tcPr>
          <w:p w14:paraId="2244C1CB" w14:textId="0AF7612F" w:rsidR="00BF2DE1" w:rsidRPr="000F0DC6" w:rsidRDefault="00BF2DE1" w:rsidP="00BF2DE1">
            <w:pPr>
              <w:keepNext/>
              <w:keepLines/>
            </w:pPr>
            <w:r w:rsidRPr="000F0DC6">
              <w:rPr>
                <w:rFonts w:cs="Arial"/>
                <w:bCs/>
              </w:rPr>
              <w:t>ES 202 785</w:t>
            </w:r>
          </w:p>
        </w:tc>
        <w:tc>
          <w:tcPr>
            <w:tcW w:w="5201" w:type="dxa"/>
          </w:tcPr>
          <w:p w14:paraId="42CB3B9F" w14:textId="7BD510F4" w:rsidR="00BF2DE1" w:rsidRPr="000F0DC6" w:rsidRDefault="00BF2DE1" w:rsidP="00BF2DE1">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t>Behaviour Types</w:t>
            </w:r>
          </w:p>
        </w:tc>
        <w:tc>
          <w:tcPr>
            <w:tcW w:w="1378" w:type="dxa"/>
          </w:tcPr>
          <w:p w14:paraId="09BB296B" w14:textId="6DA0E2E2" w:rsidR="00BF2DE1" w:rsidRPr="0019762E" w:rsidRDefault="00BF2DE1" w:rsidP="00BF2DE1">
            <w:pPr>
              <w:keepNext/>
              <w:keepLines/>
            </w:pPr>
            <w:r w:rsidRPr="0096312F">
              <w:t>2025-04</w:t>
            </w:r>
          </w:p>
        </w:tc>
      </w:tr>
      <w:tr w:rsidR="00BF2DE1" w:rsidRPr="000F0DC6" w14:paraId="5755AAD3" w14:textId="77777777" w:rsidTr="00C22845">
        <w:tc>
          <w:tcPr>
            <w:tcW w:w="750" w:type="dxa"/>
          </w:tcPr>
          <w:p w14:paraId="6E545FD9" w14:textId="5D046353" w:rsidR="00BF2DE1" w:rsidRPr="000F0DC6" w:rsidRDefault="00BF2DE1" w:rsidP="00BF2DE1">
            <w:pPr>
              <w:keepNext/>
              <w:keepLines/>
            </w:pPr>
            <w:r w:rsidRPr="000F0DC6">
              <w:t>D1</w:t>
            </w:r>
            <w:r>
              <w:t>5</w:t>
            </w:r>
          </w:p>
        </w:tc>
        <w:tc>
          <w:tcPr>
            <w:tcW w:w="1732" w:type="dxa"/>
            <w:vAlign w:val="center"/>
          </w:tcPr>
          <w:p w14:paraId="35EDEDA4" w14:textId="6E28A4E1" w:rsidR="00BF2DE1" w:rsidRPr="000F0DC6" w:rsidRDefault="00BF2DE1" w:rsidP="00BF2DE1">
            <w:pPr>
              <w:keepNext/>
              <w:keepLines/>
            </w:pPr>
            <w:r w:rsidRPr="000F0DC6">
              <w:rPr>
                <w:rFonts w:cs="Arial"/>
                <w:bCs/>
              </w:rPr>
              <w:t>ES 202 786</w:t>
            </w:r>
          </w:p>
        </w:tc>
        <w:tc>
          <w:tcPr>
            <w:tcW w:w="5201" w:type="dxa"/>
          </w:tcPr>
          <w:p w14:paraId="03C28885" w14:textId="37F86484" w:rsidR="00BF2DE1" w:rsidRPr="000F0DC6" w:rsidRDefault="00BF2DE1" w:rsidP="00BF2DE1">
            <w:pPr>
              <w:keepNext/>
              <w:keepLines/>
              <w:jc w:val="left"/>
            </w:pPr>
            <w:r w:rsidRPr="000F0DC6">
              <w:rPr>
                <w:rFonts w:cs="Arial"/>
              </w:rPr>
              <w:t>TTCN-3 Language Extensions: Support of interfaces with continuous signals</w:t>
            </w:r>
          </w:p>
        </w:tc>
        <w:tc>
          <w:tcPr>
            <w:tcW w:w="1378" w:type="dxa"/>
          </w:tcPr>
          <w:p w14:paraId="58FC04EC" w14:textId="670FEBC5" w:rsidR="00BF2DE1" w:rsidRPr="0019762E" w:rsidRDefault="00BF2DE1" w:rsidP="00BF2DE1">
            <w:pPr>
              <w:keepNext/>
              <w:keepLines/>
            </w:pPr>
            <w:r w:rsidRPr="0096312F">
              <w:t>2025-04</w:t>
            </w:r>
          </w:p>
        </w:tc>
      </w:tr>
      <w:tr w:rsidR="00BF2DE1" w:rsidRPr="000F0DC6" w14:paraId="5FB2A38B" w14:textId="77777777" w:rsidTr="00C22845">
        <w:tc>
          <w:tcPr>
            <w:tcW w:w="750" w:type="dxa"/>
          </w:tcPr>
          <w:p w14:paraId="65586FFC" w14:textId="0C633C20" w:rsidR="00BF2DE1" w:rsidRPr="000F0DC6" w:rsidRDefault="00BF2DE1" w:rsidP="00BF2DE1">
            <w:pPr>
              <w:keepNext/>
              <w:keepLines/>
            </w:pPr>
            <w:r w:rsidRPr="000F0DC6">
              <w:t>D1</w:t>
            </w:r>
            <w:r>
              <w:t>6</w:t>
            </w:r>
          </w:p>
        </w:tc>
        <w:tc>
          <w:tcPr>
            <w:tcW w:w="1732" w:type="dxa"/>
            <w:vAlign w:val="center"/>
          </w:tcPr>
          <w:p w14:paraId="0CCCFB7B" w14:textId="02D44B5C" w:rsidR="00BF2DE1" w:rsidRPr="000F0DC6" w:rsidRDefault="00BF2DE1" w:rsidP="00BF2DE1">
            <w:pPr>
              <w:keepNext/>
              <w:keepLines/>
            </w:pPr>
            <w:r w:rsidRPr="000F0DC6">
              <w:rPr>
                <w:rFonts w:cs="Arial"/>
                <w:bCs/>
              </w:rPr>
              <w:t>ES 202 789</w:t>
            </w:r>
          </w:p>
        </w:tc>
        <w:tc>
          <w:tcPr>
            <w:tcW w:w="5201" w:type="dxa"/>
          </w:tcPr>
          <w:p w14:paraId="2ED8447F" w14:textId="4F34E9CE" w:rsidR="00BF2DE1" w:rsidRPr="000F0DC6" w:rsidRDefault="00BF2DE1" w:rsidP="00BF2DE1">
            <w:pPr>
              <w:keepNext/>
              <w:keepLines/>
              <w:jc w:val="left"/>
            </w:pPr>
            <w:r w:rsidRPr="000F0DC6">
              <w:rPr>
                <w:rFonts w:cs="Arial"/>
              </w:rPr>
              <w:t>TTCN-3 Language Extensions: Extended TRI</w:t>
            </w:r>
          </w:p>
        </w:tc>
        <w:tc>
          <w:tcPr>
            <w:tcW w:w="1378" w:type="dxa"/>
          </w:tcPr>
          <w:p w14:paraId="39C8996C" w14:textId="19C6CC31" w:rsidR="00BF2DE1" w:rsidRPr="0019762E" w:rsidRDefault="00BF2DE1" w:rsidP="00BF2DE1">
            <w:pPr>
              <w:keepNext/>
              <w:keepLines/>
            </w:pPr>
            <w:r w:rsidRPr="0096312F">
              <w:t>2025-04</w:t>
            </w:r>
          </w:p>
        </w:tc>
      </w:tr>
      <w:tr w:rsidR="00BF2DE1" w:rsidRPr="000F0DC6" w14:paraId="7B8349CC" w14:textId="77777777" w:rsidTr="00C22845">
        <w:tc>
          <w:tcPr>
            <w:tcW w:w="750" w:type="dxa"/>
          </w:tcPr>
          <w:p w14:paraId="173DC501" w14:textId="56064A5A" w:rsidR="00BF2DE1" w:rsidRPr="000F0DC6" w:rsidRDefault="00BF2DE1" w:rsidP="00BF2DE1">
            <w:pPr>
              <w:keepNext/>
              <w:keepLines/>
            </w:pPr>
            <w:r w:rsidRPr="000F0DC6">
              <w:t>D1</w:t>
            </w:r>
            <w:r>
              <w:t>7</w:t>
            </w:r>
          </w:p>
        </w:tc>
        <w:tc>
          <w:tcPr>
            <w:tcW w:w="1732" w:type="dxa"/>
            <w:vAlign w:val="center"/>
          </w:tcPr>
          <w:p w14:paraId="37BB6AD7" w14:textId="1BBDAC81" w:rsidR="00BF2DE1" w:rsidRPr="000F0DC6" w:rsidRDefault="00BF2DE1" w:rsidP="00BF2DE1">
            <w:pPr>
              <w:keepNext/>
              <w:keepLines/>
            </w:pPr>
            <w:r w:rsidRPr="000F0DC6">
              <w:rPr>
                <w:rFonts w:cs="Arial"/>
                <w:bCs/>
              </w:rPr>
              <w:t xml:space="preserve">ES </w:t>
            </w:r>
            <w:r w:rsidRPr="000F0DC6">
              <w:rPr>
                <w:rFonts w:cs="Arial"/>
              </w:rPr>
              <w:t>203 022</w:t>
            </w:r>
          </w:p>
        </w:tc>
        <w:tc>
          <w:tcPr>
            <w:tcW w:w="5201" w:type="dxa"/>
          </w:tcPr>
          <w:p w14:paraId="2BFE8BC7" w14:textId="3BFA531C" w:rsidR="00BF2DE1" w:rsidRPr="000F0DC6" w:rsidRDefault="00BF2DE1" w:rsidP="00BF2DE1">
            <w:pPr>
              <w:keepNext/>
              <w:keepLines/>
              <w:jc w:val="left"/>
            </w:pPr>
            <w:r w:rsidRPr="000F0DC6">
              <w:rPr>
                <w:rFonts w:cs="Arial"/>
              </w:rPr>
              <w:t>TTCN-3 Language Extensions: Advanced Matching</w:t>
            </w:r>
          </w:p>
        </w:tc>
        <w:tc>
          <w:tcPr>
            <w:tcW w:w="1378" w:type="dxa"/>
          </w:tcPr>
          <w:p w14:paraId="5F452AAE" w14:textId="52504A4E" w:rsidR="00BF2DE1" w:rsidRPr="0019762E" w:rsidRDefault="00BF2DE1" w:rsidP="00BF2DE1">
            <w:pPr>
              <w:keepNext/>
              <w:keepLines/>
            </w:pPr>
            <w:r w:rsidRPr="0096312F">
              <w:t>2025-04</w:t>
            </w:r>
          </w:p>
        </w:tc>
      </w:tr>
      <w:tr w:rsidR="00BF2DE1" w:rsidRPr="000F0DC6" w14:paraId="3C69DF89" w14:textId="77777777" w:rsidTr="00C22845">
        <w:tc>
          <w:tcPr>
            <w:tcW w:w="750" w:type="dxa"/>
          </w:tcPr>
          <w:p w14:paraId="0EB51902" w14:textId="4A5F3769" w:rsidR="00BF2DE1" w:rsidRPr="000F0DC6" w:rsidRDefault="00BF2DE1" w:rsidP="00BF2DE1">
            <w:pPr>
              <w:keepNext/>
              <w:keepLines/>
            </w:pPr>
            <w:r w:rsidRPr="000F0DC6">
              <w:t>D1</w:t>
            </w:r>
            <w:r>
              <w:t>8</w:t>
            </w:r>
          </w:p>
        </w:tc>
        <w:tc>
          <w:tcPr>
            <w:tcW w:w="1732" w:type="dxa"/>
            <w:vAlign w:val="center"/>
          </w:tcPr>
          <w:p w14:paraId="548D12F4" w14:textId="05A4A1A5" w:rsidR="00BF2DE1" w:rsidRPr="000F0DC6" w:rsidRDefault="00BF2DE1" w:rsidP="00BF2DE1">
            <w:pPr>
              <w:keepNext/>
              <w:keepLines/>
            </w:pPr>
            <w:r w:rsidRPr="000F0DC6">
              <w:rPr>
                <w:rFonts w:cs="Arial"/>
                <w:shd w:val="clear" w:color="auto" w:fill="FFFFFF"/>
              </w:rPr>
              <w:t>ES</w:t>
            </w:r>
            <w:r w:rsidRPr="000F0DC6">
              <w:t xml:space="preserve"> </w:t>
            </w:r>
            <w:r w:rsidRPr="000F0DC6">
              <w:rPr>
                <w:rFonts w:cs="Arial"/>
                <w:shd w:val="clear" w:color="auto" w:fill="FFFFFF"/>
              </w:rPr>
              <w:t>203 790</w:t>
            </w:r>
          </w:p>
        </w:tc>
        <w:tc>
          <w:tcPr>
            <w:tcW w:w="5201" w:type="dxa"/>
          </w:tcPr>
          <w:p w14:paraId="431D0171" w14:textId="0D5339C2" w:rsidR="00BF2DE1" w:rsidRPr="000F0DC6" w:rsidRDefault="00BF2DE1" w:rsidP="00BF2DE1">
            <w:pPr>
              <w:keepNext/>
              <w:keepLines/>
              <w:jc w:val="left"/>
            </w:pPr>
            <w:r w:rsidRPr="000F0DC6">
              <w:rPr>
                <w:rFonts w:cs="Arial"/>
              </w:rPr>
              <w:t xml:space="preserve">TTCN-3 Language Extensions: </w:t>
            </w:r>
            <w:r w:rsidRPr="000F0DC6">
              <w:t>Object Oriented features</w:t>
            </w:r>
          </w:p>
        </w:tc>
        <w:tc>
          <w:tcPr>
            <w:tcW w:w="1378" w:type="dxa"/>
          </w:tcPr>
          <w:p w14:paraId="4ACD2DFB" w14:textId="10F6818F" w:rsidR="00BF2DE1" w:rsidRPr="0019762E" w:rsidRDefault="00BF2DE1" w:rsidP="00BF2DE1">
            <w:pPr>
              <w:keepNext/>
              <w:keepLines/>
            </w:pPr>
            <w:r w:rsidRPr="0096312F">
              <w:t>2025-04</w:t>
            </w:r>
          </w:p>
        </w:tc>
      </w:tr>
    </w:tbl>
    <w:p w14:paraId="14C5CEAA" w14:textId="17644412" w:rsidR="00D842E8" w:rsidRPr="000F0DC6" w:rsidRDefault="00D842E8" w:rsidP="003C31C9"/>
    <w:p w14:paraId="7C9414EB" w14:textId="55F23287" w:rsidR="00683469" w:rsidRPr="00745CCB" w:rsidRDefault="00683469" w:rsidP="003C31C9"/>
    <w:p w14:paraId="28191CC8" w14:textId="459D5D4A" w:rsidR="003C31C9" w:rsidRPr="000F0DC6" w:rsidRDefault="003C31C9" w:rsidP="003C31C9">
      <w:r w:rsidRPr="000F0DC6">
        <w:t>Upon request of STF160, intermediate version</w:t>
      </w:r>
      <w:r w:rsidR="00D842E8" w:rsidRPr="000F0DC6">
        <w:t>s</w:t>
      </w:r>
      <w:r w:rsidRPr="000F0DC6">
        <w:t xml:space="preserve"> may be produced</w:t>
      </w:r>
      <w:r w:rsidR="00E65C22" w:rsidRPr="000F0DC6">
        <w:t xml:space="preserve"> </w:t>
      </w:r>
      <w:r w:rsidR="00D842E8" w:rsidRPr="000F0DC6">
        <w:t>for the requested parts</w:t>
      </w:r>
      <w:r w:rsidRPr="000F0DC6">
        <w:t>. This does not require formal approval by TC MTS a</w:t>
      </w:r>
      <w:r w:rsidR="00D842E8" w:rsidRPr="000F0DC6">
        <w:t>nd</w:t>
      </w:r>
      <w:r w:rsidRPr="000F0DC6">
        <w:t xml:space="preserve"> will appear as a draft uploaded to the TC MTS drafts area.</w:t>
      </w:r>
    </w:p>
    <w:p w14:paraId="58085BAC" w14:textId="4061422E" w:rsidR="00F27814" w:rsidRPr="000F0DC6" w:rsidRDefault="00F27814">
      <w:pPr>
        <w:tabs>
          <w:tab w:val="clear" w:pos="1418"/>
          <w:tab w:val="clear" w:pos="4678"/>
          <w:tab w:val="clear" w:pos="5954"/>
          <w:tab w:val="clear" w:pos="7088"/>
        </w:tabs>
        <w:overflowPunct/>
        <w:autoSpaceDE/>
        <w:autoSpaceDN/>
        <w:adjustRightInd/>
        <w:jc w:val="left"/>
        <w:textAlignment w:val="auto"/>
      </w:pPr>
    </w:p>
    <w:p w14:paraId="5BD0E91C" w14:textId="7E4DBB34" w:rsidR="00A31CE5" w:rsidRDefault="00B10C7C">
      <w:pPr>
        <w:tabs>
          <w:tab w:val="clear" w:pos="1418"/>
          <w:tab w:val="clear" w:pos="4678"/>
          <w:tab w:val="clear" w:pos="5954"/>
          <w:tab w:val="clear" w:pos="7088"/>
        </w:tabs>
        <w:overflowPunct/>
        <w:autoSpaceDE/>
        <w:autoSpaceDN/>
        <w:adjustRightInd/>
        <w:jc w:val="left"/>
        <w:textAlignment w:val="auto"/>
      </w:pPr>
      <w:r w:rsidRPr="000F0DC6">
        <w:t xml:space="preserve">The development of a new major revision of TTCN-3 may require the publication of </w:t>
      </w:r>
      <w:r w:rsidR="007077F1" w:rsidRPr="000F0DC6">
        <w:t>new deliverables. Work items for these new deliverables will be discussed and created</w:t>
      </w:r>
      <w:r w:rsidR="00C8248E" w:rsidRPr="000F0DC6">
        <w:t xml:space="preserve"> before the TTF starts, i.e.,</w:t>
      </w:r>
      <w:r w:rsidR="007077F1" w:rsidRPr="000F0DC6">
        <w:t xml:space="preserve"> </w:t>
      </w:r>
      <w:r w:rsidR="00435B11" w:rsidRPr="000F0DC6">
        <w:t>latest at MTS</w:t>
      </w:r>
      <w:r w:rsidR="00C8248E" w:rsidRPr="000F0DC6">
        <w:t>#92.</w:t>
      </w:r>
    </w:p>
    <w:p w14:paraId="49D703FD" w14:textId="58C0E59D" w:rsidR="00335394" w:rsidRDefault="00335394">
      <w:pPr>
        <w:tabs>
          <w:tab w:val="clear" w:pos="1418"/>
          <w:tab w:val="clear" w:pos="4678"/>
          <w:tab w:val="clear" w:pos="5954"/>
          <w:tab w:val="clear" w:pos="7088"/>
        </w:tabs>
        <w:overflowPunct/>
        <w:autoSpaceDE/>
        <w:autoSpaceDN/>
        <w:adjustRightInd/>
        <w:jc w:val="left"/>
        <w:textAlignment w:val="auto"/>
      </w:pPr>
    </w:p>
    <w:p w14:paraId="6A0E85B7" w14:textId="77777777" w:rsidR="00335394" w:rsidRPr="0057435E" w:rsidRDefault="00335394">
      <w:pPr>
        <w:tabs>
          <w:tab w:val="clear" w:pos="1418"/>
          <w:tab w:val="clear" w:pos="4678"/>
          <w:tab w:val="clear" w:pos="5954"/>
          <w:tab w:val="clear" w:pos="7088"/>
        </w:tabs>
        <w:overflowPunct/>
        <w:autoSpaceDE/>
        <w:autoSpaceDN/>
        <w:adjustRightInd/>
        <w:jc w:val="left"/>
        <w:textAlignment w:val="auto"/>
      </w:pPr>
      <w:r w:rsidRPr="0057435E">
        <w:br w:type="page"/>
      </w:r>
    </w:p>
    <w:p w14:paraId="2F3C8DDB" w14:textId="77777777" w:rsidR="00335394" w:rsidRPr="00D31D50" w:rsidRDefault="00335394">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D31D50" w:rsidRDefault="00817B6E" w:rsidP="00683469">
      <w:pPr>
        <w:pStyle w:val="Heading3"/>
        <w:rPr>
          <w:lang w:val="fr-FR"/>
        </w:rPr>
      </w:pPr>
      <w:r w:rsidRPr="00D31D50">
        <w:rPr>
          <w:lang w:val="fr-FR"/>
        </w:rPr>
        <w:t>N</w:t>
      </w:r>
      <w:r w:rsidR="00683469" w:rsidRPr="00D31D50">
        <w:rPr>
          <w:lang w:val="fr-FR"/>
        </w:rPr>
        <w:t xml:space="preserve">ew TTCN-3 </w:t>
      </w:r>
      <w:proofErr w:type="spellStart"/>
      <w:r w:rsidRPr="00D31D50">
        <w:rPr>
          <w:lang w:val="fr-FR"/>
        </w:rPr>
        <w:t>conformance</w:t>
      </w:r>
      <w:proofErr w:type="spellEnd"/>
      <w:r w:rsidRPr="00D31D50">
        <w:rPr>
          <w:lang w:val="fr-FR"/>
        </w:rPr>
        <w:t xml:space="preserve"> test suite</w:t>
      </w:r>
      <w:r w:rsidR="00683469" w:rsidRPr="00D31D50">
        <w:rPr>
          <w:lang w:val="fr-FR"/>
        </w:rPr>
        <w:t xml:space="preserve"> </w:t>
      </w:r>
      <w:proofErr w:type="spellStart"/>
      <w:r w:rsidR="00683469" w:rsidRPr="00D31D50">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723"/>
        <w:gridCol w:w="5155"/>
        <w:gridCol w:w="1377"/>
      </w:tblGrid>
      <w:tr w:rsidR="00335394" w:rsidRPr="00D31D50" w14:paraId="4C58C4C2" w14:textId="77777777" w:rsidTr="002A0269">
        <w:tc>
          <w:tcPr>
            <w:tcW w:w="806" w:type="dxa"/>
            <w:shd w:val="clear" w:color="auto" w:fill="B8CCE4"/>
            <w:tcMar>
              <w:top w:w="57" w:type="dxa"/>
              <w:bottom w:w="57" w:type="dxa"/>
            </w:tcMar>
            <w:vAlign w:val="center"/>
          </w:tcPr>
          <w:p w14:paraId="526EFF95" w14:textId="77777777" w:rsidR="00683469" w:rsidRPr="00D31D50" w:rsidRDefault="00683469" w:rsidP="009212B5">
            <w:pPr>
              <w:keepNext/>
              <w:keepLines/>
              <w:rPr>
                <w:b/>
              </w:rPr>
            </w:pPr>
            <w:r w:rsidRPr="00D31D50">
              <w:rPr>
                <w:b/>
              </w:rPr>
              <w:t>Deliv.</w:t>
            </w:r>
          </w:p>
        </w:tc>
        <w:tc>
          <w:tcPr>
            <w:tcW w:w="1723" w:type="dxa"/>
            <w:shd w:val="clear" w:color="auto" w:fill="B8CCE4"/>
            <w:tcMar>
              <w:top w:w="57" w:type="dxa"/>
              <w:bottom w:w="57" w:type="dxa"/>
            </w:tcMar>
            <w:vAlign w:val="center"/>
          </w:tcPr>
          <w:p w14:paraId="074FCA3A" w14:textId="77777777" w:rsidR="00683469" w:rsidRPr="00D31D50" w:rsidRDefault="00683469" w:rsidP="009212B5">
            <w:pPr>
              <w:keepNext/>
              <w:keepLines/>
              <w:rPr>
                <w:b/>
              </w:rPr>
            </w:pPr>
            <w:r w:rsidRPr="00D31D50">
              <w:rPr>
                <w:b/>
              </w:rPr>
              <w:t xml:space="preserve">Work Item </w:t>
            </w:r>
            <w:proofErr w:type="gramStart"/>
            <w:r w:rsidRPr="00D31D50">
              <w:rPr>
                <w:b/>
              </w:rPr>
              <w:t>code</w:t>
            </w:r>
            <w:proofErr w:type="gramEnd"/>
          </w:p>
          <w:p w14:paraId="1B0DD768" w14:textId="77777777" w:rsidR="00683469" w:rsidRPr="00D31D50" w:rsidRDefault="00683469" w:rsidP="009212B5">
            <w:pPr>
              <w:keepNext/>
              <w:keepLines/>
              <w:rPr>
                <w:b/>
              </w:rPr>
            </w:pPr>
            <w:r w:rsidRPr="00D31D50">
              <w:rPr>
                <w:b/>
              </w:rPr>
              <w:t>Standard number</w:t>
            </w:r>
          </w:p>
        </w:tc>
        <w:tc>
          <w:tcPr>
            <w:tcW w:w="5155" w:type="dxa"/>
            <w:shd w:val="clear" w:color="auto" w:fill="B8CCE4"/>
            <w:tcMar>
              <w:top w:w="57" w:type="dxa"/>
              <w:bottom w:w="57" w:type="dxa"/>
            </w:tcMar>
            <w:vAlign w:val="center"/>
          </w:tcPr>
          <w:p w14:paraId="7D0D7D6E" w14:textId="77777777" w:rsidR="00683469" w:rsidRPr="00D31D50" w:rsidRDefault="00683469" w:rsidP="009212B5">
            <w:pPr>
              <w:keepNext/>
              <w:keepLines/>
              <w:rPr>
                <w:b/>
              </w:rPr>
            </w:pPr>
            <w:r w:rsidRPr="00D31D50">
              <w:rPr>
                <w:b/>
              </w:rPr>
              <w:t>Working title</w:t>
            </w:r>
          </w:p>
          <w:p w14:paraId="0991DE33" w14:textId="77777777" w:rsidR="00683469" w:rsidRPr="00D31D50" w:rsidRDefault="00683469" w:rsidP="009212B5">
            <w:pPr>
              <w:keepNext/>
              <w:keepLines/>
              <w:rPr>
                <w:b/>
              </w:rPr>
            </w:pPr>
          </w:p>
        </w:tc>
        <w:tc>
          <w:tcPr>
            <w:tcW w:w="1377" w:type="dxa"/>
            <w:shd w:val="clear" w:color="auto" w:fill="B8CCE4"/>
            <w:vAlign w:val="center"/>
          </w:tcPr>
          <w:p w14:paraId="3C05FA1B" w14:textId="77777777" w:rsidR="00683469" w:rsidRPr="00D31D50" w:rsidRDefault="00683469" w:rsidP="009212B5">
            <w:pPr>
              <w:keepNext/>
              <w:keepLines/>
              <w:rPr>
                <w:b/>
              </w:rPr>
            </w:pPr>
            <w:r w:rsidRPr="00D31D50">
              <w:rPr>
                <w:b/>
              </w:rPr>
              <w:t>Expected date for publication</w:t>
            </w:r>
          </w:p>
        </w:tc>
      </w:tr>
      <w:tr w:rsidR="002A0269" w:rsidRPr="00D31D50" w14:paraId="291A7E2F" w14:textId="77777777" w:rsidTr="002A0269">
        <w:tc>
          <w:tcPr>
            <w:tcW w:w="806" w:type="dxa"/>
          </w:tcPr>
          <w:p w14:paraId="04813659" w14:textId="41DD9362" w:rsidR="002A0269" w:rsidRPr="00D31D50" w:rsidRDefault="002A0269" w:rsidP="002A0269">
            <w:pPr>
              <w:keepNext/>
              <w:keepLines/>
            </w:pPr>
            <w:r w:rsidRPr="00D31D50">
              <w:t>D19</w:t>
            </w:r>
          </w:p>
        </w:tc>
        <w:tc>
          <w:tcPr>
            <w:tcW w:w="1723" w:type="dxa"/>
            <w:vAlign w:val="center"/>
          </w:tcPr>
          <w:p w14:paraId="6C0EAF13" w14:textId="40AB8688" w:rsidR="002A0269" w:rsidRPr="00D31D50" w:rsidRDefault="002A0269" w:rsidP="002A0269">
            <w:pPr>
              <w:keepNext/>
              <w:keepLines/>
            </w:pPr>
            <w:r w:rsidRPr="00D31D50">
              <w:t>TS 102 950-1</w:t>
            </w:r>
          </w:p>
        </w:tc>
        <w:tc>
          <w:tcPr>
            <w:tcW w:w="5155" w:type="dxa"/>
          </w:tcPr>
          <w:p w14:paraId="0A5F5554" w14:textId="6730A97B" w:rsidR="002A0269" w:rsidRPr="00D31D50" w:rsidRDefault="002A0269" w:rsidP="002A0269">
            <w:pPr>
              <w:keepNext/>
              <w:keepLines/>
              <w:jc w:val="left"/>
            </w:pPr>
            <w:r w:rsidRPr="00D31D50">
              <w:t>Methods for Testing and Specification (MTS); TTCN-3 Conformance Test Suite; Part 1: Implementation Conformance Statement (ICS)</w:t>
            </w:r>
          </w:p>
        </w:tc>
        <w:tc>
          <w:tcPr>
            <w:tcW w:w="1377" w:type="dxa"/>
          </w:tcPr>
          <w:p w14:paraId="065940E0" w14:textId="38A40396" w:rsidR="002A0269" w:rsidRPr="0096312F" w:rsidRDefault="002A0269" w:rsidP="002A0269">
            <w:pPr>
              <w:keepNext/>
              <w:keepLines/>
            </w:pPr>
            <w:r w:rsidRPr="0096312F">
              <w:t>2025-06</w:t>
            </w:r>
          </w:p>
        </w:tc>
      </w:tr>
      <w:tr w:rsidR="002A0269" w:rsidRPr="00D31D50" w14:paraId="5F17C84D" w14:textId="77777777" w:rsidTr="002A0269">
        <w:tc>
          <w:tcPr>
            <w:tcW w:w="806" w:type="dxa"/>
          </w:tcPr>
          <w:p w14:paraId="78679C60" w14:textId="6C6BE114" w:rsidR="002A0269" w:rsidRPr="00D31D50" w:rsidRDefault="002A0269" w:rsidP="002A0269">
            <w:pPr>
              <w:keepNext/>
              <w:keepLines/>
            </w:pPr>
            <w:r w:rsidRPr="00D31D50">
              <w:t>D20</w:t>
            </w:r>
          </w:p>
        </w:tc>
        <w:tc>
          <w:tcPr>
            <w:tcW w:w="1723" w:type="dxa"/>
            <w:vAlign w:val="center"/>
          </w:tcPr>
          <w:p w14:paraId="39E6FDC5" w14:textId="3B5AE3EF" w:rsidR="002A0269" w:rsidRPr="00D31D50" w:rsidRDefault="002A0269" w:rsidP="002A0269">
            <w:pPr>
              <w:keepNext/>
              <w:keepLines/>
            </w:pPr>
            <w:r w:rsidRPr="00D31D50">
              <w:t>TS 102 950-2</w:t>
            </w:r>
          </w:p>
        </w:tc>
        <w:tc>
          <w:tcPr>
            <w:tcW w:w="5155" w:type="dxa"/>
          </w:tcPr>
          <w:p w14:paraId="6DA241CF" w14:textId="2B2550B0" w:rsidR="002A0269" w:rsidRPr="00D31D50" w:rsidRDefault="002A0269" w:rsidP="002A0269">
            <w:pPr>
              <w:keepNext/>
              <w:keepLines/>
              <w:jc w:val="left"/>
            </w:pPr>
            <w:r w:rsidRPr="00D31D50">
              <w:t>Methods for Testing and Specification (MTS); TTCN-3 Conformance Test Suite; Part 2: Test Suite Structure and Test Purposes (TSS&amp;TP)</w:t>
            </w:r>
          </w:p>
        </w:tc>
        <w:tc>
          <w:tcPr>
            <w:tcW w:w="1377" w:type="dxa"/>
          </w:tcPr>
          <w:p w14:paraId="04C39AD6" w14:textId="5426DE09" w:rsidR="002A0269" w:rsidRPr="0096312F" w:rsidRDefault="002A0269" w:rsidP="002A0269">
            <w:pPr>
              <w:keepNext/>
              <w:keepLines/>
            </w:pPr>
            <w:r w:rsidRPr="0096312F">
              <w:t>2025-06</w:t>
            </w:r>
          </w:p>
        </w:tc>
      </w:tr>
      <w:tr w:rsidR="002A0269" w:rsidRPr="00D31D50" w14:paraId="0C016186" w14:textId="77777777" w:rsidTr="002A0269">
        <w:tc>
          <w:tcPr>
            <w:tcW w:w="806" w:type="dxa"/>
          </w:tcPr>
          <w:p w14:paraId="2E6C1388" w14:textId="01A6AB3D" w:rsidR="002A0269" w:rsidRPr="00D31D50" w:rsidRDefault="002A0269" w:rsidP="002A0269">
            <w:pPr>
              <w:keepNext/>
              <w:keepLines/>
            </w:pPr>
            <w:r w:rsidRPr="00D31D50">
              <w:t>D21</w:t>
            </w:r>
          </w:p>
        </w:tc>
        <w:tc>
          <w:tcPr>
            <w:tcW w:w="1723" w:type="dxa"/>
            <w:vAlign w:val="center"/>
          </w:tcPr>
          <w:p w14:paraId="03360EEB" w14:textId="3B9D116E" w:rsidR="002A0269" w:rsidRPr="00D31D50" w:rsidRDefault="002A0269" w:rsidP="002A0269">
            <w:pPr>
              <w:keepNext/>
              <w:keepLines/>
            </w:pPr>
            <w:r w:rsidRPr="00D31D50">
              <w:t>TS 102 950-3</w:t>
            </w:r>
          </w:p>
        </w:tc>
        <w:tc>
          <w:tcPr>
            <w:tcW w:w="5155" w:type="dxa"/>
          </w:tcPr>
          <w:p w14:paraId="4BE6FDED" w14:textId="50E2BD8E" w:rsidR="002A0269" w:rsidRPr="00D31D50" w:rsidRDefault="002A0269" w:rsidP="002A0269">
            <w:pPr>
              <w:keepNext/>
              <w:keepLines/>
              <w:jc w:val="left"/>
            </w:pPr>
            <w:r w:rsidRPr="00D31D50">
              <w:t xml:space="preserve">Methods for Testing and Specification (MTS); TTCN-3 Conformance Test Suite; Part 3: Abstract Test Suite (ATS) and Implementation </w:t>
            </w:r>
            <w:proofErr w:type="spellStart"/>
            <w:r w:rsidRPr="00D31D50">
              <w:t>eXtra</w:t>
            </w:r>
            <w:proofErr w:type="spellEnd"/>
            <w:r w:rsidRPr="00D31D50">
              <w:t xml:space="preserve"> Information for Testing (IXIT)</w:t>
            </w:r>
          </w:p>
        </w:tc>
        <w:tc>
          <w:tcPr>
            <w:tcW w:w="1377" w:type="dxa"/>
          </w:tcPr>
          <w:p w14:paraId="77A83B8C" w14:textId="70B7E7EB" w:rsidR="002A0269" w:rsidRPr="0096312F" w:rsidRDefault="002A0269" w:rsidP="002A0269">
            <w:pPr>
              <w:keepNext/>
              <w:keepLines/>
            </w:pPr>
            <w:r w:rsidRPr="0096312F">
              <w:t>2025-06</w:t>
            </w:r>
          </w:p>
        </w:tc>
      </w:tr>
    </w:tbl>
    <w:p w14:paraId="7F9DEC54" w14:textId="04493E85" w:rsidR="00683469" w:rsidRPr="0057435E" w:rsidRDefault="00683469" w:rsidP="00683469"/>
    <w:p w14:paraId="023BB104" w14:textId="43967F66" w:rsidR="002A0269" w:rsidRPr="00D31D50" w:rsidRDefault="002A0269" w:rsidP="002A0269">
      <w:pPr>
        <w:shd w:val="clear" w:color="auto" w:fill="FFFFFF"/>
        <w:ind w:left="1134" w:hanging="850"/>
      </w:pPr>
      <w:r w:rsidRPr="00D31D50">
        <w:t>NOTE:</w:t>
      </w:r>
      <w:r w:rsidRPr="00D31D50">
        <w:tab/>
      </w:r>
      <w:r w:rsidR="00BB2C8B" w:rsidRPr="00D31D50">
        <w:t xml:space="preserve">The TTCN-3 maintenance TTF T032 only released a new version of ES 201 873-1. The validation of new and updated test cases for ES 201 873-1 may result in new versions of </w:t>
      </w:r>
      <w:r w:rsidR="00BB2C8B" w:rsidRPr="0057435E">
        <w:t>TS 102 950-1, TS 102 950-2, and TS 102 950-3.</w:t>
      </w:r>
    </w:p>
    <w:p w14:paraId="08F0355C" w14:textId="77777777" w:rsidR="002A0269" w:rsidRPr="00D31D50" w:rsidRDefault="002A0269" w:rsidP="00683469"/>
    <w:p w14:paraId="688047C7" w14:textId="77777777" w:rsidR="00683469" w:rsidRPr="00D31D50" w:rsidRDefault="00683469" w:rsidP="00683469"/>
    <w:p w14:paraId="4BC19F72" w14:textId="1F92B1DB" w:rsidR="002F183F" w:rsidRPr="00745CCB" w:rsidRDefault="002F183F" w:rsidP="002F183F">
      <w:pPr>
        <w:pStyle w:val="Heading1"/>
      </w:pPr>
      <w:r w:rsidRPr="00745CCB">
        <w:t>Maximum budget</w:t>
      </w:r>
    </w:p>
    <w:p w14:paraId="63AAE3DE" w14:textId="6EE163A8"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r w:rsidR="00FB5188">
        <w:tab/>
      </w: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423"/>
      </w:tblGrid>
      <w:tr w:rsidR="000F0DC6" w:rsidRPr="000F0DC6" w14:paraId="6CB7ECEB" w14:textId="77777777" w:rsidTr="00FB5188">
        <w:trPr>
          <w:trHeight w:val="230"/>
          <w:jc w:val="center"/>
        </w:trPr>
        <w:tc>
          <w:tcPr>
            <w:tcW w:w="6096" w:type="dxa"/>
            <w:tcBorders>
              <w:bottom w:val="single" w:sz="4" w:space="0" w:color="auto"/>
            </w:tcBorders>
            <w:shd w:val="clear" w:color="auto" w:fill="DEEAF6"/>
            <w:vAlign w:val="center"/>
          </w:tcPr>
          <w:p w14:paraId="28D85619" w14:textId="3842C8D4" w:rsidR="00356B16" w:rsidRPr="000F0DC6" w:rsidRDefault="00E93A0E" w:rsidP="00E93A0E">
            <w:pPr>
              <w:keepNext/>
              <w:keepLines/>
              <w:spacing w:before="120" w:after="120"/>
              <w:rPr>
                <w:b/>
                <w:bCs/>
              </w:rPr>
            </w:pPr>
            <w:r w:rsidRPr="000F0DC6">
              <w:rPr>
                <w:b/>
                <w:bCs/>
              </w:rPr>
              <w:t>Task short description</w:t>
            </w:r>
          </w:p>
        </w:tc>
        <w:tc>
          <w:tcPr>
            <w:tcW w:w="1423" w:type="dxa"/>
            <w:tcBorders>
              <w:bottom w:val="single" w:sz="4" w:space="0" w:color="auto"/>
            </w:tcBorders>
            <w:shd w:val="clear" w:color="auto" w:fill="DEEAF6"/>
          </w:tcPr>
          <w:p w14:paraId="07AF5762" w14:textId="5E76380E" w:rsidR="00E93A0E" w:rsidRPr="000F0DC6" w:rsidRDefault="00E93A0E" w:rsidP="00E93A0E">
            <w:pPr>
              <w:pStyle w:val="StyleBoldBefore6ptAfter6ptCentered"/>
              <w:keepNext/>
              <w:keepLines/>
            </w:pPr>
            <w:r w:rsidRPr="000F0DC6">
              <w:t>Budget</w:t>
            </w:r>
            <w:r w:rsidR="00FB5188" w:rsidRPr="000F0DC6">
              <w:t xml:space="preserve"> </w:t>
            </w:r>
            <w:r w:rsidRPr="000F0DC6">
              <w:t>(EUR)</w:t>
            </w:r>
          </w:p>
        </w:tc>
      </w:tr>
      <w:tr w:rsidR="005038BB" w:rsidRPr="005038BB" w14:paraId="25B00C33" w14:textId="77777777" w:rsidTr="00FB5188">
        <w:trPr>
          <w:jc w:val="center"/>
        </w:trPr>
        <w:tc>
          <w:tcPr>
            <w:tcW w:w="6096" w:type="dxa"/>
            <w:shd w:val="clear" w:color="auto" w:fill="auto"/>
            <w:vAlign w:val="center"/>
          </w:tcPr>
          <w:p w14:paraId="58CF15B0" w14:textId="7D764C78" w:rsidR="00356B16" w:rsidRPr="005038BB" w:rsidRDefault="00536675" w:rsidP="00D95853">
            <w:pPr>
              <w:keepNext/>
              <w:keepLines/>
              <w:jc w:val="left"/>
            </w:pPr>
            <w:r w:rsidRPr="005038BB">
              <w:t>T0: Project Management</w:t>
            </w:r>
          </w:p>
        </w:tc>
        <w:tc>
          <w:tcPr>
            <w:tcW w:w="1423" w:type="dxa"/>
            <w:shd w:val="clear" w:color="auto" w:fill="auto"/>
          </w:tcPr>
          <w:p w14:paraId="27B35426" w14:textId="7203F715" w:rsidR="00356B16" w:rsidRPr="005038BB" w:rsidRDefault="00335394" w:rsidP="00D95853">
            <w:pPr>
              <w:keepNext/>
              <w:keepLines/>
              <w:tabs>
                <w:tab w:val="clear" w:pos="1418"/>
                <w:tab w:val="clear" w:pos="4678"/>
                <w:tab w:val="clear" w:pos="5954"/>
                <w:tab w:val="clear" w:pos="7088"/>
              </w:tabs>
              <w:jc w:val="center"/>
            </w:pPr>
            <w:r w:rsidRPr="005038BB">
              <w:t>6</w:t>
            </w:r>
            <w:r w:rsidR="00536675" w:rsidRPr="005038BB">
              <w:t> 000</w:t>
            </w:r>
          </w:p>
        </w:tc>
      </w:tr>
      <w:tr w:rsidR="005038BB" w:rsidRPr="005038BB" w14:paraId="574BD259" w14:textId="77777777" w:rsidTr="00FB5188">
        <w:trPr>
          <w:jc w:val="center"/>
        </w:trPr>
        <w:tc>
          <w:tcPr>
            <w:tcW w:w="6096" w:type="dxa"/>
            <w:shd w:val="clear" w:color="auto" w:fill="auto"/>
            <w:vAlign w:val="center"/>
          </w:tcPr>
          <w:p w14:paraId="7D119F73" w14:textId="5DB7C5BD" w:rsidR="00356B16" w:rsidRPr="005038BB" w:rsidRDefault="00536675" w:rsidP="00D95853">
            <w:pPr>
              <w:keepNext/>
              <w:keepLines/>
              <w:jc w:val="left"/>
              <w:rPr>
                <w:lang w:val="fr-FR"/>
              </w:rPr>
            </w:pPr>
            <w:r w:rsidRPr="005038BB">
              <w:rPr>
                <w:lang w:val="fr-FR"/>
              </w:rPr>
              <w:t>T</w:t>
            </w:r>
            <w:proofErr w:type="gramStart"/>
            <w:r w:rsidRPr="005038BB">
              <w:rPr>
                <w:lang w:val="fr-FR"/>
              </w:rPr>
              <w:t>1:</w:t>
            </w:r>
            <w:proofErr w:type="gramEnd"/>
            <w:r w:rsidRPr="005038BB">
              <w:rPr>
                <w:lang w:val="fr-FR"/>
              </w:rPr>
              <w:t xml:space="preserve"> </w:t>
            </w:r>
            <w:r w:rsidR="00FB5188" w:rsidRPr="00790D38">
              <w:rPr>
                <w:rFonts w:cs="Arial"/>
                <w:lang w:val="fr-FR"/>
              </w:rPr>
              <w:t>Urgent TTCN-3 maintenance issues</w:t>
            </w:r>
          </w:p>
        </w:tc>
        <w:tc>
          <w:tcPr>
            <w:tcW w:w="1423" w:type="dxa"/>
            <w:shd w:val="clear" w:color="auto" w:fill="auto"/>
          </w:tcPr>
          <w:p w14:paraId="7FE6E0D2" w14:textId="104B10BE" w:rsidR="00356B16" w:rsidRPr="005038BB" w:rsidRDefault="00FB5188" w:rsidP="00D95853">
            <w:pPr>
              <w:keepNext/>
              <w:keepLines/>
              <w:tabs>
                <w:tab w:val="clear" w:pos="1418"/>
                <w:tab w:val="clear" w:pos="4678"/>
                <w:tab w:val="clear" w:pos="5954"/>
                <w:tab w:val="clear" w:pos="7088"/>
              </w:tabs>
              <w:jc w:val="center"/>
            </w:pPr>
            <w:r w:rsidRPr="005038BB">
              <w:t>3</w:t>
            </w:r>
            <w:r w:rsidR="00536675" w:rsidRPr="005038BB">
              <w:t> </w:t>
            </w:r>
            <w:r w:rsidR="00335394" w:rsidRPr="005038BB">
              <w:t>000</w:t>
            </w:r>
          </w:p>
        </w:tc>
      </w:tr>
      <w:tr w:rsidR="005038BB" w:rsidRPr="005038BB" w14:paraId="60970869" w14:textId="77777777" w:rsidTr="00FB5188">
        <w:trPr>
          <w:jc w:val="center"/>
        </w:trPr>
        <w:tc>
          <w:tcPr>
            <w:tcW w:w="6096" w:type="dxa"/>
            <w:shd w:val="clear" w:color="auto" w:fill="auto"/>
            <w:vAlign w:val="center"/>
          </w:tcPr>
          <w:p w14:paraId="2AC5BF58" w14:textId="2ACDF216" w:rsidR="00C50FAD" w:rsidRPr="005038BB" w:rsidRDefault="00C50FAD" w:rsidP="00D95853">
            <w:pPr>
              <w:keepNext/>
              <w:keepLines/>
              <w:jc w:val="left"/>
            </w:pPr>
            <w:r w:rsidRPr="005038BB">
              <w:t xml:space="preserve">T2: </w:t>
            </w:r>
            <w:r w:rsidR="005038BB" w:rsidRPr="005038BB">
              <w:rPr>
                <w:rFonts w:cs="Arial"/>
              </w:rPr>
              <w:t>TTCN-3 migration guide</w:t>
            </w:r>
          </w:p>
        </w:tc>
        <w:tc>
          <w:tcPr>
            <w:tcW w:w="1423" w:type="dxa"/>
            <w:shd w:val="clear" w:color="auto" w:fill="auto"/>
          </w:tcPr>
          <w:p w14:paraId="7F4A4DC9" w14:textId="796661E9" w:rsidR="00C50FAD" w:rsidRPr="005038BB" w:rsidRDefault="00C50FAD" w:rsidP="00D95853">
            <w:pPr>
              <w:keepNext/>
              <w:keepLines/>
              <w:tabs>
                <w:tab w:val="clear" w:pos="1418"/>
                <w:tab w:val="clear" w:pos="4678"/>
                <w:tab w:val="clear" w:pos="5954"/>
                <w:tab w:val="clear" w:pos="7088"/>
              </w:tabs>
              <w:jc w:val="center"/>
            </w:pPr>
          </w:p>
        </w:tc>
      </w:tr>
      <w:tr w:rsidR="005038BB" w:rsidRPr="005038BB" w14:paraId="0F5842DF" w14:textId="77777777" w:rsidTr="00FB5188">
        <w:trPr>
          <w:jc w:val="center"/>
        </w:trPr>
        <w:tc>
          <w:tcPr>
            <w:tcW w:w="6096" w:type="dxa"/>
            <w:shd w:val="clear" w:color="auto" w:fill="auto"/>
            <w:vAlign w:val="center"/>
          </w:tcPr>
          <w:p w14:paraId="08AD82A5" w14:textId="524A2501" w:rsidR="00356B16" w:rsidRPr="005038BB" w:rsidRDefault="00536675" w:rsidP="00FB5188">
            <w:pPr>
              <w:keepNext/>
              <w:keepLines/>
              <w:tabs>
                <w:tab w:val="left" w:pos="738"/>
                <w:tab w:val="left" w:pos="1145"/>
              </w:tabs>
              <w:ind w:left="171"/>
              <w:jc w:val="left"/>
            </w:pPr>
            <w:r w:rsidRPr="005038BB">
              <w:t xml:space="preserve">T2.1: </w:t>
            </w:r>
            <w:r w:rsidR="00FB5188" w:rsidRPr="005038BB">
              <w:tab/>
            </w:r>
            <w:r w:rsidR="008374AA">
              <w:rPr>
                <w:rFonts w:cs="Arial"/>
              </w:rPr>
              <w:t>Organization of workshops and development of</w:t>
            </w:r>
            <w:r w:rsidR="008374AA">
              <w:rPr>
                <w:rFonts w:cs="Arial"/>
              </w:rPr>
              <w:br/>
              <w:t xml:space="preserve"> </w:t>
            </w:r>
            <w:r w:rsidR="008374AA" w:rsidRPr="005038BB">
              <w:tab/>
            </w:r>
            <w:r w:rsidR="008374AA">
              <w:rPr>
                <w:rFonts w:cs="Arial"/>
              </w:rPr>
              <w:t xml:space="preserve">questionnaires </w:t>
            </w:r>
          </w:p>
        </w:tc>
        <w:tc>
          <w:tcPr>
            <w:tcW w:w="1423" w:type="dxa"/>
            <w:shd w:val="clear" w:color="auto" w:fill="auto"/>
          </w:tcPr>
          <w:p w14:paraId="5B1352B1" w14:textId="32CBA1CD" w:rsidR="00356B16" w:rsidRPr="0057435E" w:rsidRDefault="008374AA" w:rsidP="00D95853">
            <w:pPr>
              <w:keepNext/>
              <w:keepLines/>
              <w:tabs>
                <w:tab w:val="clear" w:pos="1418"/>
                <w:tab w:val="clear" w:pos="4678"/>
                <w:tab w:val="clear" w:pos="5954"/>
                <w:tab w:val="clear" w:pos="7088"/>
              </w:tabs>
              <w:jc w:val="center"/>
            </w:pPr>
            <w:r>
              <w:t>4</w:t>
            </w:r>
            <w:r w:rsidRPr="005038BB">
              <w:t> </w:t>
            </w:r>
            <w:r w:rsidR="00FB5188" w:rsidRPr="005038BB">
              <w:t>000</w:t>
            </w:r>
          </w:p>
        </w:tc>
      </w:tr>
      <w:tr w:rsidR="008374AA" w:rsidRPr="005038BB" w14:paraId="7FC117F3" w14:textId="77777777" w:rsidTr="00FB5188">
        <w:trPr>
          <w:jc w:val="center"/>
        </w:trPr>
        <w:tc>
          <w:tcPr>
            <w:tcW w:w="6096" w:type="dxa"/>
            <w:shd w:val="clear" w:color="auto" w:fill="auto"/>
            <w:vAlign w:val="center"/>
          </w:tcPr>
          <w:p w14:paraId="06A8BA5E" w14:textId="387DCBC3" w:rsidR="008374AA" w:rsidRPr="005038BB" w:rsidRDefault="008374AA" w:rsidP="008374AA">
            <w:pPr>
              <w:keepNext/>
              <w:keepLines/>
              <w:tabs>
                <w:tab w:val="left" w:pos="712"/>
              </w:tabs>
              <w:ind w:left="171"/>
              <w:jc w:val="left"/>
            </w:pPr>
            <w:r w:rsidRPr="005038BB">
              <w:t>T2.</w:t>
            </w:r>
            <w:r>
              <w:t>2</w:t>
            </w:r>
            <w:r w:rsidRPr="005038BB">
              <w:t xml:space="preserve">: </w:t>
            </w:r>
            <w:r w:rsidRPr="005038BB">
              <w:tab/>
            </w:r>
            <w:r w:rsidRPr="005038BB">
              <w:rPr>
                <w:rFonts w:cs="Arial"/>
              </w:rPr>
              <w:t>Requirements for the new major revision of TTCN-3</w:t>
            </w:r>
          </w:p>
        </w:tc>
        <w:tc>
          <w:tcPr>
            <w:tcW w:w="1423" w:type="dxa"/>
            <w:shd w:val="clear" w:color="auto" w:fill="auto"/>
          </w:tcPr>
          <w:p w14:paraId="12025D47" w14:textId="0E21B711" w:rsidR="008374AA" w:rsidRPr="005038BB" w:rsidRDefault="008374AA" w:rsidP="008374AA">
            <w:pPr>
              <w:keepNext/>
              <w:keepLines/>
              <w:tabs>
                <w:tab w:val="clear" w:pos="1418"/>
                <w:tab w:val="clear" w:pos="4678"/>
                <w:tab w:val="clear" w:pos="5954"/>
                <w:tab w:val="clear" w:pos="7088"/>
              </w:tabs>
              <w:jc w:val="center"/>
            </w:pPr>
            <w:r w:rsidRPr="005038BB">
              <w:t>65 000</w:t>
            </w:r>
          </w:p>
        </w:tc>
      </w:tr>
      <w:tr w:rsidR="005038BB" w:rsidRPr="005038BB" w14:paraId="0B2018BC" w14:textId="77777777" w:rsidTr="00FB5188">
        <w:trPr>
          <w:jc w:val="center"/>
        </w:trPr>
        <w:tc>
          <w:tcPr>
            <w:tcW w:w="6096" w:type="dxa"/>
            <w:shd w:val="clear" w:color="auto" w:fill="auto"/>
            <w:vAlign w:val="center"/>
          </w:tcPr>
          <w:p w14:paraId="44CAB70F" w14:textId="490B1502" w:rsidR="00356B16" w:rsidRPr="005038BB" w:rsidRDefault="00536675" w:rsidP="00FB5188">
            <w:pPr>
              <w:keepNext/>
              <w:keepLines/>
              <w:tabs>
                <w:tab w:val="left" w:pos="712"/>
              </w:tabs>
              <w:ind w:left="171"/>
              <w:jc w:val="left"/>
            </w:pPr>
            <w:r w:rsidRPr="005038BB">
              <w:t>T2.</w:t>
            </w:r>
            <w:r w:rsidR="008374AA">
              <w:t>3</w:t>
            </w:r>
            <w:r w:rsidRPr="005038BB">
              <w:t xml:space="preserve">: </w:t>
            </w:r>
            <w:r w:rsidR="00FB5188" w:rsidRPr="005038BB">
              <w:tab/>
            </w:r>
            <w:r w:rsidR="005038BB" w:rsidRPr="0057435E">
              <w:rPr>
                <w:rFonts w:cs="Arial"/>
              </w:rPr>
              <w:t>Implementation of the TTCN-3 migration guide</w:t>
            </w:r>
          </w:p>
        </w:tc>
        <w:tc>
          <w:tcPr>
            <w:tcW w:w="1423" w:type="dxa"/>
            <w:shd w:val="clear" w:color="auto" w:fill="auto"/>
          </w:tcPr>
          <w:p w14:paraId="6D37A775" w14:textId="4931B7E8" w:rsidR="00356B16" w:rsidRPr="005038BB" w:rsidRDefault="007F4F4D" w:rsidP="00D95853">
            <w:pPr>
              <w:keepNext/>
              <w:keepLines/>
              <w:tabs>
                <w:tab w:val="clear" w:pos="1418"/>
                <w:tab w:val="clear" w:pos="4678"/>
                <w:tab w:val="clear" w:pos="5954"/>
                <w:tab w:val="clear" w:pos="7088"/>
              </w:tabs>
              <w:jc w:val="center"/>
            </w:pPr>
            <w:r w:rsidRPr="005038BB">
              <w:t>6</w:t>
            </w:r>
            <w:r>
              <w:t>0</w:t>
            </w:r>
            <w:r w:rsidRPr="005038BB">
              <w:t> </w:t>
            </w:r>
            <w:r w:rsidR="00963C61" w:rsidRPr="005038BB">
              <w:t>000</w:t>
            </w:r>
          </w:p>
        </w:tc>
      </w:tr>
      <w:tr w:rsidR="005038BB" w:rsidRPr="005038BB" w14:paraId="383C3039" w14:textId="77777777" w:rsidTr="00FB5188">
        <w:trPr>
          <w:jc w:val="center"/>
        </w:trPr>
        <w:tc>
          <w:tcPr>
            <w:tcW w:w="6096" w:type="dxa"/>
            <w:shd w:val="clear" w:color="auto" w:fill="auto"/>
            <w:vAlign w:val="center"/>
          </w:tcPr>
          <w:p w14:paraId="6252BE38" w14:textId="13691261" w:rsidR="00356B16" w:rsidRPr="005038BB" w:rsidRDefault="00536675" w:rsidP="00FB5188">
            <w:pPr>
              <w:keepNext/>
              <w:keepLines/>
              <w:tabs>
                <w:tab w:val="left" w:pos="738"/>
              </w:tabs>
              <w:ind w:left="171"/>
              <w:jc w:val="left"/>
            </w:pPr>
            <w:r w:rsidRPr="005038BB">
              <w:t>T2.</w:t>
            </w:r>
            <w:r w:rsidR="008374AA">
              <w:t>4</w:t>
            </w:r>
            <w:r w:rsidRPr="005038BB">
              <w:t>:</w:t>
            </w:r>
            <w:r w:rsidR="00FB5188" w:rsidRPr="005038BB">
              <w:t xml:space="preserve"> </w:t>
            </w:r>
            <w:r w:rsidR="00FB5188" w:rsidRPr="005038BB">
              <w:tab/>
            </w:r>
            <w:r w:rsidR="00FB5188" w:rsidRPr="005038BB">
              <w:rPr>
                <w:rFonts w:cs="Arial"/>
              </w:rPr>
              <w:t>Development of promotional and educational material for</w:t>
            </w:r>
            <w:r w:rsidR="00FB5188" w:rsidRPr="005038BB">
              <w:rPr>
                <w:rFonts w:cs="Arial"/>
              </w:rPr>
              <w:br/>
              <w:t xml:space="preserve"> </w:t>
            </w:r>
            <w:r w:rsidR="00FB5188" w:rsidRPr="005038BB">
              <w:tab/>
            </w:r>
            <w:r w:rsidR="00FB5188" w:rsidRPr="005038BB">
              <w:rPr>
                <w:rFonts w:cs="Arial"/>
              </w:rPr>
              <w:t>new major revision of TTCN-</w:t>
            </w:r>
          </w:p>
        </w:tc>
        <w:tc>
          <w:tcPr>
            <w:tcW w:w="1423" w:type="dxa"/>
            <w:shd w:val="clear" w:color="auto" w:fill="auto"/>
          </w:tcPr>
          <w:p w14:paraId="20FD80A0" w14:textId="3F44EF0E" w:rsidR="00356B16" w:rsidRPr="005038BB" w:rsidRDefault="007F4F4D" w:rsidP="00D95853">
            <w:pPr>
              <w:keepNext/>
              <w:keepLines/>
              <w:tabs>
                <w:tab w:val="clear" w:pos="1418"/>
                <w:tab w:val="clear" w:pos="4678"/>
                <w:tab w:val="clear" w:pos="5954"/>
                <w:tab w:val="clear" w:pos="7088"/>
              </w:tabs>
              <w:jc w:val="center"/>
            </w:pPr>
            <w:r>
              <w:t>3</w:t>
            </w:r>
            <w:r w:rsidR="008374AA" w:rsidRPr="005038BB">
              <w:t> </w:t>
            </w:r>
            <w:r>
              <w:t>6</w:t>
            </w:r>
            <w:r w:rsidRPr="005038BB">
              <w:t>00</w:t>
            </w:r>
          </w:p>
        </w:tc>
      </w:tr>
      <w:tr w:rsidR="005038BB" w:rsidRPr="005038BB" w14:paraId="68EDDDB7" w14:textId="77777777" w:rsidTr="003C4768">
        <w:trPr>
          <w:jc w:val="center"/>
        </w:trPr>
        <w:tc>
          <w:tcPr>
            <w:tcW w:w="6096" w:type="dxa"/>
            <w:shd w:val="clear" w:color="auto" w:fill="auto"/>
            <w:vAlign w:val="center"/>
          </w:tcPr>
          <w:p w14:paraId="4A7CA078" w14:textId="083910A7" w:rsidR="00435B11" w:rsidRPr="005038BB" w:rsidRDefault="00435B11" w:rsidP="003C4768">
            <w:pPr>
              <w:keepNext/>
              <w:keepLines/>
              <w:jc w:val="left"/>
            </w:pPr>
            <w:r w:rsidRPr="005038BB">
              <w:t xml:space="preserve">T3: </w:t>
            </w:r>
            <w:r w:rsidRPr="005038BB">
              <w:rPr>
                <w:rFonts w:cs="Arial"/>
              </w:rPr>
              <w:t>Conformance test suites for TTCN-3 tools</w:t>
            </w:r>
          </w:p>
        </w:tc>
        <w:tc>
          <w:tcPr>
            <w:tcW w:w="1423" w:type="dxa"/>
            <w:shd w:val="clear" w:color="auto" w:fill="auto"/>
          </w:tcPr>
          <w:p w14:paraId="2A2502EC" w14:textId="356C97DC" w:rsidR="00435B11" w:rsidRPr="005038BB" w:rsidRDefault="00763C23" w:rsidP="003C4768">
            <w:pPr>
              <w:keepNext/>
              <w:keepLines/>
              <w:tabs>
                <w:tab w:val="clear" w:pos="1418"/>
                <w:tab w:val="clear" w:pos="4678"/>
                <w:tab w:val="clear" w:pos="5954"/>
                <w:tab w:val="clear" w:pos="7088"/>
              </w:tabs>
              <w:jc w:val="center"/>
            </w:pPr>
            <w:r w:rsidRPr="0057435E">
              <w:t>3</w:t>
            </w:r>
            <w:r w:rsidR="00963C61" w:rsidRPr="005038BB">
              <w:t> 000</w:t>
            </w:r>
          </w:p>
        </w:tc>
      </w:tr>
      <w:tr w:rsidR="005038BB" w:rsidRPr="005038BB" w14:paraId="0D444738" w14:textId="77777777" w:rsidTr="00FB5188">
        <w:trPr>
          <w:jc w:val="center"/>
        </w:trPr>
        <w:tc>
          <w:tcPr>
            <w:tcW w:w="6096" w:type="dxa"/>
            <w:shd w:val="clear" w:color="auto" w:fill="auto"/>
            <w:vAlign w:val="center"/>
          </w:tcPr>
          <w:p w14:paraId="3F0855CF" w14:textId="220AAE56" w:rsidR="00E93A0E" w:rsidRPr="005038BB" w:rsidRDefault="00435B11" w:rsidP="008335E3">
            <w:pPr>
              <w:keepNext/>
              <w:keepLines/>
              <w:ind w:left="171"/>
              <w:jc w:val="left"/>
            </w:pPr>
            <w:r w:rsidRPr="005038BB">
              <w:t>T</w:t>
            </w:r>
            <w:r w:rsidR="007426BA" w:rsidRPr="005038BB">
              <w:t>3</w:t>
            </w:r>
            <w:r w:rsidRPr="005038BB">
              <w:t>.</w:t>
            </w:r>
            <w:r w:rsidR="00BB2C8B" w:rsidRPr="0057435E">
              <w:t>1</w:t>
            </w:r>
            <w:r w:rsidRPr="005038BB">
              <w:t>: Validation</w:t>
            </w:r>
          </w:p>
        </w:tc>
        <w:tc>
          <w:tcPr>
            <w:tcW w:w="1423" w:type="dxa"/>
            <w:shd w:val="clear" w:color="auto" w:fill="auto"/>
          </w:tcPr>
          <w:p w14:paraId="3DD0C5E2" w14:textId="55FD85CC" w:rsidR="00E93A0E" w:rsidRPr="0057435E" w:rsidRDefault="00E93A0E" w:rsidP="00E93A0E">
            <w:pPr>
              <w:keepNext/>
              <w:keepLines/>
              <w:tabs>
                <w:tab w:val="clear" w:pos="1418"/>
                <w:tab w:val="clear" w:pos="4678"/>
                <w:tab w:val="clear" w:pos="5954"/>
                <w:tab w:val="clear" w:pos="7088"/>
              </w:tabs>
              <w:jc w:val="center"/>
            </w:pPr>
          </w:p>
        </w:tc>
      </w:tr>
      <w:tr w:rsidR="005038BB" w:rsidRPr="005038BB" w14:paraId="7E13D9D0" w14:textId="77777777" w:rsidTr="00FB5188">
        <w:trPr>
          <w:jc w:val="center"/>
        </w:trPr>
        <w:tc>
          <w:tcPr>
            <w:tcW w:w="6096" w:type="dxa"/>
            <w:shd w:val="clear" w:color="auto" w:fill="auto"/>
            <w:vAlign w:val="center"/>
          </w:tcPr>
          <w:p w14:paraId="1719AE7B" w14:textId="0ECEE3CD" w:rsidR="00E93A0E" w:rsidRPr="005038BB" w:rsidRDefault="00435B11" w:rsidP="008335E3">
            <w:pPr>
              <w:keepNext/>
              <w:keepLines/>
              <w:ind w:left="171"/>
              <w:jc w:val="left"/>
            </w:pPr>
            <w:r w:rsidRPr="005038BB">
              <w:t>T</w:t>
            </w:r>
            <w:r w:rsidR="007426BA" w:rsidRPr="005038BB">
              <w:t>3</w:t>
            </w:r>
            <w:r w:rsidRPr="005038BB">
              <w:t>.</w:t>
            </w:r>
            <w:r w:rsidR="00BB2C8B" w:rsidRPr="0057435E">
              <w:t>2</w:t>
            </w:r>
            <w:r w:rsidRPr="005038BB">
              <w:t>: Discussion of validation results</w:t>
            </w:r>
          </w:p>
        </w:tc>
        <w:tc>
          <w:tcPr>
            <w:tcW w:w="1423" w:type="dxa"/>
            <w:shd w:val="clear" w:color="auto" w:fill="auto"/>
          </w:tcPr>
          <w:p w14:paraId="4F4751A4" w14:textId="7A02B5D4" w:rsidR="00E93A0E" w:rsidRPr="0057435E" w:rsidRDefault="00E93A0E" w:rsidP="00E93A0E">
            <w:pPr>
              <w:keepNext/>
              <w:keepLines/>
              <w:tabs>
                <w:tab w:val="clear" w:pos="1418"/>
                <w:tab w:val="clear" w:pos="4678"/>
                <w:tab w:val="clear" w:pos="5954"/>
                <w:tab w:val="clear" w:pos="7088"/>
              </w:tabs>
              <w:jc w:val="center"/>
            </w:pPr>
          </w:p>
        </w:tc>
      </w:tr>
      <w:tr w:rsidR="005038BB" w:rsidRPr="005038BB" w14:paraId="61FEFFB7" w14:textId="77777777" w:rsidTr="00FB5188">
        <w:trPr>
          <w:jc w:val="center"/>
        </w:trPr>
        <w:tc>
          <w:tcPr>
            <w:tcW w:w="6096" w:type="dxa"/>
            <w:shd w:val="clear" w:color="auto" w:fill="auto"/>
            <w:vAlign w:val="center"/>
          </w:tcPr>
          <w:p w14:paraId="0FA78710" w14:textId="3205D8AF" w:rsidR="00435B11" w:rsidRPr="005038BB" w:rsidRDefault="00435B11" w:rsidP="008335E3">
            <w:pPr>
              <w:keepNext/>
              <w:keepLines/>
              <w:ind w:left="171"/>
              <w:jc w:val="left"/>
            </w:pPr>
            <w:r w:rsidRPr="005038BB">
              <w:t>T</w:t>
            </w:r>
            <w:r w:rsidR="007426BA" w:rsidRPr="005038BB">
              <w:t>3</w:t>
            </w:r>
            <w:r w:rsidRPr="005038BB">
              <w:t>.</w:t>
            </w:r>
            <w:r w:rsidR="00BB2C8B" w:rsidRPr="0057435E">
              <w:t>3</w:t>
            </w:r>
            <w:r w:rsidRPr="005038BB">
              <w:t>: TTCN-3 Part 1 correction of tests</w:t>
            </w:r>
          </w:p>
        </w:tc>
        <w:tc>
          <w:tcPr>
            <w:tcW w:w="1423" w:type="dxa"/>
            <w:shd w:val="clear" w:color="auto" w:fill="auto"/>
          </w:tcPr>
          <w:p w14:paraId="28F53500" w14:textId="77777777" w:rsidR="00435B11" w:rsidRPr="0057435E" w:rsidRDefault="00435B11" w:rsidP="00D95853">
            <w:pPr>
              <w:keepNext/>
              <w:keepLines/>
              <w:tabs>
                <w:tab w:val="clear" w:pos="1418"/>
                <w:tab w:val="clear" w:pos="4678"/>
                <w:tab w:val="clear" w:pos="5954"/>
                <w:tab w:val="clear" w:pos="7088"/>
              </w:tabs>
              <w:jc w:val="center"/>
            </w:pPr>
          </w:p>
        </w:tc>
      </w:tr>
      <w:tr w:rsidR="000F0DC6" w:rsidRPr="000F0DC6" w14:paraId="540810B2" w14:textId="77777777" w:rsidTr="00FB5188">
        <w:trPr>
          <w:jc w:val="center"/>
        </w:trPr>
        <w:tc>
          <w:tcPr>
            <w:tcW w:w="6096" w:type="dxa"/>
            <w:shd w:val="clear" w:color="auto" w:fill="E7E6E6" w:themeFill="background2"/>
            <w:vAlign w:val="center"/>
          </w:tcPr>
          <w:p w14:paraId="38BEFD83" w14:textId="2802CB6D" w:rsidR="00356B16" w:rsidRPr="000F0DC6" w:rsidRDefault="00B7194C" w:rsidP="00D95853">
            <w:pPr>
              <w:keepNext/>
              <w:keepLines/>
              <w:jc w:val="left"/>
              <w:rPr>
                <w:b/>
                <w:bCs/>
              </w:rPr>
            </w:pPr>
            <w:r w:rsidRPr="000F0DC6">
              <w:rPr>
                <w:b/>
                <w:bCs/>
              </w:rPr>
              <w:t>TOTAL</w:t>
            </w:r>
          </w:p>
        </w:tc>
        <w:tc>
          <w:tcPr>
            <w:tcW w:w="1423" w:type="dxa"/>
            <w:shd w:val="clear" w:color="auto" w:fill="E7E6E6" w:themeFill="background2"/>
          </w:tcPr>
          <w:p w14:paraId="7C15310F" w14:textId="714F1E5E" w:rsidR="00356B16" w:rsidRPr="000F0DC6" w:rsidRDefault="007F4F4D" w:rsidP="008335E3">
            <w:pPr>
              <w:keepNext/>
              <w:keepLines/>
              <w:tabs>
                <w:tab w:val="clear" w:pos="1418"/>
                <w:tab w:val="clear" w:pos="4678"/>
                <w:tab w:val="clear" w:pos="5954"/>
                <w:tab w:val="clear" w:pos="7088"/>
              </w:tabs>
              <w:jc w:val="center"/>
              <w:rPr>
                <w:b/>
                <w:bCs/>
              </w:rPr>
            </w:pPr>
            <w:r>
              <w:rPr>
                <w:b/>
                <w:bCs/>
              </w:rPr>
              <w:t>144</w:t>
            </w:r>
            <w:r w:rsidRPr="000F0DC6">
              <w:rPr>
                <w:b/>
                <w:bCs/>
              </w:rPr>
              <w:t> </w:t>
            </w:r>
            <w:r>
              <w:rPr>
                <w:b/>
                <w:bCs/>
              </w:rPr>
              <w:t>600</w:t>
            </w:r>
          </w:p>
        </w:tc>
      </w:tr>
    </w:tbl>
    <w:p w14:paraId="1274AC37" w14:textId="0F76AC7F" w:rsidR="00356B16" w:rsidRDefault="00356B16" w:rsidP="00471C0C"/>
    <w:p w14:paraId="56C4330A" w14:textId="3FE6FB99" w:rsidR="00963C61" w:rsidRDefault="00963C61" w:rsidP="00471C0C"/>
    <w:p w14:paraId="564ADA5A" w14:textId="7401CC96" w:rsidR="002F183F" w:rsidRPr="00745CCB" w:rsidRDefault="002F183F" w:rsidP="002F183F">
      <w:pPr>
        <w:pStyle w:val="Heading2"/>
      </w:pPr>
      <w:r w:rsidRPr="00745CCB">
        <w:t xml:space="preserve">Travel </w:t>
      </w:r>
      <w:proofErr w:type="gramStart"/>
      <w:r w:rsidR="00553764" w:rsidRPr="00745CCB">
        <w:t>budget</w:t>
      </w:r>
      <w:proofErr w:type="gramEnd"/>
    </w:p>
    <w:p w14:paraId="08B13376" w14:textId="693F1A88" w:rsidR="001B16C3" w:rsidRPr="000F0DC6" w:rsidRDefault="001B16C3" w:rsidP="00A31CE5">
      <w:pPr>
        <w:pStyle w:val="GuidelineB0"/>
        <w:keepNext w:val="0"/>
        <w:keepLines w:val="0"/>
        <w:spacing w:after="0"/>
        <w:rPr>
          <w:i w:val="0"/>
        </w:rPr>
      </w:pPr>
      <w:r w:rsidRPr="000F0DC6">
        <w:rPr>
          <w:i w:val="0"/>
        </w:rPr>
        <w:t>For the presentation of the TTF progress at three regular TB MTS meetings and for the promotion of the TTF work at the ETS</w:t>
      </w:r>
      <w:r w:rsidR="00BB2C8B">
        <w:rPr>
          <w:i w:val="0"/>
        </w:rPr>
        <w:t>I</w:t>
      </w:r>
      <w:r w:rsidRPr="000F0DC6">
        <w:rPr>
          <w:i w:val="0"/>
        </w:rPr>
        <w:t xml:space="preserve"> UCAAT conference, the following additional travel budget is needed:</w:t>
      </w:r>
    </w:p>
    <w:p w14:paraId="2963B30F" w14:textId="77777777" w:rsidR="001B16C3" w:rsidRPr="000F0DC6"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0F0DC6" w:rsidRPr="000F0DC6"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0F0DC6" w:rsidRDefault="001B16C3" w:rsidP="00A31CE5">
            <w:pPr>
              <w:rPr>
                <w:b/>
                <w:bCs/>
              </w:rPr>
            </w:pPr>
            <w:r w:rsidRPr="000F0DC6">
              <w:rPr>
                <w:b/>
                <w:bCs/>
              </w:rPr>
              <w:t>Event</w:t>
            </w:r>
          </w:p>
        </w:tc>
        <w:tc>
          <w:tcPr>
            <w:tcW w:w="1842" w:type="dxa"/>
            <w:vMerge w:val="restart"/>
            <w:shd w:val="clear" w:color="auto" w:fill="EDEDED" w:themeFill="accent3" w:themeFillTint="33"/>
            <w:vAlign w:val="center"/>
          </w:tcPr>
          <w:p w14:paraId="2AB45485" w14:textId="77777777" w:rsidR="001B16C3" w:rsidRPr="000F0DC6" w:rsidRDefault="001B16C3" w:rsidP="00A31CE5">
            <w:pPr>
              <w:pStyle w:val="StyleBoldBefore6ptAfter6ptCentered"/>
              <w:spacing w:before="0" w:after="0"/>
            </w:pPr>
            <w:r w:rsidRPr="000F0DC6">
              <w:t>Budget (EUR)</w:t>
            </w:r>
          </w:p>
        </w:tc>
      </w:tr>
      <w:tr w:rsidR="000F0DC6" w:rsidRPr="000F0DC6"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0F0DC6"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0F0DC6" w:rsidRDefault="001B16C3" w:rsidP="00A31CE5">
            <w:pPr>
              <w:pStyle w:val="StyleBoldBefore6ptAfter6ptCentered"/>
              <w:spacing w:before="0" w:after="0"/>
            </w:pPr>
          </w:p>
        </w:tc>
      </w:tr>
      <w:tr w:rsidR="000F0DC6" w:rsidRPr="000F0DC6" w14:paraId="71BA1C97" w14:textId="77777777" w:rsidTr="001B16C3">
        <w:trPr>
          <w:jc w:val="center"/>
        </w:trPr>
        <w:tc>
          <w:tcPr>
            <w:tcW w:w="4649" w:type="dxa"/>
            <w:shd w:val="clear" w:color="auto" w:fill="auto"/>
            <w:vAlign w:val="center"/>
          </w:tcPr>
          <w:p w14:paraId="10010AD7" w14:textId="041CFE47" w:rsidR="001B16C3" w:rsidRPr="000F0DC6" w:rsidRDefault="001B16C3" w:rsidP="000377C3">
            <w:pPr>
              <w:jc w:val="left"/>
            </w:pPr>
            <w:r w:rsidRPr="000F0DC6">
              <w:t>MTS#</w:t>
            </w:r>
            <w:r w:rsidR="004810AA" w:rsidRPr="000F0DC6">
              <w:t>9</w:t>
            </w:r>
            <w:r w:rsidR="007077F1" w:rsidRPr="000F0DC6">
              <w:t>3</w:t>
            </w:r>
          </w:p>
        </w:tc>
        <w:tc>
          <w:tcPr>
            <w:tcW w:w="1842" w:type="dxa"/>
            <w:shd w:val="clear" w:color="auto" w:fill="auto"/>
          </w:tcPr>
          <w:p w14:paraId="13099587" w14:textId="6E182AC1" w:rsidR="001B16C3"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1B16C3" w:rsidRPr="000F0DC6">
              <w:t>00</w:t>
            </w:r>
          </w:p>
        </w:tc>
      </w:tr>
      <w:tr w:rsidR="000F0DC6" w:rsidRPr="000F0DC6" w14:paraId="71176C62" w14:textId="77777777" w:rsidTr="001B16C3">
        <w:trPr>
          <w:jc w:val="center"/>
        </w:trPr>
        <w:tc>
          <w:tcPr>
            <w:tcW w:w="4649" w:type="dxa"/>
            <w:shd w:val="clear" w:color="auto" w:fill="auto"/>
            <w:vAlign w:val="center"/>
          </w:tcPr>
          <w:p w14:paraId="0BE7CC6D" w14:textId="405D1994" w:rsidR="001B16C3" w:rsidRPr="000F0DC6" w:rsidRDefault="001B16C3" w:rsidP="000377C3">
            <w:pPr>
              <w:jc w:val="left"/>
            </w:pPr>
            <w:r w:rsidRPr="000F0DC6">
              <w:t>MTS#</w:t>
            </w:r>
            <w:r w:rsidR="004810AA" w:rsidRPr="000F0DC6">
              <w:t>9</w:t>
            </w:r>
            <w:r w:rsidR="007077F1" w:rsidRPr="000F0DC6">
              <w:t>4</w:t>
            </w:r>
          </w:p>
        </w:tc>
        <w:tc>
          <w:tcPr>
            <w:tcW w:w="1842" w:type="dxa"/>
            <w:shd w:val="clear" w:color="auto" w:fill="auto"/>
          </w:tcPr>
          <w:p w14:paraId="569A1B55" w14:textId="4EAA5E84" w:rsidR="001B16C3"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1B16C3" w:rsidRPr="000F0DC6">
              <w:t>00</w:t>
            </w:r>
          </w:p>
        </w:tc>
      </w:tr>
      <w:tr w:rsidR="000F0DC6" w:rsidRPr="000F0DC6" w14:paraId="68CB21F9" w14:textId="77777777" w:rsidTr="001B16C3">
        <w:trPr>
          <w:jc w:val="center"/>
        </w:trPr>
        <w:tc>
          <w:tcPr>
            <w:tcW w:w="4649" w:type="dxa"/>
            <w:shd w:val="clear" w:color="auto" w:fill="auto"/>
            <w:vAlign w:val="center"/>
          </w:tcPr>
          <w:p w14:paraId="224F3BE4" w14:textId="16CB4898" w:rsidR="00C85EAC" w:rsidRPr="000F0DC6" w:rsidRDefault="00C85EAC" w:rsidP="00A31CE5">
            <w:pPr>
              <w:jc w:val="left"/>
            </w:pPr>
            <w:r w:rsidRPr="000F0DC6">
              <w:t>MTS#9</w:t>
            </w:r>
            <w:r w:rsidR="007077F1" w:rsidRPr="000F0DC6">
              <w:t>5</w:t>
            </w:r>
          </w:p>
        </w:tc>
        <w:tc>
          <w:tcPr>
            <w:tcW w:w="1842" w:type="dxa"/>
            <w:shd w:val="clear" w:color="auto" w:fill="auto"/>
          </w:tcPr>
          <w:p w14:paraId="54B96E59" w14:textId="7D2390BF" w:rsidR="00C85EAC"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C85EAC" w:rsidRPr="000F0DC6">
              <w:t>00</w:t>
            </w:r>
          </w:p>
        </w:tc>
      </w:tr>
      <w:tr w:rsidR="000F0DC6" w:rsidRPr="000F0DC6" w14:paraId="3B80D5DD" w14:textId="77777777" w:rsidTr="001B16C3">
        <w:trPr>
          <w:jc w:val="center"/>
        </w:trPr>
        <w:tc>
          <w:tcPr>
            <w:tcW w:w="4649" w:type="dxa"/>
            <w:shd w:val="clear" w:color="auto" w:fill="auto"/>
            <w:vAlign w:val="center"/>
          </w:tcPr>
          <w:p w14:paraId="6F3143FF" w14:textId="336E4207" w:rsidR="00040DDA" w:rsidRPr="000F0DC6" w:rsidRDefault="00040DDA" w:rsidP="00040DDA">
            <w:pPr>
              <w:jc w:val="left"/>
            </w:pPr>
            <w:r w:rsidRPr="000F0DC6">
              <w:t>UCAAT</w:t>
            </w:r>
          </w:p>
        </w:tc>
        <w:tc>
          <w:tcPr>
            <w:tcW w:w="1842" w:type="dxa"/>
            <w:shd w:val="clear" w:color="auto" w:fill="auto"/>
          </w:tcPr>
          <w:p w14:paraId="500A703E" w14:textId="05FEAFD7" w:rsidR="00040DDA" w:rsidRPr="000F0DC6" w:rsidRDefault="00040DDA" w:rsidP="00040DDA">
            <w:pPr>
              <w:tabs>
                <w:tab w:val="clear" w:pos="1418"/>
                <w:tab w:val="clear" w:pos="4678"/>
                <w:tab w:val="clear" w:pos="5954"/>
                <w:tab w:val="clear" w:pos="7088"/>
              </w:tabs>
              <w:ind w:left="341" w:right="434"/>
              <w:jc w:val="right"/>
            </w:pPr>
            <w:r w:rsidRPr="000F0DC6">
              <w:t>1 800</w:t>
            </w:r>
          </w:p>
        </w:tc>
      </w:tr>
      <w:tr w:rsidR="000F0DC6" w:rsidRPr="000F0DC6" w14:paraId="518BA6EB" w14:textId="77777777" w:rsidTr="001B16C3">
        <w:trPr>
          <w:jc w:val="center"/>
        </w:trPr>
        <w:tc>
          <w:tcPr>
            <w:tcW w:w="4649" w:type="dxa"/>
            <w:shd w:val="clear" w:color="auto" w:fill="E7E6E6" w:themeFill="background2"/>
            <w:vAlign w:val="center"/>
          </w:tcPr>
          <w:p w14:paraId="6DBA1538" w14:textId="77777777" w:rsidR="001B16C3" w:rsidRPr="000F0DC6" w:rsidRDefault="001B16C3" w:rsidP="00A31CE5">
            <w:pPr>
              <w:jc w:val="left"/>
              <w:rPr>
                <w:b/>
              </w:rPr>
            </w:pPr>
            <w:r w:rsidRPr="000F0DC6">
              <w:rPr>
                <w:b/>
              </w:rPr>
              <w:t>TOTAL</w:t>
            </w:r>
          </w:p>
        </w:tc>
        <w:tc>
          <w:tcPr>
            <w:tcW w:w="1842" w:type="dxa"/>
            <w:shd w:val="clear" w:color="auto" w:fill="E7E6E6" w:themeFill="background2"/>
          </w:tcPr>
          <w:p w14:paraId="16CD0027" w14:textId="180C8DEA" w:rsidR="001B16C3" w:rsidRPr="000F0DC6" w:rsidRDefault="007077F1" w:rsidP="00C67FCA">
            <w:pPr>
              <w:tabs>
                <w:tab w:val="clear" w:pos="1418"/>
                <w:tab w:val="clear" w:pos="4678"/>
                <w:tab w:val="clear" w:pos="5954"/>
                <w:tab w:val="clear" w:pos="7088"/>
              </w:tabs>
              <w:ind w:left="341" w:right="434"/>
              <w:jc w:val="right"/>
              <w:rPr>
                <w:b/>
              </w:rPr>
            </w:pPr>
            <w:r w:rsidRPr="000F0DC6">
              <w:rPr>
                <w:b/>
              </w:rPr>
              <w:t>5</w:t>
            </w:r>
            <w:r w:rsidR="001B16C3" w:rsidRPr="000F0DC6">
              <w:rPr>
                <w:b/>
              </w:rPr>
              <w:t> </w:t>
            </w:r>
            <w:r w:rsidRPr="000F0DC6">
              <w:rPr>
                <w:b/>
              </w:rPr>
              <w:t>4</w:t>
            </w:r>
            <w:r w:rsidR="001B16C3" w:rsidRPr="000F0DC6">
              <w:rPr>
                <w:b/>
              </w:rPr>
              <w:t>00</w:t>
            </w:r>
          </w:p>
        </w:tc>
      </w:tr>
    </w:tbl>
    <w:p w14:paraId="10A7889D" w14:textId="28D5BAB7" w:rsidR="002F183F" w:rsidRPr="000F0DC6" w:rsidRDefault="002F183F" w:rsidP="00A31CE5">
      <w:pPr>
        <w:pStyle w:val="GuidelineB0"/>
        <w:keepNext w:val="0"/>
        <w:keepLines w:val="0"/>
        <w:spacing w:after="0"/>
      </w:pPr>
    </w:p>
    <w:bookmarkEnd w:id="6"/>
    <w:p w14:paraId="4185B2D0" w14:textId="77777777" w:rsidR="00651407" w:rsidRDefault="00651407" w:rsidP="00651407">
      <w:pPr>
        <w:pStyle w:val="Part"/>
      </w:pPr>
    </w:p>
    <w:p w14:paraId="4129AEF4" w14:textId="77777777" w:rsidR="00651407" w:rsidRPr="00745CCB" w:rsidRDefault="00651407" w:rsidP="00651407">
      <w:pPr>
        <w:pStyle w:val="Part"/>
      </w:pPr>
      <w:r w:rsidRPr="00745CCB">
        <w:t xml:space="preserve">Part II – Details on TTF Technical Proposal </w:t>
      </w:r>
    </w:p>
    <w:p w14:paraId="772994DD" w14:textId="77777777" w:rsidR="00651407" w:rsidRPr="00745CCB" w:rsidRDefault="00651407" w:rsidP="00651407">
      <w:pPr>
        <w:pStyle w:val="Heading1"/>
      </w:pPr>
      <w:r w:rsidRPr="00745CCB">
        <w:t xml:space="preserve">Tasks, Technical </w:t>
      </w:r>
      <w:proofErr w:type="gramStart"/>
      <w:r w:rsidRPr="00745CCB">
        <w:t>Bodies</w:t>
      </w:r>
      <w:proofErr w:type="gramEnd"/>
      <w:r w:rsidRPr="00745CCB">
        <w:t xml:space="preserve"> and other stakeholders</w:t>
      </w:r>
    </w:p>
    <w:p w14:paraId="1140D467" w14:textId="77777777" w:rsidR="00651407" w:rsidRPr="00745CCB" w:rsidRDefault="00651407" w:rsidP="00651407">
      <w:pPr>
        <w:pStyle w:val="Heading2"/>
      </w:pPr>
      <w:bookmarkStart w:id="10" w:name="_Toc64817083"/>
      <w:r w:rsidRPr="00745CCB">
        <w:t>Organization of the work</w:t>
      </w:r>
    </w:p>
    <w:p w14:paraId="7F213F77" w14:textId="77777777" w:rsidR="00651407" w:rsidRPr="00745CCB" w:rsidRDefault="00651407" w:rsidP="00651407">
      <w:pPr>
        <w:pStyle w:val="Heading3"/>
      </w:pPr>
      <w:r w:rsidRPr="00745CCB">
        <w:t>General</w:t>
      </w:r>
    </w:p>
    <w:p w14:paraId="398CC672" w14:textId="77777777" w:rsidR="00651407" w:rsidRPr="00A747AB" w:rsidRDefault="00651407" w:rsidP="00651407">
      <w:pPr>
        <w:rPr>
          <w:rFonts w:cs="Arial"/>
        </w:rPr>
      </w:pPr>
      <w:r w:rsidRPr="00A747AB">
        <w:rPr>
          <w:rFonts w:cs="Arial"/>
        </w:rPr>
        <w:t>The work of this TTF is split into three parts:</w:t>
      </w:r>
    </w:p>
    <w:p w14:paraId="68A5D3F6" w14:textId="77777777" w:rsidR="00651407" w:rsidRPr="00A747AB" w:rsidRDefault="00651407" w:rsidP="00651407">
      <w:pPr>
        <w:rPr>
          <w:rFonts w:cs="Arial"/>
        </w:rPr>
      </w:pPr>
    </w:p>
    <w:p w14:paraId="3CC16852" w14:textId="77777777" w:rsidR="00651407" w:rsidRPr="00705F25" w:rsidRDefault="00651407" w:rsidP="00651407">
      <w:pPr>
        <w:pStyle w:val="ListParagraph"/>
        <w:numPr>
          <w:ilvl w:val="0"/>
          <w:numId w:val="40"/>
        </w:numPr>
        <w:rPr>
          <w:rFonts w:cs="Arial"/>
        </w:rPr>
      </w:pPr>
      <w:r w:rsidRPr="00705F25">
        <w:rPr>
          <w:rFonts w:ascii="Arial" w:hAnsi="Arial" w:cs="Arial"/>
          <w:sz w:val="20"/>
        </w:rPr>
        <w:t xml:space="preserve">Task 1 </w:t>
      </w:r>
      <w:r w:rsidRPr="007E36A8">
        <w:rPr>
          <w:rFonts w:ascii="Arial" w:hAnsi="Arial" w:cs="Arial"/>
          <w:sz w:val="20"/>
          <w:lang w:val="en-US"/>
        </w:rPr>
        <w:t xml:space="preserve">deals with </w:t>
      </w:r>
      <w:r w:rsidRPr="00705F25">
        <w:rPr>
          <w:rFonts w:ascii="Arial" w:hAnsi="Arial" w:cs="Arial"/>
          <w:sz w:val="20"/>
        </w:rPr>
        <w:t xml:space="preserve">urgent TTCN-3 maintenance issues. Such issues include </w:t>
      </w:r>
      <w:r w:rsidRPr="007E36A8">
        <w:rPr>
          <w:rFonts w:ascii="Arial" w:hAnsi="Arial" w:cs="Arial"/>
          <w:sz w:val="20"/>
        </w:rPr>
        <w:t xml:space="preserve">severe errors or ambiguities, which </w:t>
      </w:r>
      <w:proofErr w:type="gramStart"/>
      <w:r w:rsidRPr="007E36A8">
        <w:rPr>
          <w:rFonts w:ascii="Arial" w:hAnsi="Arial" w:cs="Arial"/>
          <w:sz w:val="20"/>
        </w:rPr>
        <w:t>have to</w:t>
      </w:r>
      <w:proofErr w:type="gramEnd"/>
      <w:r w:rsidRPr="007E36A8">
        <w:rPr>
          <w:rFonts w:ascii="Arial" w:hAnsi="Arial" w:cs="Arial"/>
          <w:sz w:val="20"/>
        </w:rPr>
        <w:t xml:space="preserve"> be resolved before the publication of the new major TTCN-3 release.</w:t>
      </w:r>
    </w:p>
    <w:p w14:paraId="62CBF777" w14:textId="77777777" w:rsidR="00651407" w:rsidRPr="00A747AB" w:rsidRDefault="00651407" w:rsidP="00651407">
      <w:pPr>
        <w:rPr>
          <w:rFonts w:cs="Arial"/>
        </w:rPr>
      </w:pPr>
    </w:p>
    <w:p w14:paraId="45E17CBA" w14:textId="77777777" w:rsidR="00651407" w:rsidRPr="007E36A8" w:rsidRDefault="00651407" w:rsidP="00651407">
      <w:pPr>
        <w:pStyle w:val="ListParagraph"/>
        <w:numPr>
          <w:ilvl w:val="0"/>
          <w:numId w:val="40"/>
        </w:numPr>
        <w:rPr>
          <w:rFonts w:cs="Arial"/>
        </w:rPr>
      </w:pPr>
      <w:r w:rsidRPr="007E36A8">
        <w:rPr>
          <w:rFonts w:ascii="Arial" w:hAnsi="Arial" w:cs="Arial"/>
          <w:sz w:val="20"/>
        </w:rPr>
        <w:t>Task 2 deals with the development of the TTCN-3 migration guide and the development of promotional and educational materials for the new major release of TTCN-3. The migration guide will be the reliable basis for implementing and using the new major release of TTCN-3. A follow-up TTF will develop the specific TTCN-3 standards.</w:t>
      </w:r>
    </w:p>
    <w:p w14:paraId="767AC601" w14:textId="77777777" w:rsidR="00651407" w:rsidRPr="00A747AB" w:rsidRDefault="00651407" w:rsidP="00651407">
      <w:pPr>
        <w:rPr>
          <w:rFonts w:cs="Arial"/>
        </w:rPr>
      </w:pPr>
    </w:p>
    <w:p w14:paraId="5F0B1DC8" w14:textId="77777777" w:rsidR="00651407" w:rsidRPr="007E36A8" w:rsidRDefault="00651407" w:rsidP="00651407">
      <w:pPr>
        <w:pStyle w:val="ListParagraph"/>
        <w:numPr>
          <w:ilvl w:val="0"/>
          <w:numId w:val="40"/>
        </w:numPr>
        <w:rPr>
          <w:rFonts w:cs="Arial"/>
        </w:rPr>
      </w:pPr>
      <w:r w:rsidRPr="007E36A8">
        <w:rPr>
          <w:rFonts w:ascii="Arial" w:hAnsi="Arial" w:cs="Arial"/>
          <w:sz w:val="20"/>
        </w:rPr>
        <w:t>Task 3 deals with the validation of unvalidated test cases developed by TTF T032.</w:t>
      </w:r>
    </w:p>
    <w:p w14:paraId="48826097" w14:textId="77777777" w:rsidR="00651407" w:rsidRPr="00A747AB" w:rsidRDefault="00651407" w:rsidP="00651407">
      <w:pPr>
        <w:rPr>
          <w:rFonts w:cs="Arial"/>
        </w:rPr>
      </w:pPr>
    </w:p>
    <w:p w14:paraId="4CC06004" w14:textId="77777777" w:rsidR="00651407" w:rsidRPr="00705F25" w:rsidRDefault="00651407" w:rsidP="00651407">
      <w:pPr>
        <w:rPr>
          <w:rFonts w:cs="Arial"/>
        </w:rPr>
      </w:pPr>
      <w:r w:rsidRPr="00705F25">
        <w:rPr>
          <w:rFonts w:cs="Arial"/>
        </w:rPr>
        <w:t>All three tasks are executed in parallel. Experts involved in all</w:t>
      </w:r>
      <w:r>
        <w:rPr>
          <w:rFonts w:cs="Arial"/>
        </w:rPr>
        <w:t xml:space="preserve"> the</w:t>
      </w:r>
      <w:r w:rsidRPr="00705F25">
        <w:rPr>
          <w:rFonts w:cs="Arial"/>
        </w:rPr>
        <w:t xml:space="preserve"> three tasks ensure exchange within the TTF. Further coordination within the TTF should take place through discussions at online and face-to-face meetings.</w:t>
      </w:r>
    </w:p>
    <w:p w14:paraId="0B304728" w14:textId="77777777" w:rsidR="00651407" w:rsidRPr="00705F25" w:rsidRDefault="00651407" w:rsidP="00651407">
      <w:pPr>
        <w:rPr>
          <w:rFonts w:cs="Arial"/>
        </w:rPr>
      </w:pPr>
    </w:p>
    <w:p w14:paraId="56268ADE" w14:textId="77777777" w:rsidR="00651407" w:rsidRPr="00745CCB" w:rsidRDefault="00651407" w:rsidP="00651407">
      <w:pPr>
        <w:rPr>
          <w:rFonts w:cs="Arial"/>
        </w:rPr>
      </w:pPr>
    </w:p>
    <w:p w14:paraId="1FAA4F7A" w14:textId="77777777" w:rsidR="00651407" w:rsidRPr="00745CCB" w:rsidRDefault="00651407" w:rsidP="00651407">
      <w:pPr>
        <w:pStyle w:val="Heading3"/>
        <w:rPr>
          <w:rFonts w:cs="Arial"/>
        </w:rPr>
      </w:pPr>
      <w:bookmarkStart w:id="11" w:name="_Ref164433744"/>
      <w:r w:rsidRPr="00745CCB">
        <w:rPr>
          <w:rFonts w:cs="Arial"/>
        </w:rPr>
        <w:t xml:space="preserve">Organization of the work on </w:t>
      </w:r>
      <w:r w:rsidRPr="00E62399">
        <w:rPr>
          <w:rFonts w:cs="Arial"/>
        </w:rPr>
        <w:t>urgent TTCN-3 maintenance issues</w:t>
      </w:r>
      <w:r>
        <w:rPr>
          <w:rFonts w:cs="Arial"/>
        </w:rPr>
        <w:t xml:space="preserve"> (Task 1)</w:t>
      </w:r>
      <w:bookmarkEnd w:id="11"/>
    </w:p>
    <w:p w14:paraId="63B7B337" w14:textId="77777777" w:rsidR="00651407" w:rsidRPr="00745CCB" w:rsidRDefault="00651407" w:rsidP="00651407">
      <w:pPr>
        <w:spacing w:after="120"/>
        <w:outlineLvl w:val="0"/>
        <w:rPr>
          <w:rFonts w:cs="Arial"/>
        </w:rPr>
      </w:pPr>
      <w:r>
        <w:rPr>
          <w:rFonts w:cs="Arial"/>
        </w:rPr>
        <w:t>The work on Task 1 is based on the</w:t>
      </w:r>
      <w:r w:rsidRPr="00745CCB">
        <w:rPr>
          <w:rFonts w:cs="Arial"/>
        </w:rPr>
        <w:t xml:space="preserve"> CR resolution process</w:t>
      </w:r>
      <w:r>
        <w:rPr>
          <w:rFonts w:cs="Arial"/>
        </w:rPr>
        <w:t>. The CR resolution process</w:t>
      </w:r>
      <w:r w:rsidRPr="00745CCB">
        <w:rPr>
          <w:rFonts w:cs="Arial"/>
        </w:rPr>
        <w:t xml:space="preserve">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19633227" w14:textId="77777777" w:rsidR="00651407" w:rsidRPr="00745CCB" w:rsidRDefault="00651407" w:rsidP="00651407">
      <w:pPr>
        <w:pStyle w:val="ListParagraph"/>
        <w:numPr>
          <w:ilvl w:val="0"/>
          <w:numId w:val="10"/>
        </w:numPr>
        <w:tabs>
          <w:tab w:val="left" w:pos="284"/>
        </w:tabs>
        <w:rPr>
          <w:rFonts w:ascii="Arial" w:hAnsi="Arial" w:cs="Arial"/>
          <w:sz w:val="20"/>
        </w:rPr>
      </w:pPr>
      <w:r w:rsidRPr="00745CCB">
        <w:rPr>
          <w:rFonts w:ascii="Arial" w:hAnsi="Arial" w:cs="Arial"/>
          <w:sz w:val="20"/>
        </w:rPr>
        <w:t xml:space="preserve">review and technical discussion of the CR (all </w:t>
      </w:r>
      <w:r>
        <w:rPr>
          <w:rFonts w:ascii="Arial" w:hAnsi="Arial" w:cs="Arial"/>
          <w:sz w:val="20"/>
        </w:rPr>
        <w:t>T</w:t>
      </w:r>
      <w:r w:rsidRPr="00745CCB">
        <w:rPr>
          <w:rFonts w:ascii="Arial" w:hAnsi="Arial" w:cs="Arial"/>
          <w:sz w:val="20"/>
        </w:rPr>
        <w:t>TF members</w:t>
      </w:r>
      <w:proofErr w:type="gramStart"/>
      <w:r w:rsidRPr="00745CCB">
        <w:rPr>
          <w:rFonts w:ascii="Arial" w:hAnsi="Arial" w:cs="Arial"/>
          <w:sz w:val="20"/>
        </w:rPr>
        <w:t>);</w:t>
      </w:r>
      <w:proofErr w:type="gramEnd"/>
    </w:p>
    <w:p w14:paraId="0D87CE99" w14:textId="77777777" w:rsidR="00651407" w:rsidRPr="00745CCB" w:rsidRDefault="00651407" w:rsidP="00651407">
      <w:pPr>
        <w:pStyle w:val="ListParagraph"/>
        <w:numPr>
          <w:ilvl w:val="0"/>
          <w:numId w:val="10"/>
        </w:numPr>
        <w:tabs>
          <w:tab w:val="left" w:pos="284"/>
        </w:tabs>
        <w:rPr>
          <w:rFonts w:ascii="Arial" w:hAnsi="Arial" w:cs="Arial"/>
          <w:sz w:val="20"/>
        </w:rPr>
      </w:pPr>
      <w:r w:rsidRPr="00745CCB">
        <w:rPr>
          <w:rFonts w:ascii="Arial" w:hAnsi="Arial" w:cs="Arial"/>
          <w:sz w:val="20"/>
        </w:rPr>
        <w:t xml:space="preserve">agree technical solution (all </w:t>
      </w:r>
      <w:r>
        <w:rPr>
          <w:rFonts w:ascii="Arial" w:hAnsi="Arial" w:cs="Arial"/>
          <w:sz w:val="20"/>
        </w:rPr>
        <w:t>T</w:t>
      </w:r>
      <w:r w:rsidRPr="00745CCB">
        <w:rPr>
          <w:rFonts w:ascii="Arial" w:hAnsi="Arial" w:cs="Arial"/>
          <w:sz w:val="20"/>
        </w:rPr>
        <w:t>TF members</w:t>
      </w:r>
      <w:proofErr w:type="gramStart"/>
      <w:r w:rsidRPr="00745CCB">
        <w:rPr>
          <w:rFonts w:ascii="Arial" w:hAnsi="Arial" w:cs="Arial"/>
          <w:sz w:val="20"/>
        </w:rPr>
        <w:t>);</w:t>
      </w:r>
      <w:proofErr w:type="gramEnd"/>
    </w:p>
    <w:p w14:paraId="2E0D818D" w14:textId="77777777" w:rsidR="00651407" w:rsidRPr="00745CCB" w:rsidRDefault="00651407" w:rsidP="00651407">
      <w:pPr>
        <w:pStyle w:val="ListParagraph"/>
        <w:numPr>
          <w:ilvl w:val="0"/>
          <w:numId w:val="10"/>
        </w:numPr>
        <w:tabs>
          <w:tab w:val="left" w:pos="284"/>
        </w:tabs>
        <w:rPr>
          <w:rFonts w:ascii="Arial" w:hAnsi="Arial" w:cs="Arial"/>
          <w:sz w:val="20"/>
        </w:rPr>
      </w:pPr>
      <w:r w:rsidRPr="00745CCB">
        <w:rPr>
          <w:rFonts w:ascii="Arial" w:hAnsi="Arial" w:cs="Arial"/>
          <w:sz w:val="20"/>
        </w:rPr>
        <w:t xml:space="preserve">if no consensus is reached or the issue raises a backward incompatibility problem, consult with tool vendors and users (e.g. STF 160); if no technical agreement can be reached by the consultation, escalate the issue to the TTCN-3 Steering Group of TC </w:t>
      </w:r>
      <w:proofErr w:type="gramStart"/>
      <w:r w:rsidRPr="00745CCB">
        <w:rPr>
          <w:rFonts w:ascii="Arial" w:hAnsi="Arial" w:cs="Arial"/>
          <w:sz w:val="20"/>
        </w:rPr>
        <w:t>MTS;</w:t>
      </w:r>
      <w:proofErr w:type="gramEnd"/>
    </w:p>
    <w:p w14:paraId="572FBA04" w14:textId="77777777" w:rsidR="00651407" w:rsidRPr="00745CCB" w:rsidRDefault="00651407" w:rsidP="00651407">
      <w:pPr>
        <w:pStyle w:val="ListParagraph"/>
        <w:numPr>
          <w:ilvl w:val="0"/>
          <w:numId w:val="10"/>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Pr>
          <w:rFonts w:ascii="Arial" w:hAnsi="Arial" w:cs="Arial"/>
          <w:sz w:val="20"/>
        </w:rPr>
        <w:t>T</w:t>
      </w:r>
      <w:r w:rsidRPr="00745CCB">
        <w:rPr>
          <w:rFonts w:ascii="Arial" w:hAnsi="Arial" w:cs="Arial"/>
          <w:sz w:val="20"/>
        </w:rPr>
        <w:t>TF member: the CR "responsible"</w:t>
      </w:r>
      <w:proofErr w:type="gramStart"/>
      <w:r w:rsidRPr="00745CCB">
        <w:rPr>
          <w:rFonts w:ascii="Arial" w:hAnsi="Arial" w:cs="Arial"/>
          <w:sz w:val="20"/>
        </w:rPr>
        <w:t>);</w:t>
      </w:r>
      <w:proofErr w:type="gramEnd"/>
    </w:p>
    <w:p w14:paraId="5D000358" w14:textId="77777777" w:rsidR="00651407" w:rsidRPr="00745CCB" w:rsidRDefault="00651407" w:rsidP="00651407">
      <w:pPr>
        <w:pStyle w:val="ListParagraph"/>
        <w:numPr>
          <w:ilvl w:val="0"/>
          <w:numId w:val="10"/>
        </w:numPr>
        <w:tabs>
          <w:tab w:val="left" w:pos="284"/>
        </w:tabs>
        <w:rPr>
          <w:rFonts w:ascii="Arial" w:hAnsi="Arial" w:cs="Arial"/>
          <w:sz w:val="20"/>
        </w:rPr>
      </w:pPr>
      <w:r w:rsidRPr="00745CCB">
        <w:rPr>
          <w:rFonts w:ascii="Arial" w:hAnsi="Arial" w:cs="Arial"/>
          <w:sz w:val="20"/>
        </w:rPr>
        <w:t>iterative review and agree the resolution text (CR "responsible" and one or more reviewers</w:t>
      </w:r>
      <w:proofErr w:type="gramStart"/>
      <w:r w:rsidRPr="00745CCB">
        <w:rPr>
          <w:rFonts w:ascii="Arial" w:hAnsi="Arial" w:cs="Arial"/>
          <w:sz w:val="20"/>
        </w:rPr>
        <w:t>);</w:t>
      </w:r>
      <w:proofErr w:type="gramEnd"/>
    </w:p>
    <w:p w14:paraId="648D2347" w14:textId="77777777" w:rsidR="00651407" w:rsidRPr="00745CCB" w:rsidRDefault="00651407" w:rsidP="00651407">
      <w:pPr>
        <w:pStyle w:val="ListParagraph"/>
        <w:numPr>
          <w:ilvl w:val="0"/>
          <w:numId w:val="10"/>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158F529B" w14:textId="77777777" w:rsidR="00651407" w:rsidRPr="00745CCB" w:rsidRDefault="00651407" w:rsidP="00651407">
      <w:pPr>
        <w:rPr>
          <w:rFonts w:cs="Arial"/>
          <w:highlight w:val="yellow"/>
        </w:rPr>
      </w:pPr>
    </w:p>
    <w:p w14:paraId="3660C8CB" w14:textId="77777777" w:rsidR="00651407" w:rsidRPr="00745CCB" w:rsidRDefault="00651407" w:rsidP="00651407">
      <w:pPr>
        <w:rPr>
          <w:rFonts w:cs="Arial"/>
        </w:rPr>
      </w:pPr>
      <w:r w:rsidRPr="00745CCB">
        <w:rPr>
          <w:rFonts w:cs="Arial"/>
        </w:rPr>
        <w:t xml:space="preserve">Joint </w:t>
      </w:r>
      <w:r>
        <w:rPr>
          <w:rFonts w:cs="Arial"/>
        </w:rPr>
        <w:t>T</w:t>
      </w:r>
      <w:r w:rsidRPr="00745CCB">
        <w:rPr>
          <w:rFonts w:cs="Arial"/>
        </w:rPr>
        <w:t xml:space="preserve">TF sessions requiring </w:t>
      </w:r>
      <w:r w:rsidRPr="00745CCB">
        <w:rPr>
          <w:rFonts w:cs="Arial"/>
          <w:lang w:val="en-US"/>
        </w:rPr>
        <w:t xml:space="preserve">the </w:t>
      </w:r>
      <w:r>
        <w:rPr>
          <w:rFonts w:cs="Arial"/>
          <w:lang w:val="en-US"/>
        </w:rPr>
        <w:t>T</w:t>
      </w:r>
      <w:r w:rsidRPr="00745CCB">
        <w:rPr>
          <w:rFonts w:cs="Arial"/>
          <w:lang w:val="en-US"/>
        </w:rPr>
        <w:t xml:space="preserve">TF members working on language maintenance to be present will be needed at least, </w:t>
      </w:r>
      <w:r w:rsidRPr="00745CCB">
        <w:rPr>
          <w:rFonts w:cs="Arial"/>
        </w:rPr>
        <w:t xml:space="preserve">to reach the technical agreement on resolving CRs, and to discuss the technical extensions. The drafting and reviewing the resolution text does not necessarily need joint sessions, though this phase typically raises technical issues that need joint discussion and agreement of the </w:t>
      </w:r>
      <w:r>
        <w:rPr>
          <w:rFonts w:cs="Arial"/>
        </w:rPr>
        <w:t>T</w:t>
      </w:r>
      <w:r w:rsidRPr="00745CCB">
        <w:rPr>
          <w:rFonts w:cs="Arial"/>
        </w:rPr>
        <w:t>TF members.</w:t>
      </w:r>
    </w:p>
    <w:p w14:paraId="3A03EE56" w14:textId="77777777" w:rsidR="00651407" w:rsidRPr="00745CCB" w:rsidRDefault="00651407" w:rsidP="00651407">
      <w:pPr>
        <w:rPr>
          <w:rFonts w:cs="Arial"/>
        </w:rPr>
      </w:pPr>
    </w:p>
    <w:p w14:paraId="43DB23DF" w14:textId="77777777" w:rsidR="00651407" w:rsidRPr="00745CCB" w:rsidRDefault="00651407" w:rsidP="00651407">
      <w:pPr>
        <w:rPr>
          <w:rFonts w:cs="Arial"/>
          <w:lang w:val="hu-HU"/>
        </w:rPr>
      </w:pPr>
      <w:r w:rsidRPr="00745CCB">
        <w:rPr>
          <w:rFonts w:cs="Arial"/>
        </w:rPr>
        <w:t>The implementation of the resolved CRs in the drafts, editorial preparation of drafts for TB approval and handling possible comments during the approval and ETSI publication does not require joint working sessions.</w:t>
      </w:r>
    </w:p>
    <w:p w14:paraId="48FBF88E" w14:textId="77777777" w:rsidR="00651407" w:rsidRPr="00745CCB" w:rsidRDefault="00651407" w:rsidP="00651407">
      <w:pPr>
        <w:rPr>
          <w:rFonts w:cs="Arial"/>
        </w:rPr>
      </w:pPr>
    </w:p>
    <w:p w14:paraId="057B3190" w14:textId="77777777" w:rsidR="00651407" w:rsidRDefault="00651407" w:rsidP="00651407">
      <w:pPr>
        <w:rPr>
          <w:rFonts w:cs="Arial"/>
        </w:rPr>
      </w:pPr>
      <w:r w:rsidRPr="00745CCB">
        <w:rPr>
          <w:rFonts w:cs="Arial"/>
        </w:rPr>
        <w:t xml:space="preserve">For this reason, the work on </w:t>
      </w:r>
      <w:r>
        <w:rPr>
          <w:rFonts w:cs="Arial"/>
        </w:rPr>
        <w:t>Task 1</w:t>
      </w:r>
      <w:r w:rsidRPr="00745CCB">
        <w:rPr>
          <w:rFonts w:cs="Arial"/>
        </w:rPr>
        <w:t xml:space="preserve"> will be organized in joint working sessions and “home” sessions, located at premises of the </w:t>
      </w:r>
      <w:r>
        <w:rPr>
          <w:rFonts w:cs="Arial"/>
        </w:rPr>
        <w:t>T</w:t>
      </w:r>
      <w:r w:rsidRPr="00745CCB">
        <w:rPr>
          <w:rFonts w:cs="Arial"/>
        </w:rPr>
        <w:t xml:space="preserve">TF members as agreed by the </w:t>
      </w:r>
      <w:r>
        <w:rPr>
          <w:rFonts w:cs="Arial"/>
        </w:rPr>
        <w:t>T</w:t>
      </w:r>
      <w:r w:rsidRPr="00745CCB">
        <w:rPr>
          <w:rFonts w:cs="Arial"/>
        </w:rPr>
        <w:t>TF members at the beginning of the work.</w:t>
      </w:r>
    </w:p>
    <w:p w14:paraId="622909D9" w14:textId="77777777" w:rsidR="00651407" w:rsidRDefault="00651407" w:rsidP="00651407">
      <w:pPr>
        <w:rPr>
          <w:rFonts w:cs="Arial"/>
        </w:rPr>
      </w:pPr>
    </w:p>
    <w:p w14:paraId="5B6BADEF" w14:textId="77777777" w:rsidR="00651407" w:rsidRPr="00745CCB" w:rsidRDefault="00651407" w:rsidP="00651407">
      <w:pPr>
        <w:rPr>
          <w:rFonts w:cs="Arial"/>
        </w:rPr>
      </w:pPr>
      <w:r w:rsidRPr="00705F25">
        <w:rPr>
          <w:rFonts w:cs="Arial"/>
        </w:rPr>
        <w:lastRenderedPageBreak/>
        <w:t>In addition, the TTF is responsible for updating the promotional and educational materials for the existing release of TTCN-3 (i.e., TTCN-3 leaflet, web pages, and instructional slide sets). This update work is assigned to TTF members and reviewed by the entire TTF team.</w:t>
      </w:r>
    </w:p>
    <w:p w14:paraId="4CFC9D70" w14:textId="77777777" w:rsidR="00651407" w:rsidRDefault="00651407" w:rsidP="00651407">
      <w:pPr>
        <w:rPr>
          <w:rFonts w:cs="Arial"/>
        </w:rPr>
      </w:pPr>
    </w:p>
    <w:p w14:paraId="1230B5F2" w14:textId="77777777" w:rsidR="00651407" w:rsidRDefault="00651407" w:rsidP="00651407">
      <w:pPr>
        <w:pStyle w:val="Heading3"/>
        <w:rPr>
          <w:rFonts w:cs="Arial"/>
        </w:rPr>
      </w:pPr>
      <w:r w:rsidRPr="00745CCB">
        <w:rPr>
          <w:rFonts w:cs="Arial"/>
        </w:rPr>
        <w:t xml:space="preserve">Organization of the work on </w:t>
      </w:r>
      <w:r w:rsidRPr="00E62399">
        <w:rPr>
          <w:rFonts w:cs="Arial"/>
        </w:rPr>
        <w:t xml:space="preserve">the development of the TTCN-3 migration guide </w:t>
      </w:r>
      <w:r>
        <w:rPr>
          <w:rFonts w:cs="Arial"/>
        </w:rPr>
        <w:t>(Task 2)</w:t>
      </w:r>
    </w:p>
    <w:p w14:paraId="71C0B9BC" w14:textId="77777777" w:rsidR="00651407" w:rsidRDefault="00651407" w:rsidP="00651407">
      <w:pPr>
        <w:rPr>
          <w:rFonts w:cs="Arial"/>
        </w:rPr>
      </w:pPr>
      <w:r>
        <w:rPr>
          <w:rFonts w:cs="Arial"/>
        </w:rPr>
        <w:t xml:space="preserve">The work on the migration guide is driven </w:t>
      </w:r>
      <w:proofErr w:type="gramStart"/>
      <w:r>
        <w:rPr>
          <w:rFonts w:cs="Arial"/>
        </w:rPr>
        <w:t>by</w:t>
      </w:r>
      <w:proofErr w:type="gramEnd"/>
    </w:p>
    <w:p w14:paraId="09A263AD" w14:textId="4579EC57" w:rsidR="00651407" w:rsidRPr="007E36A8" w:rsidRDefault="00651407" w:rsidP="00651407">
      <w:pPr>
        <w:pStyle w:val="ListParagraph"/>
        <w:numPr>
          <w:ilvl w:val="0"/>
          <w:numId w:val="41"/>
        </w:numPr>
        <w:rPr>
          <w:rFonts w:cs="Arial"/>
        </w:rPr>
      </w:pPr>
      <w:r w:rsidRPr="007E36A8">
        <w:rPr>
          <w:rFonts w:ascii="Arial" w:hAnsi="Arial" w:cs="Arial"/>
          <w:sz w:val="20"/>
        </w:rPr>
        <w:t xml:space="preserve">the analysis of the TTCN-3 standard documents (see Clause </w:t>
      </w:r>
      <w:r w:rsidR="008005F8">
        <w:rPr>
          <w:rFonts w:ascii="Arial" w:hAnsi="Arial" w:cs="Arial"/>
          <w:sz w:val="20"/>
        </w:rPr>
        <w:fldChar w:fldCharType="begin"/>
      </w:r>
      <w:r w:rsidR="008005F8">
        <w:rPr>
          <w:rFonts w:ascii="Arial" w:hAnsi="Arial" w:cs="Arial"/>
          <w:sz w:val="20"/>
        </w:rPr>
        <w:instrText xml:space="preserve"> REF _Ref463266595 \r \h </w:instrText>
      </w:r>
      <w:r w:rsidR="008005F8">
        <w:rPr>
          <w:rFonts w:ascii="Arial" w:hAnsi="Arial" w:cs="Arial"/>
          <w:sz w:val="20"/>
        </w:rPr>
      </w:r>
      <w:r w:rsidR="008005F8">
        <w:rPr>
          <w:rFonts w:ascii="Arial" w:hAnsi="Arial" w:cs="Arial"/>
          <w:sz w:val="20"/>
        </w:rPr>
        <w:fldChar w:fldCharType="separate"/>
      </w:r>
      <w:r w:rsidR="008005F8">
        <w:rPr>
          <w:rFonts w:ascii="Arial" w:hAnsi="Arial" w:cs="Arial"/>
          <w:sz w:val="20"/>
        </w:rPr>
        <w:t>3.1</w:t>
      </w:r>
      <w:r w:rsidR="008005F8">
        <w:rPr>
          <w:rFonts w:ascii="Arial" w:hAnsi="Arial" w:cs="Arial"/>
          <w:sz w:val="20"/>
        </w:rPr>
        <w:fldChar w:fldCharType="end"/>
      </w:r>
      <w:r w:rsidRPr="007E36A8">
        <w:rPr>
          <w:rFonts w:ascii="Arial" w:hAnsi="Arial" w:cs="Arial"/>
          <w:sz w:val="20"/>
        </w:rPr>
        <w:t>),</w:t>
      </w:r>
    </w:p>
    <w:p w14:paraId="35D6996C" w14:textId="77777777" w:rsidR="00651407" w:rsidRPr="007E36A8" w:rsidRDefault="00651407" w:rsidP="00651407">
      <w:pPr>
        <w:pStyle w:val="ListParagraph"/>
        <w:numPr>
          <w:ilvl w:val="0"/>
          <w:numId w:val="41"/>
        </w:numPr>
        <w:rPr>
          <w:rFonts w:cs="Arial"/>
        </w:rPr>
      </w:pPr>
      <w:r w:rsidRPr="007E36A8">
        <w:rPr>
          <w:rFonts w:ascii="Arial" w:hAnsi="Arial" w:cs="Arial"/>
          <w:sz w:val="20"/>
        </w:rPr>
        <w:t>open CRs in Mantis,</w:t>
      </w:r>
    </w:p>
    <w:p w14:paraId="04C89935" w14:textId="77777777" w:rsidR="00651407" w:rsidRPr="007E36A8" w:rsidRDefault="00651407" w:rsidP="00651407">
      <w:pPr>
        <w:pStyle w:val="ListParagraph"/>
        <w:numPr>
          <w:ilvl w:val="0"/>
          <w:numId w:val="41"/>
        </w:numPr>
        <w:rPr>
          <w:rFonts w:cs="Arial"/>
        </w:rPr>
      </w:pPr>
      <w:r w:rsidRPr="007E36A8">
        <w:rPr>
          <w:rFonts w:ascii="Arial" w:hAnsi="Arial" w:cs="Arial"/>
          <w:sz w:val="20"/>
        </w:rPr>
        <w:t xml:space="preserve">the analysis of existing TTCN-3 </w:t>
      </w:r>
      <w:proofErr w:type="gramStart"/>
      <w:r w:rsidRPr="007E36A8">
        <w:rPr>
          <w:rFonts w:ascii="Arial" w:hAnsi="Arial" w:cs="Arial"/>
          <w:sz w:val="20"/>
        </w:rPr>
        <w:t>test</w:t>
      </w:r>
      <w:proofErr w:type="gramEnd"/>
      <w:r w:rsidRPr="007E36A8">
        <w:rPr>
          <w:rFonts w:ascii="Arial" w:hAnsi="Arial" w:cs="Arial"/>
          <w:sz w:val="20"/>
        </w:rPr>
        <w:t xml:space="preserve"> suites (to be performed by the TTF),</w:t>
      </w:r>
    </w:p>
    <w:p w14:paraId="1EAA38FC" w14:textId="77777777" w:rsidR="00651407" w:rsidRPr="007E36A8" w:rsidRDefault="00651407" w:rsidP="00651407">
      <w:pPr>
        <w:pStyle w:val="ListParagraph"/>
        <w:numPr>
          <w:ilvl w:val="0"/>
          <w:numId w:val="41"/>
        </w:numPr>
        <w:rPr>
          <w:rFonts w:cs="Arial"/>
        </w:rPr>
      </w:pPr>
      <w:r w:rsidRPr="007E36A8">
        <w:rPr>
          <w:rFonts w:ascii="Arial" w:hAnsi="Arial" w:cs="Arial"/>
          <w:sz w:val="20"/>
        </w:rPr>
        <w:t>input from workshops with TTCN-3 tool vendors and users (to be organized by the TTF),</w:t>
      </w:r>
    </w:p>
    <w:p w14:paraId="0358CDE7" w14:textId="77777777" w:rsidR="00651407" w:rsidRPr="007E36A8" w:rsidRDefault="00651407" w:rsidP="00651407">
      <w:pPr>
        <w:pStyle w:val="ListParagraph"/>
        <w:numPr>
          <w:ilvl w:val="0"/>
          <w:numId w:val="41"/>
        </w:numPr>
        <w:rPr>
          <w:rFonts w:cs="Arial"/>
        </w:rPr>
      </w:pPr>
      <w:r w:rsidRPr="007E36A8">
        <w:rPr>
          <w:rFonts w:ascii="Arial" w:hAnsi="Arial" w:cs="Arial"/>
          <w:sz w:val="20"/>
        </w:rPr>
        <w:t>input from questionnaires for TTCN-3 tool vendors and users (to be developed by the TTF), and</w:t>
      </w:r>
    </w:p>
    <w:p w14:paraId="00DFCCCC" w14:textId="77777777" w:rsidR="00651407" w:rsidRPr="007E36A8" w:rsidRDefault="00651407" w:rsidP="00651407">
      <w:pPr>
        <w:pStyle w:val="ListParagraph"/>
        <w:numPr>
          <w:ilvl w:val="0"/>
          <w:numId w:val="41"/>
        </w:numPr>
        <w:rPr>
          <w:rFonts w:cs="Arial"/>
        </w:rPr>
      </w:pPr>
      <w:r w:rsidRPr="007E36A8">
        <w:rPr>
          <w:rFonts w:ascii="Arial" w:hAnsi="Arial" w:cs="Arial"/>
          <w:sz w:val="20"/>
        </w:rPr>
        <w:t>input from all other TC MTS members.</w:t>
      </w:r>
    </w:p>
    <w:p w14:paraId="24C0523A" w14:textId="77777777" w:rsidR="00651407" w:rsidRDefault="00651407" w:rsidP="00651407">
      <w:pPr>
        <w:rPr>
          <w:rFonts w:cs="Arial"/>
        </w:rPr>
      </w:pPr>
    </w:p>
    <w:p w14:paraId="011F43AE" w14:textId="77777777" w:rsidR="00651407" w:rsidRDefault="00651407" w:rsidP="00651407">
      <w:pPr>
        <w:rPr>
          <w:rFonts w:cs="Arial"/>
        </w:rPr>
      </w:pPr>
      <w:r>
        <w:rPr>
          <w:rFonts w:cs="Arial"/>
        </w:rPr>
        <w:t xml:space="preserve">The work for obtaining the input for the migration guide, e.g., analysing documents, developing questionnaires, or organizing workshops, will be assigned to TTF members. </w:t>
      </w:r>
      <w:r w:rsidRPr="009B5828">
        <w:rPr>
          <w:rFonts w:cs="Arial"/>
        </w:rPr>
        <w:t xml:space="preserve">The results of this work are discussed </w:t>
      </w:r>
      <w:r>
        <w:rPr>
          <w:rFonts w:cs="Arial"/>
        </w:rPr>
        <w:t>i</w:t>
      </w:r>
      <w:r w:rsidRPr="009B5828">
        <w:rPr>
          <w:rFonts w:cs="Arial"/>
        </w:rPr>
        <w:t>n the TTF and recorded in the migration guide.</w:t>
      </w:r>
    </w:p>
    <w:p w14:paraId="27742991" w14:textId="77777777" w:rsidR="00651407" w:rsidRDefault="00651407" w:rsidP="00651407">
      <w:pPr>
        <w:rPr>
          <w:rFonts w:cs="Arial"/>
        </w:rPr>
      </w:pPr>
    </w:p>
    <w:p w14:paraId="2E6B561D" w14:textId="77777777" w:rsidR="00651407" w:rsidRDefault="00651407" w:rsidP="00651407">
      <w:pPr>
        <w:rPr>
          <w:rFonts w:cs="Arial"/>
        </w:rPr>
      </w:pPr>
      <w:r w:rsidRPr="008D6ED0">
        <w:rPr>
          <w:rFonts w:cs="Arial"/>
        </w:rPr>
        <w:t xml:space="preserve">Individual TTF members are responsible for </w:t>
      </w:r>
      <w:r>
        <w:rPr>
          <w:rFonts w:cs="Arial"/>
        </w:rPr>
        <w:t>drafting</w:t>
      </w:r>
      <w:r w:rsidRPr="008D6ED0">
        <w:rPr>
          <w:rFonts w:cs="Arial"/>
        </w:rPr>
        <w:t xml:space="preserve"> and writing each section of the migration guide. The sections will be reviewed by all TTF members before the migration guide is submitted to TC MTS.</w:t>
      </w:r>
    </w:p>
    <w:p w14:paraId="66D3673B" w14:textId="77777777" w:rsidR="00651407" w:rsidRDefault="00651407" w:rsidP="00651407">
      <w:pPr>
        <w:rPr>
          <w:rFonts w:cs="Arial"/>
        </w:rPr>
      </w:pPr>
    </w:p>
    <w:p w14:paraId="572C3453" w14:textId="77777777" w:rsidR="00651407" w:rsidRDefault="00651407" w:rsidP="00651407">
      <w:pPr>
        <w:rPr>
          <w:rFonts w:cs="Arial"/>
        </w:rPr>
      </w:pPr>
      <w:r w:rsidRPr="008D6ED0">
        <w:rPr>
          <w:rFonts w:cs="Arial"/>
        </w:rPr>
        <w:t>The TTF will regularly report to the TC MTS on progress in the development of the migration guide and consider suggestions for improvement from TC MTS for further work.</w:t>
      </w:r>
    </w:p>
    <w:p w14:paraId="55E03196" w14:textId="77777777" w:rsidR="00651407" w:rsidRDefault="00651407" w:rsidP="00651407">
      <w:pPr>
        <w:rPr>
          <w:rFonts w:cs="Arial"/>
        </w:rPr>
      </w:pPr>
    </w:p>
    <w:p w14:paraId="14DB34BE" w14:textId="77777777" w:rsidR="00651407" w:rsidRPr="00745CCB" w:rsidRDefault="00651407" w:rsidP="00651407">
      <w:pPr>
        <w:rPr>
          <w:rFonts w:cs="Arial"/>
        </w:rPr>
      </w:pPr>
    </w:p>
    <w:p w14:paraId="38830A0E" w14:textId="77777777" w:rsidR="00651407" w:rsidRPr="00745CCB" w:rsidRDefault="00651407" w:rsidP="00651407">
      <w:pPr>
        <w:pStyle w:val="Heading3"/>
        <w:rPr>
          <w:rFonts w:cs="Arial"/>
        </w:rPr>
      </w:pPr>
      <w:r w:rsidRPr="00745CCB">
        <w:rPr>
          <w:rFonts w:cs="Arial"/>
        </w:rPr>
        <w:t>Organization of the work on conformance test suites for TTCN-3 tools</w:t>
      </w:r>
      <w:r>
        <w:rPr>
          <w:rFonts w:cs="Arial"/>
        </w:rPr>
        <w:t xml:space="preserve"> (Task 3)</w:t>
      </w:r>
    </w:p>
    <w:p w14:paraId="16259B4C" w14:textId="77777777" w:rsidR="00651407" w:rsidRDefault="00651407" w:rsidP="00651407">
      <w:pPr>
        <w:tabs>
          <w:tab w:val="left" w:pos="7371"/>
          <w:tab w:val="left" w:pos="7938"/>
          <w:tab w:val="left" w:pos="8505"/>
          <w:tab w:val="left" w:pos="9072"/>
        </w:tabs>
        <w:rPr>
          <w:rFonts w:cs="Arial"/>
          <w:u w:color="000000"/>
          <w:lang w:val="en-US"/>
        </w:rPr>
      </w:pPr>
      <w:r w:rsidRPr="00745CCB">
        <w:rPr>
          <w:rFonts w:cs="Arial"/>
          <w:u w:color="000000"/>
          <w:lang w:val="en-US"/>
        </w:rPr>
        <w:t>The goal of this portion of work is the</w:t>
      </w:r>
      <w:r>
        <w:rPr>
          <w:rFonts w:cs="Arial"/>
          <w:u w:color="000000"/>
          <w:lang w:val="en-US"/>
        </w:rPr>
        <w:t xml:space="preserve"> validation of unvalidated test cases developed by TTF T032. </w:t>
      </w:r>
      <w:r w:rsidRPr="00B36000">
        <w:rPr>
          <w:rFonts w:cs="Arial"/>
          <w:u w:color="000000"/>
          <w:lang w:val="en-US"/>
        </w:rPr>
        <w:t>Validation is done using TTCN-3 test tools.</w:t>
      </w:r>
      <w:r>
        <w:rPr>
          <w:rFonts w:cs="Arial"/>
          <w:u w:color="000000"/>
          <w:lang w:val="en-US"/>
        </w:rPr>
        <w:t xml:space="preserve"> The validation results will be discussed with TTF members, TTCN-3 tool vendors and TTCN-3 users. </w:t>
      </w:r>
      <w:r w:rsidRPr="006F34AD">
        <w:rPr>
          <w:rFonts w:cs="Arial"/>
          <w:u w:color="000000"/>
          <w:lang w:val="en-US"/>
        </w:rPr>
        <w:t>In case of ambiguities, the CR process is used to clarify and resolve any ambiguities identified</w:t>
      </w:r>
      <w:r>
        <w:rPr>
          <w:rFonts w:cs="Arial"/>
          <w:u w:color="000000"/>
          <w:lang w:val="en-US"/>
        </w:rPr>
        <w:t>.</w:t>
      </w:r>
    </w:p>
    <w:p w14:paraId="3BC36EC7" w14:textId="77777777" w:rsidR="00651407" w:rsidRDefault="00651407" w:rsidP="00651407">
      <w:pPr>
        <w:rPr>
          <w:rFonts w:cs="Arial"/>
        </w:rPr>
      </w:pPr>
    </w:p>
    <w:p w14:paraId="537D9CA9" w14:textId="77777777" w:rsidR="00651407" w:rsidRPr="00745CCB" w:rsidRDefault="00651407" w:rsidP="00651407">
      <w:pPr>
        <w:rPr>
          <w:rFonts w:cs="Arial"/>
        </w:rPr>
      </w:pPr>
    </w:p>
    <w:p w14:paraId="14EFED78" w14:textId="77777777" w:rsidR="00651407" w:rsidRDefault="00651407" w:rsidP="00651407">
      <w:pPr>
        <w:pStyle w:val="Heading3"/>
        <w:rPr>
          <w:rFonts w:cs="Arial"/>
        </w:rPr>
      </w:pPr>
      <w:r>
        <w:rPr>
          <w:rFonts w:cs="Arial"/>
        </w:rPr>
        <w:t>Creation of a Steering Group</w:t>
      </w:r>
    </w:p>
    <w:p w14:paraId="5375C18D" w14:textId="77777777" w:rsidR="00651407" w:rsidRDefault="00651407" w:rsidP="00651407">
      <w:r>
        <w:t>TC MTS has created a TTCN-3 Steering Group (SG). The TTCN-3 SG will summon meetings on demand. I</w:t>
      </w:r>
      <w:r w:rsidRPr="00047185">
        <w:t>ncident</w:t>
      </w:r>
      <w:r>
        <w:t>s which may require guidance by a steering group are:</w:t>
      </w:r>
    </w:p>
    <w:p w14:paraId="678F1776" w14:textId="77777777" w:rsidR="00651407" w:rsidRPr="00851BA7" w:rsidRDefault="00651407" w:rsidP="00651407">
      <w:pPr>
        <w:pStyle w:val="ListParagraph"/>
        <w:numPr>
          <w:ilvl w:val="0"/>
          <w:numId w:val="12"/>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7783F084" w14:textId="77777777" w:rsidR="00651407" w:rsidRPr="00851BA7" w:rsidRDefault="00651407" w:rsidP="00651407">
      <w:pPr>
        <w:pStyle w:val="ListParagraph"/>
        <w:numPr>
          <w:ilvl w:val="0"/>
          <w:numId w:val="12"/>
        </w:numPr>
        <w:rPr>
          <w:rFonts w:ascii="Arial" w:hAnsi="Arial" w:cs="Arial"/>
          <w:sz w:val="20"/>
        </w:rPr>
      </w:pPr>
      <w:r w:rsidRPr="00851BA7">
        <w:rPr>
          <w:rFonts w:ascii="Arial" w:hAnsi="Arial" w:cs="Arial"/>
          <w:sz w:val="20"/>
        </w:rPr>
        <w:t xml:space="preserve">CRs which can be resolved in several ways and where the </w:t>
      </w:r>
      <w:r>
        <w:rPr>
          <w:rFonts w:ascii="Arial" w:hAnsi="Arial" w:cs="Arial"/>
          <w:sz w:val="20"/>
        </w:rPr>
        <w:t>TTF</w:t>
      </w:r>
      <w:r w:rsidRPr="00851BA7">
        <w:rPr>
          <w:rFonts w:ascii="Arial" w:hAnsi="Arial" w:cs="Arial"/>
          <w:sz w:val="20"/>
        </w:rPr>
        <w:t xml:space="preserve"> cannot agree on one way.</w:t>
      </w:r>
    </w:p>
    <w:p w14:paraId="1BAEF250" w14:textId="77777777" w:rsidR="00651407" w:rsidRPr="00047185" w:rsidRDefault="00651407" w:rsidP="00651407"/>
    <w:p w14:paraId="2192B25E" w14:textId="77777777" w:rsidR="00651407" w:rsidRDefault="00651407" w:rsidP="00651407">
      <w:pPr>
        <w:rPr>
          <w:rFonts w:cs="Arial"/>
        </w:rPr>
      </w:pPr>
    </w:p>
    <w:p w14:paraId="13D188AF" w14:textId="77777777" w:rsidR="00651407" w:rsidRDefault="00651407" w:rsidP="00651407">
      <w:pPr>
        <w:pStyle w:val="Heading2"/>
      </w:pPr>
      <w:bookmarkStart w:id="12" w:name="_Ref164433348"/>
      <w:r>
        <w:t>Other interested ETSI Technical Bodies</w:t>
      </w:r>
      <w:bookmarkEnd w:id="12"/>
    </w:p>
    <w:p w14:paraId="68754E74" w14:textId="77777777" w:rsidR="00651407" w:rsidRDefault="00651407" w:rsidP="00651407">
      <w:r w:rsidRPr="008B6981">
        <w:t>All ETSI TBs that develop or maintain conformance and end-to-end test suites or interoperability test specifications, which are also defined in TTCN-3, are beneficiaries of the work carried out by the proposed TTF.</w:t>
      </w:r>
    </w:p>
    <w:p w14:paraId="774FB0C6" w14:textId="77777777" w:rsidR="00651407" w:rsidRPr="000137EE" w:rsidRDefault="00651407" w:rsidP="00651407"/>
    <w:p w14:paraId="473D86B4" w14:textId="77777777" w:rsidR="00651407" w:rsidRPr="000137EE" w:rsidRDefault="00651407" w:rsidP="00651407">
      <w:r w:rsidRPr="000137EE">
        <w:t xml:space="preserve">In particular, the </w:t>
      </w:r>
      <w:r>
        <w:t>TTF</w:t>
      </w:r>
      <w:r w:rsidRPr="000137EE">
        <w:t xml:space="preserve"> is in direct communication with </w:t>
      </w:r>
      <w:r>
        <w:t xml:space="preserve">the </w:t>
      </w:r>
      <w:r w:rsidRPr="000137EE">
        <w:t>3GPP STF 160 leader regarding TTCN-3 language questions; ITS conformance and interoperability tests are also being developed in TTCN-3 and using the newest features of the language.</w:t>
      </w:r>
    </w:p>
    <w:p w14:paraId="1E657B17" w14:textId="77777777" w:rsidR="00651407" w:rsidRPr="000137EE" w:rsidRDefault="00651407" w:rsidP="00651407"/>
    <w:p w14:paraId="362FD0B6" w14:textId="77777777" w:rsidR="00651407" w:rsidRDefault="00651407" w:rsidP="00651407"/>
    <w:p w14:paraId="6366A829" w14:textId="77777777" w:rsidR="00651407" w:rsidRDefault="00651407" w:rsidP="00651407">
      <w:pPr>
        <w:pStyle w:val="Heading2"/>
      </w:pPr>
      <w:bookmarkStart w:id="13" w:name="_Ref164433375"/>
      <w:r>
        <w:t>Other stakeholders</w:t>
      </w:r>
      <w:bookmarkEnd w:id="13"/>
    </w:p>
    <w:p w14:paraId="744E291F" w14:textId="77777777" w:rsidR="00651407" w:rsidRPr="000137EE" w:rsidRDefault="00651407" w:rsidP="00651407">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 xml:space="preserve">T Recommendations in the Z.16x and Z17x series. TB MTS has an agreement with ITU-T SG17 on a "fast </w:t>
      </w:r>
      <w:r w:rsidRPr="000137EE">
        <w:lastRenderedPageBreak/>
        <w:t>track" endorsement of the TTCN-3 standards to minimize the delay between the ETSI and ITU-T publications.</w:t>
      </w:r>
    </w:p>
    <w:p w14:paraId="758C909B" w14:textId="77777777" w:rsidR="00651407" w:rsidRPr="000137EE" w:rsidRDefault="00651407" w:rsidP="00651407">
      <w:pPr>
        <w:rPr>
          <w:lang w:val="nb-NO"/>
        </w:rPr>
      </w:pPr>
    </w:p>
    <w:p w14:paraId="2C947E60" w14:textId="77777777" w:rsidR="00651407" w:rsidRPr="000137EE" w:rsidRDefault="00651407" w:rsidP="00651407">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w:t>
      </w:r>
      <w:r>
        <w:rPr>
          <w:lang w:val="en-US"/>
        </w:rPr>
        <w:t>s</w:t>
      </w:r>
      <w:r w:rsidRPr="000137EE">
        <w:rPr>
          <w:lang w:val="en-US"/>
        </w:rPr>
        <w:t>. This project will continue and may result further requests for new features or clarifications.</w:t>
      </w:r>
    </w:p>
    <w:p w14:paraId="57C0EA49" w14:textId="77777777" w:rsidR="00651407" w:rsidRPr="000137EE" w:rsidRDefault="00651407" w:rsidP="00651407">
      <w:pPr>
        <w:rPr>
          <w:lang w:val="en-US"/>
        </w:rPr>
      </w:pPr>
    </w:p>
    <w:p w14:paraId="1EE8E251" w14:textId="77777777" w:rsidR="00651407" w:rsidRPr="000137EE" w:rsidRDefault="00651407" w:rsidP="00651407">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Pr>
          <w:lang w:val="en-US"/>
        </w:rPr>
        <w:t>TTF</w:t>
      </w:r>
      <w:r w:rsidRPr="000137EE">
        <w:rPr>
          <w:lang w:val="en-US"/>
        </w:rPr>
        <w:t>.</w:t>
      </w:r>
    </w:p>
    <w:p w14:paraId="673EF133" w14:textId="77777777" w:rsidR="00651407" w:rsidRPr="004C571F" w:rsidRDefault="00651407" w:rsidP="00651407">
      <w:pPr>
        <w:rPr>
          <w:lang w:val="en-US"/>
        </w:rPr>
      </w:pPr>
    </w:p>
    <w:bookmarkEnd w:id="10"/>
    <w:p w14:paraId="74B81F12" w14:textId="77777777" w:rsidR="00651407" w:rsidRPr="00471C0C" w:rsidRDefault="00651407" w:rsidP="00651407"/>
    <w:p w14:paraId="568CE4CE" w14:textId="77777777" w:rsidR="00651407" w:rsidRDefault="00651407" w:rsidP="00651407">
      <w:pPr>
        <w:pStyle w:val="Part"/>
      </w:pPr>
      <w:r>
        <w:t>Part III: Execution of Work</w:t>
      </w:r>
    </w:p>
    <w:p w14:paraId="7632A8FF" w14:textId="77777777" w:rsidR="00651407" w:rsidRDefault="00651407" w:rsidP="00651407"/>
    <w:p w14:paraId="108A29A3" w14:textId="77777777" w:rsidR="00651407" w:rsidRDefault="00651407" w:rsidP="00651407">
      <w:pPr>
        <w:pStyle w:val="Heading1"/>
      </w:pPr>
      <w:r>
        <w:t xml:space="preserve">Work plan, time scale and </w:t>
      </w:r>
      <w:proofErr w:type="gramStart"/>
      <w:r>
        <w:t>resources</w:t>
      </w:r>
      <w:proofErr w:type="gramEnd"/>
    </w:p>
    <w:p w14:paraId="1F6C1461" w14:textId="77777777" w:rsidR="00651407" w:rsidRDefault="00651407" w:rsidP="00651407"/>
    <w:p w14:paraId="10568FA1" w14:textId="77777777" w:rsidR="00651407" w:rsidRDefault="00651407" w:rsidP="00651407">
      <w:pPr>
        <w:pStyle w:val="Heading2"/>
      </w:pPr>
      <w:r>
        <w:t>Task description</w:t>
      </w:r>
    </w:p>
    <w:p w14:paraId="63D0C46A" w14:textId="77777777" w:rsidR="00651407" w:rsidRDefault="00651407" w:rsidP="00651407">
      <w:r>
        <w:t>The task structure of this TTF reflects the structuring of the work in two parts. The work of the TTF is structured into four main tasks:</w:t>
      </w:r>
    </w:p>
    <w:p w14:paraId="5B0C07CC" w14:textId="77777777" w:rsidR="00651407" w:rsidRDefault="00651407" w:rsidP="00651407">
      <w:pPr>
        <w:pStyle w:val="ListParagraph"/>
        <w:numPr>
          <w:ilvl w:val="0"/>
          <w:numId w:val="13"/>
        </w:numPr>
        <w:rPr>
          <w:rFonts w:ascii="Arial" w:hAnsi="Arial" w:cs="Arial"/>
          <w:sz w:val="20"/>
        </w:rPr>
      </w:pPr>
      <w:r w:rsidRPr="003F228A">
        <w:rPr>
          <w:rFonts w:ascii="Arial" w:hAnsi="Arial" w:cs="Arial"/>
          <w:sz w:val="20"/>
        </w:rPr>
        <w:t>Task 0 – Project management</w:t>
      </w:r>
    </w:p>
    <w:p w14:paraId="77940F86" w14:textId="77777777" w:rsidR="00651407" w:rsidRPr="003F228A" w:rsidRDefault="00651407" w:rsidP="00651407">
      <w:pPr>
        <w:pStyle w:val="ListParagraph"/>
        <w:numPr>
          <w:ilvl w:val="0"/>
          <w:numId w:val="13"/>
        </w:numPr>
        <w:rPr>
          <w:rFonts w:ascii="Arial" w:hAnsi="Arial" w:cs="Arial"/>
          <w:sz w:val="20"/>
        </w:rPr>
      </w:pPr>
      <w:r>
        <w:rPr>
          <w:rFonts w:ascii="Arial" w:hAnsi="Arial" w:cs="Arial"/>
          <w:sz w:val="20"/>
        </w:rPr>
        <w:t>Task 1 – Urgent TTCN-3 maintenance issues</w:t>
      </w:r>
    </w:p>
    <w:p w14:paraId="06246F89" w14:textId="77777777" w:rsidR="00651407" w:rsidRPr="003F228A" w:rsidRDefault="00651407" w:rsidP="00651407">
      <w:pPr>
        <w:pStyle w:val="ListParagraph"/>
        <w:numPr>
          <w:ilvl w:val="0"/>
          <w:numId w:val="13"/>
        </w:numPr>
        <w:rPr>
          <w:rFonts w:ascii="Arial" w:hAnsi="Arial" w:cs="Arial"/>
          <w:sz w:val="20"/>
        </w:rPr>
      </w:pPr>
      <w:r w:rsidRPr="003F228A">
        <w:rPr>
          <w:rFonts w:ascii="Arial" w:hAnsi="Arial" w:cs="Arial"/>
          <w:sz w:val="20"/>
        </w:rPr>
        <w:t xml:space="preserve">Task </w:t>
      </w:r>
      <w:r>
        <w:rPr>
          <w:rFonts w:ascii="Arial" w:hAnsi="Arial" w:cs="Arial"/>
          <w:sz w:val="20"/>
        </w:rPr>
        <w:t>2</w:t>
      </w:r>
      <w:r w:rsidRPr="003F228A">
        <w:rPr>
          <w:rFonts w:ascii="Arial" w:hAnsi="Arial" w:cs="Arial"/>
          <w:sz w:val="20"/>
        </w:rPr>
        <w:t xml:space="preserve"> – </w:t>
      </w:r>
      <w:r>
        <w:rPr>
          <w:rFonts w:ascii="Arial" w:hAnsi="Arial" w:cs="Arial"/>
          <w:sz w:val="20"/>
        </w:rPr>
        <w:t>Development of the TTCN-3 migration guide</w:t>
      </w:r>
    </w:p>
    <w:p w14:paraId="3ED784F4" w14:textId="77777777" w:rsidR="00651407" w:rsidRPr="003F228A" w:rsidRDefault="00651407" w:rsidP="00651407">
      <w:pPr>
        <w:pStyle w:val="ListParagraph"/>
        <w:numPr>
          <w:ilvl w:val="0"/>
          <w:numId w:val="13"/>
        </w:numPr>
        <w:rPr>
          <w:rFonts w:ascii="Arial" w:hAnsi="Arial" w:cs="Arial"/>
          <w:sz w:val="20"/>
        </w:rPr>
      </w:pPr>
      <w:r w:rsidRPr="003F228A">
        <w:rPr>
          <w:rFonts w:ascii="Arial" w:hAnsi="Arial" w:cs="Arial"/>
          <w:sz w:val="20"/>
        </w:rPr>
        <w:t xml:space="preserve">Task </w:t>
      </w:r>
      <w:r>
        <w:rPr>
          <w:rFonts w:ascii="Arial" w:hAnsi="Arial" w:cs="Arial"/>
          <w:sz w:val="20"/>
        </w:rPr>
        <w:t>3</w:t>
      </w:r>
      <w:r w:rsidRPr="003F228A">
        <w:rPr>
          <w:rFonts w:ascii="Arial" w:hAnsi="Arial" w:cs="Arial"/>
          <w:sz w:val="20"/>
        </w:rPr>
        <w:t xml:space="preserve"> – Conformance test suites for TTCN-3 tools</w:t>
      </w:r>
    </w:p>
    <w:p w14:paraId="6D146898" w14:textId="77777777" w:rsidR="00651407" w:rsidRDefault="00651407" w:rsidP="00651407"/>
    <w:p w14:paraId="42FD74E6" w14:textId="77777777" w:rsidR="00651407" w:rsidRDefault="00651407" w:rsidP="00651407">
      <w:r>
        <w:t>Task 2 and Task 3 are</w:t>
      </w:r>
      <w:r w:rsidDel="00092588">
        <w:t xml:space="preserve"> </w:t>
      </w:r>
      <w:r>
        <w:t>structured into several subtasks.</w:t>
      </w:r>
    </w:p>
    <w:p w14:paraId="107A61C4" w14:textId="77777777" w:rsidR="00651407" w:rsidRDefault="00651407" w:rsidP="00651407"/>
    <w:p w14:paraId="4205573F" w14:textId="77777777" w:rsidR="00651407" w:rsidRDefault="00651407" w:rsidP="00651407"/>
    <w:p w14:paraId="61F0EAD2" w14:textId="77777777" w:rsidR="00651407" w:rsidRDefault="00651407" w:rsidP="00651407">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100DB2" w14:paraId="63EE5618" w14:textId="77777777" w:rsidTr="007C76D3">
        <w:trPr>
          <w:trHeight w:val="190"/>
        </w:trPr>
        <w:tc>
          <w:tcPr>
            <w:tcW w:w="1389" w:type="dxa"/>
            <w:shd w:val="clear" w:color="auto" w:fill="EDEDED" w:themeFill="accent3" w:themeFillTint="33"/>
          </w:tcPr>
          <w:p w14:paraId="726D5972" w14:textId="77777777" w:rsidR="00651407" w:rsidRPr="00A747AB" w:rsidRDefault="00651407" w:rsidP="007C76D3">
            <w:pPr>
              <w:pStyle w:val="GuidelineB0"/>
              <w:rPr>
                <w:rFonts w:cs="Arial"/>
                <w:b/>
                <w:i w:val="0"/>
              </w:rPr>
            </w:pPr>
            <w:r w:rsidRPr="00A747AB">
              <w:rPr>
                <w:rFonts w:cs="Arial"/>
                <w:b/>
                <w:i w:val="0"/>
              </w:rPr>
              <w:t>Task 0</w:t>
            </w:r>
          </w:p>
        </w:tc>
        <w:tc>
          <w:tcPr>
            <w:tcW w:w="8109" w:type="dxa"/>
            <w:shd w:val="clear" w:color="auto" w:fill="EDEDED" w:themeFill="accent3" w:themeFillTint="33"/>
          </w:tcPr>
          <w:p w14:paraId="680D5E7A" w14:textId="77777777" w:rsidR="00651407" w:rsidRPr="00A747AB" w:rsidRDefault="00651407" w:rsidP="007C76D3">
            <w:pPr>
              <w:pStyle w:val="GuidelineB0"/>
              <w:rPr>
                <w:rFonts w:cs="Arial"/>
                <w:b/>
                <w:i w:val="0"/>
              </w:rPr>
            </w:pPr>
            <w:r w:rsidRPr="00A747AB">
              <w:rPr>
                <w:rFonts w:cs="Arial"/>
                <w:b/>
                <w:i w:val="0"/>
              </w:rPr>
              <w:t>Project management</w:t>
            </w:r>
          </w:p>
        </w:tc>
      </w:tr>
      <w:tr w:rsidR="00651407" w:rsidRPr="00100DB2" w14:paraId="4A3D03F2" w14:textId="77777777" w:rsidTr="007C76D3">
        <w:trPr>
          <w:trHeight w:val="687"/>
        </w:trPr>
        <w:tc>
          <w:tcPr>
            <w:tcW w:w="1389" w:type="dxa"/>
            <w:shd w:val="clear" w:color="auto" w:fill="auto"/>
          </w:tcPr>
          <w:p w14:paraId="4969C683" w14:textId="77777777" w:rsidR="00651407" w:rsidRPr="00100DB2" w:rsidRDefault="00651407" w:rsidP="007C76D3">
            <w:pPr>
              <w:pStyle w:val="GuidelineB0"/>
              <w:rPr>
                <w:rFonts w:cs="Arial"/>
                <w:b/>
                <w:i w:val="0"/>
              </w:rPr>
            </w:pPr>
            <w:r w:rsidRPr="00100DB2">
              <w:rPr>
                <w:rFonts w:cs="Arial"/>
                <w:b/>
                <w:i w:val="0"/>
              </w:rPr>
              <w:t>Objectives</w:t>
            </w:r>
          </w:p>
        </w:tc>
        <w:tc>
          <w:tcPr>
            <w:tcW w:w="8109" w:type="dxa"/>
            <w:shd w:val="clear" w:color="auto" w:fill="auto"/>
          </w:tcPr>
          <w:p w14:paraId="79F169BA" w14:textId="77777777" w:rsidR="00651407" w:rsidRPr="00100DB2" w:rsidRDefault="00651407" w:rsidP="007C76D3">
            <w:pPr>
              <w:pStyle w:val="ListParagraph"/>
              <w:keepNext/>
              <w:keepLines/>
              <w:numPr>
                <w:ilvl w:val="0"/>
                <w:numId w:val="14"/>
              </w:numPr>
              <w:tabs>
                <w:tab w:val="num" w:pos="567"/>
              </w:tabs>
              <w:rPr>
                <w:rFonts w:ascii="Arial" w:hAnsi="Arial" w:cs="Arial"/>
                <w:sz w:val="20"/>
              </w:rPr>
            </w:pPr>
            <w:r w:rsidRPr="00100DB2">
              <w:rPr>
                <w:rFonts w:ascii="Arial" w:hAnsi="Arial" w:cs="Arial"/>
                <w:sz w:val="20"/>
              </w:rPr>
              <w:t>Planning, organisation, and preparation of TTF meetings</w:t>
            </w:r>
          </w:p>
          <w:p w14:paraId="3D71F21E" w14:textId="77777777" w:rsidR="00651407" w:rsidRPr="007E36A8" w:rsidRDefault="00651407" w:rsidP="007C76D3">
            <w:pPr>
              <w:pStyle w:val="ListParagraph"/>
              <w:keepNext/>
              <w:keepLines/>
              <w:numPr>
                <w:ilvl w:val="0"/>
                <w:numId w:val="14"/>
              </w:numPr>
              <w:tabs>
                <w:tab w:val="num" w:pos="567"/>
              </w:tabs>
              <w:rPr>
                <w:rFonts w:ascii="Arial" w:hAnsi="Arial" w:cs="Arial"/>
                <w:sz w:val="20"/>
              </w:rPr>
            </w:pPr>
            <w:r w:rsidRPr="007E36A8">
              <w:rPr>
                <w:rFonts w:ascii="Arial" w:hAnsi="Arial" w:cs="Arial"/>
                <w:sz w:val="20"/>
              </w:rPr>
              <w:t>Planning, organisation, and preparation of meetings with TTCN-3 users and tool vendors</w:t>
            </w:r>
          </w:p>
          <w:p w14:paraId="576231F4" w14:textId="77777777" w:rsidR="00651407" w:rsidRPr="00A747AB" w:rsidRDefault="00651407" w:rsidP="007C76D3">
            <w:pPr>
              <w:pStyle w:val="ListParagraph"/>
              <w:keepNext/>
              <w:keepLines/>
              <w:numPr>
                <w:ilvl w:val="0"/>
                <w:numId w:val="14"/>
              </w:numPr>
              <w:tabs>
                <w:tab w:val="num" w:pos="567"/>
              </w:tabs>
              <w:rPr>
                <w:rFonts w:ascii="Arial" w:hAnsi="Arial" w:cs="Arial"/>
                <w:sz w:val="20"/>
              </w:rPr>
            </w:pPr>
            <w:r w:rsidRPr="00A747AB">
              <w:rPr>
                <w:rFonts w:ascii="Arial" w:hAnsi="Arial" w:cs="Arial"/>
                <w:sz w:val="20"/>
              </w:rPr>
              <w:t>On-going reporting</w:t>
            </w:r>
          </w:p>
          <w:p w14:paraId="6D233B4C" w14:textId="77777777" w:rsidR="00651407" w:rsidRPr="00A747AB" w:rsidRDefault="00651407" w:rsidP="007C76D3">
            <w:pPr>
              <w:pStyle w:val="ListParagraph"/>
              <w:keepNext/>
              <w:keepLines/>
              <w:numPr>
                <w:ilvl w:val="0"/>
                <w:numId w:val="14"/>
              </w:numPr>
              <w:tabs>
                <w:tab w:val="num" w:pos="567"/>
              </w:tabs>
              <w:rPr>
                <w:rFonts w:ascii="Arial" w:hAnsi="Arial" w:cs="Arial"/>
                <w:sz w:val="20"/>
              </w:rPr>
            </w:pPr>
            <w:r w:rsidRPr="00A747AB">
              <w:rPr>
                <w:rFonts w:ascii="Arial" w:hAnsi="Arial" w:cs="Arial"/>
                <w:sz w:val="20"/>
              </w:rPr>
              <w:t>Participation at SG and TC meetings</w:t>
            </w:r>
          </w:p>
          <w:p w14:paraId="7BA6D4C2" w14:textId="77777777" w:rsidR="00651407" w:rsidRPr="00A747AB" w:rsidRDefault="00651407" w:rsidP="007C76D3">
            <w:pPr>
              <w:pStyle w:val="ListParagraph"/>
              <w:keepNext/>
              <w:keepLines/>
              <w:numPr>
                <w:ilvl w:val="0"/>
                <w:numId w:val="14"/>
              </w:numPr>
              <w:tabs>
                <w:tab w:val="num" w:pos="567"/>
              </w:tabs>
              <w:rPr>
                <w:rFonts w:ascii="Arial" w:hAnsi="Arial" w:cs="Arial"/>
                <w:sz w:val="20"/>
                <w:lang w:val="en-US"/>
              </w:rPr>
            </w:pPr>
            <w:r w:rsidRPr="00A747AB">
              <w:rPr>
                <w:rFonts w:ascii="Arial" w:hAnsi="Arial" w:cs="Arial"/>
                <w:sz w:val="20"/>
              </w:rPr>
              <w:t>Delivery of the TTF report</w:t>
            </w:r>
            <w:r w:rsidRPr="00A747AB">
              <w:rPr>
                <w:rFonts w:ascii="Arial" w:hAnsi="Arial" w:cs="Arial"/>
                <w:sz w:val="20"/>
                <w:lang w:val="en-US"/>
              </w:rPr>
              <w:t>s</w:t>
            </w:r>
          </w:p>
        </w:tc>
      </w:tr>
      <w:tr w:rsidR="00651407" w:rsidRPr="00100DB2" w14:paraId="2DB89D0F" w14:textId="77777777" w:rsidTr="007C76D3">
        <w:trPr>
          <w:trHeight w:val="865"/>
        </w:trPr>
        <w:tc>
          <w:tcPr>
            <w:tcW w:w="1389" w:type="dxa"/>
            <w:shd w:val="clear" w:color="auto" w:fill="auto"/>
          </w:tcPr>
          <w:p w14:paraId="21CD434B" w14:textId="77777777" w:rsidR="00651407" w:rsidRPr="00100DB2" w:rsidRDefault="00651407" w:rsidP="007C76D3">
            <w:pPr>
              <w:pStyle w:val="GuidelineB0"/>
              <w:rPr>
                <w:rFonts w:cs="Arial"/>
                <w:b/>
                <w:i w:val="0"/>
              </w:rPr>
            </w:pPr>
            <w:r w:rsidRPr="00100DB2">
              <w:rPr>
                <w:rFonts w:cs="Arial"/>
                <w:b/>
                <w:i w:val="0"/>
              </w:rPr>
              <w:t>Input</w:t>
            </w:r>
          </w:p>
        </w:tc>
        <w:tc>
          <w:tcPr>
            <w:tcW w:w="8109" w:type="dxa"/>
            <w:shd w:val="clear" w:color="auto" w:fill="auto"/>
          </w:tcPr>
          <w:p w14:paraId="5A9B48B2" w14:textId="77777777" w:rsidR="00651407" w:rsidRPr="00100DB2" w:rsidRDefault="00651407" w:rsidP="007C76D3">
            <w:pPr>
              <w:pStyle w:val="ListParagraph"/>
              <w:keepNext/>
              <w:keepLines/>
              <w:numPr>
                <w:ilvl w:val="0"/>
                <w:numId w:val="15"/>
              </w:numPr>
              <w:rPr>
                <w:rFonts w:ascii="Arial" w:hAnsi="Arial" w:cs="Arial"/>
                <w:sz w:val="20"/>
              </w:rPr>
            </w:pPr>
            <w:r w:rsidRPr="00100DB2">
              <w:rPr>
                <w:rFonts w:ascii="Arial" w:hAnsi="Arial" w:cs="Arial"/>
                <w:sz w:val="20"/>
              </w:rPr>
              <w:t xml:space="preserve">This </w:t>
            </w:r>
            <w:proofErr w:type="spellStart"/>
            <w:r w:rsidRPr="00100DB2">
              <w:rPr>
                <w:rFonts w:ascii="Arial" w:hAnsi="Arial" w:cs="Arial"/>
                <w:sz w:val="20"/>
              </w:rPr>
              <w:t>ToR</w:t>
            </w:r>
            <w:proofErr w:type="spellEnd"/>
          </w:p>
          <w:p w14:paraId="1240B433" w14:textId="77777777" w:rsidR="00651407" w:rsidRPr="00100DB2" w:rsidRDefault="00651407" w:rsidP="007C76D3">
            <w:pPr>
              <w:pStyle w:val="ListParagraph"/>
              <w:keepNext/>
              <w:keepLines/>
              <w:numPr>
                <w:ilvl w:val="0"/>
                <w:numId w:val="15"/>
              </w:numPr>
              <w:rPr>
                <w:rFonts w:ascii="Arial" w:hAnsi="Arial" w:cs="Arial"/>
                <w:sz w:val="20"/>
              </w:rPr>
            </w:pPr>
            <w:r w:rsidRPr="00100DB2">
              <w:rPr>
                <w:rFonts w:ascii="Arial" w:hAnsi="Arial" w:cs="Arial"/>
                <w:sz w:val="20"/>
              </w:rPr>
              <w:t>Information from the preparatory meeting</w:t>
            </w:r>
          </w:p>
          <w:p w14:paraId="574DD2B5" w14:textId="77777777" w:rsidR="00651407" w:rsidRPr="00100DB2" w:rsidRDefault="00651407" w:rsidP="007C76D3">
            <w:pPr>
              <w:pStyle w:val="ListParagraph"/>
              <w:keepNext/>
              <w:keepLines/>
              <w:numPr>
                <w:ilvl w:val="0"/>
                <w:numId w:val="15"/>
              </w:numPr>
              <w:rPr>
                <w:rFonts w:ascii="Arial" w:hAnsi="Arial" w:cs="Arial"/>
                <w:sz w:val="20"/>
              </w:rPr>
            </w:pPr>
            <w:r w:rsidRPr="00100DB2">
              <w:rPr>
                <w:rFonts w:ascii="Arial" w:hAnsi="Arial" w:cs="Arial"/>
                <w:sz w:val="20"/>
                <w:lang w:val="en-US"/>
              </w:rPr>
              <w:t>TTCN-3 CRs in the ETSI Mantis system</w:t>
            </w:r>
          </w:p>
          <w:p w14:paraId="5F993CD9" w14:textId="77777777" w:rsidR="00651407" w:rsidRPr="00100DB2" w:rsidRDefault="00651407" w:rsidP="007C76D3">
            <w:pPr>
              <w:pStyle w:val="ListParagraph"/>
              <w:keepNext/>
              <w:keepLines/>
              <w:numPr>
                <w:ilvl w:val="0"/>
                <w:numId w:val="15"/>
              </w:numPr>
              <w:rPr>
                <w:rFonts w:ascii="Arial" w:hAnsi="Arial" w:cs="Arial"/>
                <w:sz w:val="20"/>
              </w:rPr>
            </w:pPr>
            <w:r w:rsidRPr="00100DB2">
              <w:rPr>
                <w:rFonts w:ascii="Arial" w:hAnsi="Arial" w:cs="Arial"/>
                <w:sz w:val="20"/>
              </w:rPr>
              <w:t xml:space="preserve">Input from questionnaires and workshops organized by the </w:t>
            </w:r>
            <w:proofErr w:type="gramStart"/>
            <w:r w:rsidRPr="00100DB2">
              <w:rPr>
                <w:rFonts w:ascii="Arial" w:hAnsi="Arial" w:cs="Arial"/>
                <w:sz w:val="20"/>
              </w:rPr>
              <w:t>TTF</w:t>
            </w:r>
            <w:proofErr w:type="gramEnd"/>
          </w:p>
          <w:p w14:paraId="14C03B88" w14:textId="77777777" w:rsidR="00651407" w:rsidRPr="007E36A8" w:rsidRDefault="00651407" w:rsidP="007C76D3">
            <w:pPr>
              <w:pStyle w:val="ListParagraph"/>
              <w:keepNext/>
              <w:keepLines/>
              <w:numPr>
                <w:ilvl w:val="0"/>
                <w:numId w:val="15"/>
              </w:numPr>
              <w:rPr>
                <w:rFonts w:ascii="Arial" w:hAnsi="Arial" w:cs="Arial"/>
                <w:sz w:val="20"/>
              </w:rPr>
            </w:pPr>
            <w:r w:rsidRPr="00100DB2">
              <w:rPr>
                <w:rFonts w:ascii="Arial" w:hAnsi="Arial" w:cs="Arial"/>
                <w:sz w:val="20"/>
              </w:rPr>
              <w:t>Information on the availability of TTCN-3 and testing expertise and other project management data</w:t>
            </w:r>
          </w:p>
        </w:tc>
      </w:tr>
      <w:tr w:rsidR="00651407" w:rsidRPr="00100DB2" w14:paraId="4E1F098A" w14:textId="77777777" w:rsidTr="007C76D3">
        <w:trPr>
          <w:trHeight w:val="892"/>
        </w:trPr>
        <w:tc>
          <w:tcPr>
            <w:tcW w:w="1389" w:type="dxa"/>
            <w:shd w:val="clear" w:color="auto" w:fill="auto"/>
          </w:tcPr>
          <w:p w14:paraId="1E6E1B53" w14:textId="77777777" w:rsidR="00651407" w:rsidRPr="00100DB2" w:rsidRDefault="00651407" w:rsidP="007C76D3">
            <w:pPr>
              <w:pStyle w:val="GuidelineB0"/>
              <w:rPr>
                <w:rFonts w:cs="Arial"/>
                <w:b/>
                <w:i w:val="0"/>
              </w:rPr>
            </w:pPr>
            <w:r w:rsidRPr="00100DB2">
              <w:rPr>
                <w:rFonts w:cs="Arial"/>
                <w:b/>
                <w:i w:val="0"/>
              </w:rPr>
              <w:t>Output</w:t>
            </w:r>
          </w:p>
        </w:tc>
        <w:tc>
          <w:tcPr>
            <w:tcW w:w="8109" w:type="dxa"/>
            <w:shd w:val="clear" w:color="auto" w:fill="auto"/>
          </w:tcPr>
          <w:p w14:paraId="011AEE96"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rPr>
              <w:t>Session plan</w:t>
            </w:r>
          </w:p>
          <w:p w14:paraId="013FA326"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lang w:val="en-US"/>
              </w:rPr>
              <w:t>R</w:t>
            </w:r>
            <w:proofErr w:type="spellStart"/>
            <w:r w:rsidRPr="00100DB2">
              <w:rPr>
                <w:rFonts w:ascii="Arial" w:hAnsi="Arial" w:cs="Arial"/>
                <w:sz w:val="20"/>
              </w:rPr>
              <w:t>eporting</w:t>
            </w:r>
            <w:proofErr w:type="spellEnd"/>
            <w:r w:rsidRPr="00100DB2">
              <w:rPr>
                <w:rFonts w:ascii="Arial" w:hAnsi="Arial" w:cs="Arial"/>
                <w:sz w:val="20"/>
                <w:lang w:val="en-US"/>
              </w:rPr>
              <w:t xml:space="preserve"> TTF session plan and working progress after sessions to TC MTS</w:t>
            </w:r>
          </w:p>
          <w:p w14:paraId="01629432"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rPr>
              <w:t>Materials for SG and TC meetings</w:t>
            </w:r>
          </w:p>
          <w:p w14:paraId="3DDBE14B"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rPr>
              <w:t>Progress reports</w:t>
            </w:r>
          </w:p>
          <w:p w14:paraId="375EE25E"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rPr>
              <w:t>Final report</w:t>
            </w:r>
          </w:p>
        </w:tc>
      </w:tr>
      <w:tr w:rsidR="00651407" w:rsidRPr="00100DB2" w14:paraId="6EED1106" w14:textId="77777777" w:rsidTr="007C76D3">
        <w:trPr>
          <w:trHeight w:val="428"/>
        </w:trPr>
        <w:tc>
          <w:tcPr>
            <w:tcW w:w="1389" w:type="dxa"/>
            <w:shd w:val="clear" w:color="auto" w:fill="auto"/>
          </w:tcPr>
          <w:p w14:paraId="17BDC15C" w14:textId="77777777" w:rsidR="00651407" w:rsidRPr="007E36A8" w:rsidRDefault="00651407" w:rsidP="007C76D3">
            <w:pPr>
              <w:pStyle w:val="GuidelineB0"/>
              <w:rPr>
                <w:rFonts w:cs="Arial"/>
                <w:b/>
                <w:i w:val="0"/>
              </w:rPr>
            </w:pPr>
            <w:r w:rsidRPr="007E36A8">
              <w:rPr>
                <w:rFonts w:cs="Arial"/>
                <w:b/>
                <w:i w:val="0"/>
              </w:rPr>
              <w:t>Interactions</w:t>
            </w:r>
          </w:p>
        </w:tc>
        <w:tc>
          <w:tcPr>
            <w:tcW w:w="8109" w:type="dxa"/>
            <w:shd w:val="clear" w:color="auto" w:fill="auto"/>
          </w:tcPr>
          <w:p w14:paraId="65AFB22C" w14:textId="77777777" w:rsidR="00651407" w:rsidRPr="00100DB2" w:rsidRDefault="00651407" w:rsidP="007C76D3">
            <w:pPr>
              <w:pStyle w:val="ListParagraph"/>
              <w:keepNext/>
              <w:keepLines/>
              <w:numPr>
                <w:ilvl w:val="0"/>
                <w:numId w:val="16"/>
              </w:numPr>
              <w:rPr>
                <w:rFonts w:ascii="Arial" w:hAnsi="Arial" w:cs="Arial"/>
                <w:sz w:val="20"/>
              </w:rPr>
            </w:pPr>
            <w:r w:rsidRPr="00100DB2">
              <w:rPr>
                <w:rFonts w:ascii="Arial" w:hAnsi="Arial" w:cs="Arial"/>
                <w:sz w:val="20"/>
              </w:rPr>
              <w:t xml:space="preserve">The TTF management will interact with the SG and </w:t>
            </w:r>
            <w:r w:rsidRPr="00100DB2">
              <w:rPr>
                <w:rFonts w:ascii="Arial" w:hAnsi="Arial" w:cs="Arial"/>
                <w:sz w:val="20"/>
                <w:lang w:val="en-US"/>
              </w:rPr>
              <w:t xml:space="preserve">TC </w:t>
            </w:r>
            <w:r w:rsidRPr="00100DB2">
              <w:rPr>
                <w:rFonts w:ascii="Arial" w:hAnsi="Arial" w:cs="Arial"/>
                <w:sz w:val="20"/>
              </w:rPr>
              <w:t>MTS</w:t>
            </w:r>
          </w:p>
          <w:p w14:paraId="20533454" w14:textId="77777777" w:rsidR="00651407" w:rsidRPr="007E36A8" w:rsidRDefault="00651407" w:rsidP="007C76D3">
            <w:pPr>
              <w:pStyle w:val="ListParagraph"/>
              <w:keepNext/>
              <w:keepLines/>
              <w:numPr>
                <w:ilvl w:val="0"/>
                <w:numId w:val="16"/>
              </w:numPr>
              <w:rPr>
                <w:rFonts w:ascii="Arial" w:hAnsi="Arial" w:cs="Arial"/>
                <w:sz w:val="20"/>
              </w:rPr>
            </w:pPr>
            <w:r w:rsidRPr="007E36A8">
              <w:rPr>
                <w:rFonts w:ascii="Arial" w:hAnsi="Arial" w:cs="Arial"/>
                <w:sz w:val="20"/>
                <w:lang w:val="en-US"/>
              </w:rPr>
              <w:t xml:space="preserve">Communicating with TTCN-3 users and tool vendors, other interested bodies, STFs and TTFs, </w:t>
            </w:r>
            <w:proofErr w:type="gramStart"/>
            <w:r w:rsidRPr="007E36A8">
              <w:rPr>
                <w:rFonts w:ascii="Arial" w:hAnsi="Arial" w:cs="Arial"/>
                <w:sz w:val="20"/>
                <w:lang w:val="en-US"/>
              </w:rPr>
              <w:t>in particular STF160</w:t>
            </w:r>
            <w:proofErr w:type="gramEnd"/>
          </w:p>
          <w:p w14:paraId="330B3509" w14:textId="77777777" w:rsidR="00651407" w:rsidRPr="00A747AB" w:rsidRDefault="00651407" w:rsidP="007C76D3">
            <w:pPr>
              <w:pStyle w:val="ListParagraph"/>
              <w:keepNext/>
              <w:keepLines/>
              <w:numPr>
                <w:ilvl w:val="0"/>
                <w:numId w:val="16"/>
              </w:numPr>
              <w:rPr>
                <w:rFonts w:ascii="Arial" w:hAnsi="Arial" w:cs="Arial"/>
                <w:sz w:val="20"/>
              </w:rPr>
            </w:pPr>
            <w:r w:rsidRPr="00A747AB">
              <w:rPr>
                <w:rFonts w:ascii="Arial" w:hAnsi="Arial" w:cs="Arial"/>
                <w:sz w:val="20"/>
              </w:rPr>
              <w:t xml:space="preserve">Additional support will be provided by the ETSI </w:t>
            </w:r>
            <w:proofErr w:type="gramStart"/>
            <w:r w:rsidRPr="00A747AB">
              <w:rPr>
                <w:rFonts w:ascii="Arial" w:hAnsi="Arial" w:cs="Arial"/>
                <w:sz w:val="20"/>
              </w:rPr>
              <w:t>secretariat</w:t>
            </w:r>
            <w:proofErr w:type="gramEnd"/>
          </w:p>
          <w:p w14:paraId="4FFE6ECA" w14:textId="77777777" w:rsidR="00651407" w:rsidRPr="00A747AB" w:rsidRDefault="00651407" w:rsidP="007C76D3">
            <w:pPr>
              <w:pStyle w:val="ListParagraph"/>
              <w:keepNext/>
              <w:keepLines/>
              <w:numPr>
                <w:ilvl w:val="0"/>
                <w:numId w:val="16"/>
              </w:numPr>
              <w:rPr>
                <w:rFonts w:ascii="Arial" w:hAnsi="Arial" w:cs="Arial"/>
                <w:sz w:val="20"/>
              </w:rPr>
            </w:pPr>
            <w:r w:rsidRPr="00A747AB">
              <w:rPr>
                <w:rFonts w:ascii="Arial" w:hAnsi="Arial" w:cs="Arial"/>
                <w:sz w:val="20"/>
              </w:rPr>
              <w:t xml:space="preserve">Progress reports and final </w:t>
            </w:r>
            <w:proofErr w:type="gramStart"/>
            <w:r w:rsidRPr="00A747AB">
              <w:rPr>
                <w:rFonts w:ascii="Arial" w:hAnsi="Arial" w:cs="Arial"/>
                <w:sz w:val="20"/>
              </w:rPr>
              <w:t>report</w:t>
            </w:r>
            <w:proofErr w:type="gramEnd"/>
            <w:r w:rsidRPr="00A747AB">
              <w:rPr>
                <w:rFonts w:ascii="Arial" w:hAnsi="Arial" w:cs="Arial"/>
                <w:sz w:val="20"/>
              </w:rPr>
              <w:t xml:space="preserve"> will be presented at TC MTS meetings regular</w:t>
            </w:r>
          </w:p>
        </w:tc>
      </w:tr>
      <w:tr w:rsidR="00651407" w:rsidRPr="00100DB2" w14:paraId="186A485A" w14:textId="77777777" w:rsidTr="007C76D3">
        <w:trPr>
          <w:trHeight w:val="551"/>
        </w:trPr>
        <w:tc>
          <w:tcPr>
            <w:tcW w:w="1389" w:type="dxa"/>
            <w:shd w:val="clear" w:color="auto" w:fill="auto"/>
          </w:tcPr>
          <w:p w14:paraId="17B304A0" w14:textId="77777777" w:rsidR="00651407" w:rsidRPr="007E36A8" w:rsidRDefault="00651407" w:rsidP="007C76D3">
            <w:pPr>
              <w:pStyle w:val="GuidelineB0"/>
              <w:rPr>
                <w:rFonts w:cs="Arial"/>
                <w:b/>
                <w:i w:val="0"/>
              </w:rPr>
            </w:pPr>
            <w:r w:rsidRPr="007E36A8">
              <w:rPr>
                <w:rFonts w:cs="Arial"/>
                <w:b/>
                <w:i w:val="0"/>
              </w:rPr>
              <w:t>Resources required</w:t>
            </w:r>
          </w:p>
        </w:tc>
        <w:tc>
          <w:tcPr>
            <w:tcW w:w="8109" w:type="dxa"/>
            <w:shd w:val="clear" w:color="auto" w:fill="auto"/>
          </w:tcPr>
          <w:p w14:paraId="49C521E6" w14:textId="77777777" w:rsidR="00651407" w:rsidRPr="007E36A8" w:rsidRDefault="00651407" w:rsidP="007C76D3">
            <w:pPr>
              <w:pStyle w:val="GuidelineIndent"/>
              <w:numPr>
                <w:ilvl w:val="0"/>
                <w:numId w:val="21"/>
              </w:numPr>
              <w:rPr>
                <w:rFonts w:cs="Arial"/>
                <w:i w:val="0"/>
              </w:rPr>
            </w:pPr>
            <w:r w:rsidRPr="007E36A8">
              <w:rPr>
                <w:rFonts w:cs="Arial"/>
                <w:i w:val="0"/>
              </w:rPr>
              <w:t xml:space="preserve">One or two persons able to manage the </w:t>
            </w:r>
            <w:proofErr w:type="gramStart"/>
            <w:r w:rsidRPr="007E36A8">
              <w:rPr>
                <w:rFonts w:cs="Arial"/>
                <w:i w:val="0"/>
              </w:rPr>
              <w:t>TTF</w:t>
            </w:r>
            <w:proofErr w:type="gramEnd"/>
          </w:p>
          <w:p w14:paraId="2AB2621A" w14:textId="77777777" w:rsidR="00651407" w:rsidRPr="007E36A8" w:rsidRDefault="00651407" w:rsidP="007C76D3">
            <w:pPr>
              <w:pStyle w:val="GuidelineIndent"/>
              <w:numPr>
                <w:ilvl w:val="0"/>
                <w:numId w:val="21"/>
              </w:numPr>
              <w:rPr>
                <w:rFonts w:cs="Arial"/>
                <w:i w:val="0"/>
              </w:rPr>
            </w:pPr>
            <w:r w:rsidRPr="007E36A8">
              <w:rPr>
                <w:rFonts w:cs="Arial"/>
                <w:i w:val="0"/>
              </w:rPr>
              <w:t xml:space="preserve">Costs: </w:t>
            </w:r>
            <w:r>
              <w:rPr>
                <w:rFonts w:cs="Arial"/>
                <w:i w:val="0"/>
              </w:rPr>
              <w:t>6</w:t>
            </w:r>
            <w:r w:rsidRPr="007E36A8">
              <w:rPr>
                <w:rFonts w:cs="Arial"/>
                <w:i w:val="0"/>
              </w:rPr>
              <w:t>000 EUR</w:t>
            </w:r>
          </w:p>
        </w:tc>
      </w:tr>
    </w:tbl>
    <w:p w14:paraId="4066746B" w14:textId="77777777" w:rsidR="00651407" w:rsidRDefault="00651407" w:rsidP="00651407"/>
    <w:p w14:paraId="358D10E7" w14:textId="77777777" w:rsidR="00651407" w:rsidRPr="007E36A8" w:rsidRDefault="00651407" w:rsidP="00651407">
      <w:pPr>
        <w:pStyle w:val="Heading3"/>
      </w:pPr>
      <w:r w:rsidRPr="007E36A8">
        <w:lastRenderedPageBreak/>
        <w:t xml:space="preserve">Task 1 – </w:t>
      </w:r>
      <w:r w:rsidRPr="007E36A8">
        <w:rPr>
          <w:rFonts w:cs="Arial"/>
        </w:rPr>
        <w:t>Urgent TTCN-3 maintenance issues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100DB2" w14:paraId="5FB928CE" w14:textId="77777777" w:rsidTr="007C76D3">
        <w:trPr>
          <w:trHeight w:val="70"/>
        </w:trPr>
        <w:tc>
          <w:tcPr>
            <w:tcW w:w="1389" w:type="dxa"/>
            <w:shd w:val="clear" w:color="auto" w:fill="EDEDED" w:themeFill="accent3" w:themeFillTint="33"/>
          </w:tcPr>
          <w:p w14:paraId="7FCE3432" w14:textId="77777777" w:rsidR="00651407" w:rsidRPr="007E36A8" w:rsidRDefault="00651407" w:rsidP="007C76D3">
            <w:pPr>
              <w:pStyle w:val="GuidelineB0"/>
              <w:rPr>
                <w:b/>
                <w:i w:val="0"/>
              </w:rPr>
            </w:pPr>
            <w:r w:rsidRPr="007E36A8">
              <w:rPr>
                <w:b/>
                <w:i w:val="0"/>
              </w:rPr>
              <w:t>Task 1</w:t>
            </w:r>
          </w:p>
        </w:tc>
        <w:tc>
          <w:tcPr>
            <w:tcW w:w="8109" w:type="dxa"/>
            <w:shd w:val="clear" w:color="auto" w:fill="EDEDED" w:themeFill="accent3" w:themeFillTint="33"/>
          </w:tcPr>
          <w:p w14:paraId="24B570E8" w14:textId="77777777" w:rsidR="00651407" w:rsidRPr="006C723F" w:rsidRDefault="00651407" w:rsidP="007C76D3">
            <w:pPr>
              <w:pStyle w:val="GuidelineB0"/>
              <w:rPr>
                <w:b/>
                <w:i w:val="0"/>
              </w:rPr>
            </w:pPr>
            <w:r w:rsidRPr="007C76D3">
              <w:rPr>
                <w:rFonts w:cs="Arial"/>
                <w:b/>
                <w:i w:val="0"/>
              </w:rPr>
              <w:t>Urgent TTCN-3 maintenance issues</w:t>
            </w:r>
          </w:p>
        </w:tc>
      </w:tr>
      <w:tr w:rsidR="00651407" w:rsidRPr="005D3FA9" w14:paraId="66ECF53A" w14:textId="77777777" w:rsidTr="007C76D3">
        <w:trPr>
          <w:trHeight w:val="441"/>
        </w:trPr>
        <w:tc>
          <w:tcPr>
            <w:tcW w:w="1389" w:type="dxa"/>
            <w:shd w:val="clear" w:color="auto" w:fill="auto"/>
          </w:tcPr>
          <w:p w14:paraId="5D5F4D56" w14:textId="77777777" w:rsidR="00651407" w:rsidRPr="007C76D3" w:rsidRDefault="00651407" w:rsidP="007C76D3">
            <w:pPr>
              <w:pStyle w:val="GuidelineB0"/>
              <w:rPr>
                <w:b/>
                <w:bCs/>
                <w:i w:val="0"/>
              </w:rPr>
            </w:pPr>
            <w:r w:rsidRPr="007C76D3">
              <w:rPr>
                <w:b/>
                <w:bCs/>
                <w:i w:val="0"/>
              </w:rPr>
              <w:t>Objectives</w:t>
            </w:r>
          </w:p>
        </w:tc>
        <w:tc>
          <w:tcPr>
            <w:tcW w:w="8109" w:type="dxa"/>
            <w:shd w:val="clear" w:color="auto" w:fill="auto"/>
          </w:tcPr>
          <w:p w14:paraId="2C26C8AA" w14:textId="77777777" w:rsidR="00651407" w:rsidRPr="00C61E30" w:rsidRDefault="00651407" w:rsidP="007C76D3">
            <w:pPr>
              <w:pStyle w:val="GuidelineB0"/>
              <w:spacing w:after="0"/>
              <w:rPr>
                <w:rFonts w:cs="Arial"/>
                <w:i w:val="0"/>
              </w:rPr>
            </w:pPr>
            <w:r>
              <w:rPr>
                <w:i w:val="0"/>
              </w:rPr>
              <w:t>Fixing of urgent TTCN-3 maintenance issues, e.g., severe errors or ambiguities, during the development of the new major TTCN-3 release</w:t>
            </w:r>
            <w:r>
              <w:rPr>
                <w:lang w:val="en-US"/>
              </w:rPr>
              <w:t xml:space="preserve"> </w:t>
            </w:r>
          </w:p>
        </w:tc>
      </w:tr>
      <w:tr w:rsidR="00651407" w:rsidRPr="005D3FA9" w14:paraId="6540C33E" w14:textId="77777777" w:rsidTr="007C76D3">
        <w:trPr>
          <w:trHeight w:val="200"/>
        </w:trPr>
        <w:tc>
          <w:tcPr>
            <w:tcW w:w="1389" w:type="dxa"/>
            <w:shd w:val="clear" w:color="auto" w:fill="auto"/>
          </w:tcPr>
          <w:p w14:paraId="2B889940" w14:textId="77777777" w:rsidR="00651407" w:rsidRPr="005D3FA9" w:rsidRDefault="00651407" w:rsidP="007C76D3">
            <w:pPr>
              <w:pStyle w:val="GuidelineB0"/>
              <w:rPr>
                <w:b/>
                <w:i w:val="0"/>
              </w:rPr>
            </w:pPr>
            <w:r w:rsidRPr="005D3FA9">
              <w:rPr>
                <w:b/>
                <w:i w:val="0"/>
              </w:rPr>
              <w:t>Input</w:t>
            </w:r>
          </w:p>
        </w:tc>
        <w:tc>
          <w:tcPr>
            <w:tcW w:w="8109" w:type="dxa"/>
            <w:shd w:val="clear" w:color="auto" w:fill="auto"/>
          </w:tcPr>
          <w:p w14:paraId="326BE44C" w14:textId="65E22467" w:rsidR="00651407" w:rsidRPr="00B37176" w:rsidRDefault="00651407" w:rsidP="007C76D3">
            <w:pPr>
              <w:pStyle w:val="B1"/>
              <w:numPr>
                <w:ilvl w:val="0"/>
                <w:numId w:val="18"/>
              </w:numPr>
              <w:rPr>
                <w:rFonts w:cs="Arial"/>
              </w:rPr>
            </w:pPr>
            <w:r w:rsidRPr="00B37176">
              <w:rPr>
                <w:rFonts w:cs="Arial"/>
                <w:lang w:val="en-US"/>
              </w:rPr>
              <w:t xml:space="preserve">Base documents in clause </w:t>
            </w:r>
            <w:r w:rsidR="008005F8">
              <w:rPr>
                <w:rFonts w:cs="Arial"/>
                <w:lang w:val="en-US"/>
              </w:rPr>
              <w:fldChar w:fldCharType="begin"/>
            </w:r>
            <w:r w:rsidR="008005F8">
              <w:rPr>
                <w:rFonts w:cs="Arial"/>
                <w:lang w:val="en-US"/>
              </w:rPr>
              <w:instrText xml:space="preserve"> REF _Ref164433130 \r \h </w:instrText>
            </w:r>
            <w:r w:rsidR="008005F8">
              <w:rPr>
                <w:rFonts w:cs="Arial"/>
                <w:lang w:val="en-US"/>
              </w:rPr>
            </w:r>
            <w:r w:rsidR="008005F8">
              <w:rPr>
                <w:rFonts w:cs="Arial"/>
                <w:lang w:val="en-US"/>
              </w:rPr>
              <w:fldChar w:fldCharType="separate"/>
            </w:r>
            <w:r w:rsidR="008005F8">
              <w:rPr>
                <w:rFonts w:cs="Arial"/>
                <w:lang w:val="en-US"/>
              </w:rPr>
              <w:t>3.1.1</w:t>
            </w:r>
            <w:r w:rsidR="008005F8">
              <w:rPr>
                <w:rFonts w:cs="Arial"/>
                <w:lang w:val="en-US"/>
              </w:rPr>
              <w:fldChar w:fldCharType="end"/>
            </w:r>
            <w:r w:rsidRPr="00B37176">
              <w:rPr>
                <w:rFonts w:cs="Arial"/>
                <w:lang w:val="en-US"/>
              </w:rPr>
              <w:t xml:space="preserve"> of this document</w:t>
            </w:r>
          </w:p>
          <w:p w14:paraId="70220C5A" w14:textId="77777777" w:rsidR="00651407" w:rsidRPr="008C5278" w:rsidRDefault="00651407" w:rsidP="007C76D3">
            <w:pPr>
              <w:pStyle w:val="B1"/>
              <w:numPr>
                <w:ilvl w:val="0"/>
                <w:numId w:val="18"/>
              </w:numPr>
              <w:rPr>
                <w:rFonts w:cs="Arial"/>
              </w:rPr>
            </w:pPr>
            <w:r w:rsidRPr="00B37176">
              <w:rPr>
                <w:rFonts w:cs="Arial"/>
              </w:rPr>
              <w:t>TTCN-3 CRs in the ETSI Mantis change tracker system (</w:t>
            </w:r>
            <w:hyperlink r:id="rId17" w:history="1">
              <w:r w:rsidRPr="00B37176">
                <w:rPr>
                  <w:rStyle w:val="Hyperlink"/>
                  <w:rFonts w:cs="Arial"/>
                  <w:lang w:val="en-US"/>
                </w:rPr>
                <w:t>http://forge.etsi.org/mantis/main_page.php</w:t>
              </w:r>
            </w:hyperlink>
            <w:r w:rsidRPr="00B37176">
              <w:rPr>
                <w:rFonts w:cs="Arial"/>
                <w:lang w:val="en-US"/>
              </w:rPr>
              <w:t>)</w:t>
            </w:r>
          </w:p>
        </w:tc>
      </w:tr>
      <w:tr w:rsidR="00651407" w:rsidRPr="005D3FA9" w14:paraId="2ADD7147" w14:textId="77777777" w:rsidTr="007C76D3">
        <w:trPr>
          <w:trHeight w:val="335"/>
        </w:trPr>
        <w:tc>
          <w:tcPr>
            <w:tcW w:w="1389" w:type="dxa"/>
            <w:shd w:val="clear" w:color="auto" w:fill="auto"/>
          </w:tcPr>
          <w:p w14:paraId="008F06C1" w14:textId="77777777" w:rsidR="00651407" w:rsidRPr="005D3FA9" w:rsidRDefault="00651407" w:rsidP="007C76D3">
            <w:pPr>
              <w:pStyle w:val="GuidelineB0"/>
              <w:rPr>
                <w:b/>
                <w:i w:val="0"/>
              </w:rPr>
            </w:pPr>
            <w:r w:rsidRPr="005D3FA9">
              <w:rPr>
                <w:b/>
                <w:i w:val="0"/>
              </w:rPr>
              <w:t>Output</w:t>
            </w:r>
          </w:p>
        </w:tc>
        <w:tc>
          <w:tcPr>
            <w:tcW w:w="8109" w:type="dxa"/>
            <w:shd w:val="clear" w:color="auto" w:fill="auto"/>
          </w:tcPr>
          <w:p w14:paraId="0A02DCCE" w14:textId="13074A0F" w:rsidR="00651407" w:rsidRPr="002142AE" w:rsidRDefault="00651407" w:rsidP="007C76D3">
            <w:pPr>
              <w:pStyle w:val="GuidelineB0"/>
              <w:numPr>
                <w:ilvl w:val="0"/>
                <w:numId w:val="20"/>
              </w:numPr>
              <w:spacing w:after="0"/>
              <w:ind w:left="357" w:hanging="357"/>
              <w:rPr>
                <w:i w:val="0"/>
                <w:lang w:val="en-US"/>
              </w:rPr>
            </w:pPr>
            <w:r>
              <w:rPr>
                <w:i w:val="0"/>
                <w:lang w:val="en-US"/>
              </w:rPr>
              <w:t xml:space="preserve">If necessary, updates </w:t>
            </w:r>
            <w:r w:rsidRPr="006C3F70">
              <w:rPr>
                <w:i w:val="0"/>
                <w:lang w:val="en-US"/>
              </w:rPr>
              <w:t xml:space="preserve">of the documents, which are (a) listed in clause </w:t>
            </w:r>
            <w:r w:rsidR="008005F8">
              <w:rPr>
                <w:i w:val="0"/>
                <w:lang w:val="en-US"/>
              </w:rPr>
              <w:fldChar w:fldCharType="begin"/>
            </w:r>
            <w:r w:rsidR="008005F8">
              <w:rPr>
                <w:i w:val="0"/>
                <w:lang w:val="en-US"/>
              </w:rPr>
              <w:instrText xml:space="preserve"> REF _Ref164433217 \r \h </w:instrText>
            </w:r>
            <w:r w:rsidR="008005F8">
              <w:rPr>
                <w:i w:val="0"/>
                <w:lang w:val="en-US"/>
              </w:rPr>
            </w:r>
            <w:r w:rsidR="008005F8">
              <w:rPr>
                <w:i w:val="0"/>
                <w:lang w:val="en-US"/>
              </w:rPr>
              <w:fldChar w:fldCharType="separate"/>
            </w:r>
            <w:r w:rsidR="008005F8">
              <w:rPr>
                <w:i w:val="0"/>
                <w:lang w:val="en-US"/>
              </w:rPr>
              <w:t>3.2.2</w:t>
            </w:r>
            <w:r w:rsidR="008005F8">
              <w:rPr>
                <w:i w:val="0"/>
                <w:lang w:val="en-US"/>
              </w:rPr>
              <w:fldChar w:fldCharType="end"/>
            </w:r>
            <w:r w:rsidRPr="006C3F70">
              <w:rPr>
                <w:i w:val="0"/>
                <w:lang w:val="en-US"/>
              </w:rPr>
              <w:t xml:space="preserve"> </w:t>
            </w:r>
            <w:r>
              <w:rPr>
                <w:i w:val="0"/>
                <w:lang w:val="en-US"/>
              </w:rPr>
              <w:t>and for which</w:t>
            </w:r>
            <w:r w:rsidRPr="006C3F70">
              <w:rPr>
                <w:i w:val="0"/>
                <w:lang w:val="en-US"/>
              </w:rPr>
              <w:t xml:space="preserve"> (b) </w:t>
            </w:r>
            <w:r>
              <w:rPr>
                <w:i w:val="0"/>
              </w:rPr>
              <w:t>urgent TTCN-3 maintenance issues</w:t>
            </w:r>
            <w:r w:rsidRPr="006C3F70">
              <w:rPr>
                <w:i w:val="0"/>
                <w:lang w:val="en-US"/>
              </w:rPr>
              <w:t xml:space="preserve"> </w:t>
            </w:r>
            <w:r>
              <w:rPr>
                <w:i w:val="0"/>
                <w:lang w:val="en-US"/>
              </w:rPr>
              <w:t>have been reported and resolved.</w:t>
            </w:r>
          </w:p>
        </w:tc>
      </w:tr>
      <w:tr w:rsidR="00651407" w:rsidRPr="00100DB2" w14:paraId="67EA52E4" w14:textId="77777777" w:rsidTr="007C76D3">
        <w:trPr>
          <w:trHeight w:val="301"/>
        </w:trPr>
        <w:tc>
          <w:tcPr>
            <w:tcW w:w="1389" w:type="dxa"/>
            <w:shd w:val="clear" w:color="auto" w:fill="auto"/>
          </w:tcPr>
          <w:p w14:paraId="0C4F76BE" w14:textId="77777777" w:rsidR="00651407" w:rsidRPr="00A747AB" w:rsidRDefault="00651407" w:rsidP="007C76D3">
            <w:pPr>
              <w:pStyle w:val="GuidelineB0"/>
              <w:rPr>
                <w:b/>
                <w:i w:val="0"/>
              </w:rPr>
            </w:pPr>
            <w:r w:rsidRPr="00A747AB">
              <w:rPr>
                <w:b/>
                <w:i w:val="0"/>
              </w:rPr>
              <w:t>Interactions</w:t>
            </w:r>
          </w:p>
        </w:tc>
        <w:tc>
          <w:tcPr>
            <w:tcW w:w="8109" w:type="dxa"/>
            <w:shd w:val="clear" w:color="auto" w:fill="auto"/>
          </w:tcPr>
          <w:p w14:paraId="5F8B0CDC" w14:textId="4D1910E0" w:rsidR="00651407" w:rsidRPr="00A747AB" w:rsidRDefault="00651407" w:rsidP="007C76D3">
            <w:pPr>
              <w:pStyle w:val="B1"/>
              <w:numPr>
                <w:ilvl w:val="0"/>
                <w:numId w:val="19"/>
              </w:numPr>
            </w:pPr>
            <w:r w:rsidRPr="007348D8">
              <w:rPr>
                <w:lang w:val="en-US"/>
              </w:rPr>
              <w:t>TTCN-3</w:t>
            </w:r>
            <w:r w:rsidRPr="007348D8">
              <w:t xml:space="preserve"> SG </w:t>
            </w:r>
            <w:r w:rsidRPr="007348D8">
              <w:rPr>
                <w:lang w:val="en-US"/>
              </w:rPr>
              <w:t xml:space="preserve">of TC MTS, organizations and projects listed in clause </w:t>
            </w:r>
            <w:r w:rsidR="008005F8">
              <w:rPr>
                <w:lang w:val="en-US"/>
              </w:rPr>
              <w:fldChar w:fldCharType="begin"/>
            </w:r>
            <w:r w:rsidR="008005F8">
              <w:rPr>
                <w:lang w:val="en-US"/>
              </w:rPr>
              <w:instrText xml:space="preserve"> REF _Ref164433348 \r \h </w:instrText>
            </w:r>
            <w:r w:rsidR="008005F8">
              <w:rPr>
                <w:lang w:val="en-US"/>
              </w:rPr>
            </w:r>
            <w:r w:rsidR="008005F8">
              <w:rPr>
                <w:lang w:val="en-US"/>
              </w:rPr>
              <w:fldChar w:fldCharType="separate"/>
            </w:r>
            <w:r w:rsidR="008005F8">
              <w:rPr>
                <w:lang w:val="en-US"/>
              </w:rPr>
              <w:t>5.2</w:t>
            </w:r>
            <w:r w:rsidR="008005F8">
              <w:rPr>
                <w:lang w:val="en-US"/>
              </w:rPr>
              <w:fldChar w:fldCharType="end"/>
            </w:r>
            <w:r w:rsidRPr="00A747AB">
              <w:rPr>
                <w:lang w:val="en-US"/>
              </w:rPr>
              <w:t>,</w:t>
            </w:r>
            <w:r w:rsidRPr="007E36A8">
              <w:t xml:space="preserve"> clause </w:t>
            </w:r>
            <w:r w:rsidR="008005F8">
              <w:fldChar w:fldCharType="begin"/>
            </w:r>
            <w:r w:rsidR="008005F8">
              <w:instrText xml:space="preserve"> REF _Ref164433375 \r \h </w:instrText>
            </w:r>
            <w:r w:rsidR="008005F8">
              <w:fldChar w:fldCharType="separate"/>
            </w:r>
            <w:r w:rsidR="008005F8">
              <w:t>5.3</w:t>
            </w:r>
            <w:r w:rsidR="008005F8">
              <w:fldChar w:fldCharType="end"/>
            </w:r>
            <w:r w:rsidRPr="00A747AB">
              <w:rPr>
                <w:lang w:val="en-US"/>
              </w:rPr>
              <w:t xml:space="preserve">, and </w:t>
            </w:r>
            <w:r w:rsidRPr="007E36A8">
              <w:t xml:space="preserve">TTCN-3 tool vendors on a need </w:t>
            </w:r>
            <w:proofErr w:type="gramStart"/>
            <w:r w:rsidRPr="007E36A8">
              <w:t>basis</w:t>
            </w:r>
            <w:proofErr w:type="gramEnd"/>
          </w:p>
          <w:p w14:paraId="74792E18" w14:textId="77777777" w:rsidR="00651407" w:rsidRPr="00A747AB" w:rsidRDefault="00651407" w:rsidP="007C76D3">
            <w:pPr>
              <w:pStyle w:val="B1"/>
              <w:numPr>
                <w:ilvl w:val="0"/>
                <w:numId w:val="19"/>
              </w:numPr>
            </w:pPr>
            <w:r w:rsidRPr="00A747AB">
              <w:t xml:space="preserve">ETSI CTI will provide additional feedback based on </w:t>
            </w:r>
            <w:r w:rsidRPr="00A747AB">
              <w:rPr>
                <w:lang w:val="en-US"/>
              </w:rPr>
              <w:t>TTF request</w:t>
            </w:r>
          </w:p>
        </w:tc>
      </w:tr>
      <w:tr w:rsidR="00651407" w:rsidRPr="00100DB2" w14:paraId="0F2C47EE" w14:textId="77777777" w:rsidTr="007C76D3">
        <w:trPr>
          <w:trHeight w:val="293"/>
        </w:trPr>
        <w:tc>
          <w:tcPr>
            <w:tcW w:w="1389" w:type="dxa"/>
            <w:shd w:val="clear" w:color="auto" w:fill="auto"/>
          </w:tcPr>
          <w:p w14:paraId="237ADE8E" w14:textId="77777777" w:rsidR="00651407" w:rsidRPr="007E36A8" w:rsidRDefault="00651407" w:rsidP="007C76D3">
            <w:pPr>
              <w:pStyle w:val="GuidelineB0"/>
              <w:rPr>
                <w:b/>
                <w:i w:val="0"/>
              </w:rPr>
            </w:pPr>
            <w:r w:rsidRPr="007E36A8">
              <w:rPr>
                <w:b/>
                <w:i w:val="0"/>
              </w:rPr>
              <w:t>Resources required</w:t>
            </w:r>
          </w:p>
        </w:tc>
        <w:tc>
          <w:tcPr>
            <w:tcW w:w="8109" w:type="dxa"/>
            <w:shd w:val="clear" w:color="auto" w:fill="auto"/>
          </w:tcPr>
          <w:p w14:paraId="3BB8AC60" w14:textId="77777777" w:rsidR="00651407" w:rsidRPr="007E36A8" w:rsidRDefault="00651407" w:rsidP="007C76D3">
            <w:pPr>
              <w:pStyle w:val="GuidelineIndent"/>
              <w:numPr>
                <w:ilvl w:val="0"/>
                <w:numId w:val="26"/>
              </w:numPr>
              <w:rPr>
                <w:i w:val="0"/>
              </w:rPr>
            </w:pPr>
            <w:r w:rsidRPr="007E36A8">
              <w:rPr>
                <w:i w:val="0"/>
              </w:rPr>
              <w:t>Experts: 3-5 TTCN-3 experts</w:t>
            </w:r>
          </w:p>
          <w:p w14:paraId="36B9C0F5" w14:textId="77777777" w:rsidR="00651407" w:rsidRPr="007E36A8" w:rsidRDefault="00651407" w:rsidP="007C76D3">
            <w:pPr>
              <w:pStyle w:val="GuidelineIndent"/>
              <w:numPr>
                <w:ilvl w:val="0"/>
                <w:numId w:val="26"/>
              </w:numPr>
              <w:rPr>
                <w:i w:val="0"/>
              </w:rPr>
            </w:pPr>
            <w:r w:rsidRPr="007E36A8">
              <w:rPr>
                <w:i w:val="0"/>
              </w:rPr>
              <w:t>Costs: 3 000 EUR</w:t>
            </w:r>
          </w:p>
        </w:tc>
      </w:tr>
    </w:tbl>
    <w:p w14:paraId="30D02F88" w14:textId="77777777" w:rsidR="00651407" w:rsidRPr="001141ED" w:rsidRDefault="00651407" w:rsidP="00651407"/>
    <w:p w14:paraId="3DBC457B" w14:textId="77777777" w:rsidR="00651407" w:rsidRDefault="00651407" w:rsidP="00651407">
      <w:pPr>
        <w:tabs>
          <w:tab w:val="clear" w:pos="1418"/>
          <w:tab w:val="clear" w:pos="4678"/>
          <w:tab w:val="clear" w:pos="5954"/>
          <w:tab w:val="clear" w:pos="7088"/>
        </w:tabs>
        <w:overflowPunct/>
        <w:autoSpaceDE/>
        <w:autoSpaceDN/>
        <w:adjustRightInd/>
        <w:jc w:val="left"/>
        <w:textAlignment w:val="auto"/>
      </w:pPr>
      <w:r>
        <w:br w:type="page"/>
      </w:r>
    </w:p>
    <w:p w14:paraId="7AC247B0" w14:textId="77777777" w:rsidR="00651407" w:rsidRDefault="00651407" w:rsidP="00651407"/>
    <w:p w14:paraId="0A451A22" w14:textId="77777777" w:rsidR="00651407" w:rsidRPr="007E36A8" w:rsidRDefault="00651407" w:rsidP="00651407">
      <w:pPr>
        <w:pStyle w:val="Heading3"/>
      </w:pPr>
      <w:r w:rsidRPr="007E36A8">
        <w:t xml:space="preserve">Task 2 – </w:t>
      </w:r>
      <w:r w:rsidRPr="007E36A8">
        <w:rPr>
          <w:rFonts w:cs="Arial"/>
        </w:rPr>
        <w:t>Development of the TTCN-3 migration guide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7933BA" w14:paraId="653C1546" w14:textId="77777777" w:rsidTr="007C76D3">
        <w:trPr>
          <w:trHeight w:val="70"/>
        </w:trPr>
        <w:tc>
          <w:tcPr>
            <w:tcW w:w="1389" w:type="dxa"/>
            <w:shd w:val="clear" w:color="auto" w:fill="EDEDED" w:themeFill="accent3" w:themeFillTint="33"/>
          </w:tcPr>
          <w:p w14:paraId="1808531C" w14:textId="77777777" w:rsidR="00651407" w:rsidRPr="007E36A8" w:rsidRDefault="00651407" w:rsidP="007C76D3">
            <w:pPr>
              <w:pStyle w:val="GuidelineB0"/>
              <w:rPr>
                <w:b/>
                <w:i w:val="0"/>
              </w:rPr>
            </w:pPr>
            <w:r w:rsidRPr="007E36A8">
              <w:rPr>
                <w:b/>
                <w:i w:val="0"/>
              </w:rPr>
              <w:t>Task 2</w:t>
            </w:r>
          </w:p>
        </w:tc>
        <w:tc>
          <w:tcPr>
            <w:tcW w:w="8109" w:type="dxa"/>
            <w:shd w:val="clear" w:color="auto" w:fill="EDEDED" w:themeFill="accent3" w:themeFillTint="33"/>
          </w:tcPr>
          <w:p w14:paraId="12691AF6" w14:textId="77777777" w:rsidR="00651407" w:rsidRPr="007E36A8" w:rsidRDefault="00651407" w:rsidP="007C76D3">
            <w:pPr>
              <w:pStyle w:val="GuidelineB0"/>
              <w:rPr>
                <w:b/>
                <w:i w:val="0"/>
              </w:rPr>
            </w:pPr>
            <w:r w:rsidRPr="007E36A8">
              <w:rPr>
                <w:rFonts w:cs="Arial"/>
                <w:b/>
                <w:i w:val="0"/>
                <w:iCs w:val="0"/>
              </w:rPr>
              <w:t>TTCN-3 migration guide</w:t>
            </w:r>
          </w:p>
        </w:tc>
      </w:tr>
      <w:tr w:rsidR="00651407" w:rsidRPr="007933BA" w14:paraId="55EF1BB3" w14:textId="77777777" w:rsidTr="007C76D3">
        <w:trPr>
          <w:trHeight w:val="441"/>
        </w:trPr>
        <w:tc>
          <w:tcPr>
            <w:tcW w:w="1389" w:type="dxa"/>
            <w:shd w:val="clear" w:color="auto" w:fill="auto"/>
          </w:tcPr>
          <w:p w14:paraId="4D090A53" w14:textId="77777777" w:rsidR="00651407" w:rsidRPr="007E36A8" w:rsidRDefault="00651407" w:rsidP="007C76D3">
            <w:pPr>
              <w:pStyle w:val="GuidelineB0"/>
              <w:rPr>
                <w:b/>
                <w:i w:val="0"/>
              </w:rPr>
            </w:pPr>
            <w:r w:rsidRPr="007E36A8">
              <w:rPr>
                <w:b/>
                <w:i w:val="0"/>
              </w:rPr>
              <w:t>Objectives</w:t>
            </w:r>
          </w:p>
        </w:tc>
        <w:tc>
          <w:tcPr>
            <w:tcW w:w="8109" w:type="dxa"/>
            <w:shd w:val="clear" w:color="auto" w:fill="auto"/>
          </w:tcPr>
          <w:p w14:paraId="6EDE0191" w14:textId="77777777" w:rsidR="00651407" w:rsidRPr="007E36A8" w:rsidRDefault="00651407" w:rsidP="007C76D3">
            <w:pPr>
              <w:pStyle w:val="GuidelineB0"/>
              <w:spacing w:after="0"/>
              <w:rPr>
                <w:rFonts w:cs="Arial"/>
                <w:i w:val="0"/>
              </w:rPr>
            </w:pPr>
            <w:r w:rsidRPr="007E36A8">
              <w:rPr>
                <w:i w:val="0"/>
              </w:rPr>
              <w:t xml:space="preserve">Execute all sub-tasks related to </w:t>
            </w:r>
            <w:r w:rsidRPr="007E36A8">
              <w:rPr>
                <w:rFonts w:cs="Arial"/>
                <w:i w:val="0"/>
              </w:rPr>
              <w:t xml:space="preserve">the development of the TTCN-3 migration guide, </w:t>
            </w:r>
            <w:r w:rsidRPr="007E36A8">
              <w:rPr>
                <w:i w:val="0"/>
              </w:rPr>
              <w:t>i.e., subtasks 2.1 – 2.</w:t>
            </w:r>
            <w:r>
              <w:rPr>
                <w:i w:val="0"/>
              </w:rPr>
              <w:t>4</w:t>
            </w:r>
            <w:r w:rsidRPr="007E36A8">
              <w:rPr>
                <w:i w:val="0"/>
              </w:rPr>
              <w:t>.</w:t>
            </w:r>
          </w:p>
        </w:tc>
      </w:tr>
      <w:tr w:rsidR="00651407" w:rsidRPr="007933BA" w14:paraId="0DB4491F" w14:textId="77777777" w:rsidTr="007C76D3">
        <w:trPr>
          <w:trHeight w:val="200"/>
        </w:trPr>
        <w:tc>
          <w:tcPr>
            <w:tcW w:w="1389" w:type="dxa"/>
            <w:shd w:val="clear" w:color="auto" w:fill="auto"/>
          </w:tcPr>
          <w:p w14:paraId="51067DF7" w14:textId="77777777" w:rsidR="00651407" w:rsidRPr="007E36A8" w:rsidRDefault="00651407" w:rsidP="007C76D3">
            <w:pPr>
              <w:pStyle w:val="GuidelineB0"/>
              <w:rPr>
                <w:b/>
                <w:i w:val="0"/>
              </w:rPr>
            </w:pPr>
            <w:r w:rsidRPr="007E36A8">
              <w:rPr>
                <w:b/>
                <w:i w:val="0"/>
              </w:rPr>
              <w:t>Input</w:t>
            </w:r>
          </w:p>
        </w:tc>
        <w:tc>
          <w:tcPr>
            <w:tcW w:w="8109" w:type="dxa"/>
            <w:shd w:val="clear" w:color="auto" w:fill="auto"/>
          </w:tcPr>
          <w:p w14:paraId="011B41B4" w14:textId="77777777" w:rsidR="00651407" w:rsidRPr="007E36A8" w:rsidRDefault="00651407" w:rsidP="007C76D3">
            <w:pPr>
              <w:pStyle w:val="GuidelineIndent"/>
              <w:ind w:left="0"/>
              <w:rPr>
                <w:i w:val="0"/>
              </w:rPr>
            </w:pPr>
            <w:r w:rsidRPr="007E36A8">
              <w:rPr>
                <w:i w:val="0"/>
              </w:rPr>
              <w:t>See at description of sub-tasks.</w:t>
            </w:r>
          </w:p>
        </w:tc>
      </w:tr>
      <w:tr w:rsidR="00651407" w:rsidRPr="007933BA" w14:paraId="1F203719" w14:textId="77777777" w:rsidTr="007C76D3">
        <w:trPr>
          <w:trHeight w:val="335"/>
        </w:trPr>
        <w:tc>
          <w:tcPr>
            <w:tcW w:w="1389" w:type="dxa"/>
            <w:shd w:val="clear" w:color="auto" w:fill="auto"/>
          </w:tcPr>
          <w:p w14:paraId="5865DC9D" w14:textId="77777777" w:rsidR="00651407" w:rsidRPr="007E36A8" w:rsidRDefault="00651407" w:rsidP="007C76D3">
            <w:pPr>
              <w:pStyle w:val="GuidelineB0"/>
              <w:rPr>
                <w:b/>
                <w:i w:val="0"/>
              </w:rPr>
            </w:pPr>
            <w:r w:rsidRPr="007E36A8">
              <w:rPr>
                <w:b/>
                <w:i w:val="0"/>
              </w:rPr>
              <w:t>Output</w:t>
            </w:r>
          </w:p>
        </w:tc>
        <w:tc>
          <w:tcPr>
            <w:tcW w:w="8109" w:type="dxa"/>
            <w:shd w:val="clear" w:color="auto" w:fill="auto"/>
          </w:tcPr>
          <w:p w14:paraId="56CD5AC6" w14:textId="77777777" w:rsidR="00651407" w:rsidRPr="007E36A8" w:rsidRDefault="00651407" w:rsidP="007C76D3">
            <w:pPr>
              <w:pStyle w:val="GuidelineIndent"/>
              <w:ind w:left="0"/>
              <w:rPr>
                <w:i w:val="0"/>
              </w:rPr>
            </w:pPr>
            <w:r w:rsidRPr="007E36A8">
              <w:rPr>
                <w:i w:val="0"/>
              </w:rPr>
              <w:t>See at description of sub-tasks.</w:t>
            </w:r>
          </w:p>
        </w:tc>
      </w:tr>
      <w:tr w:rsidR="00651407" w:rsidRPr="007933BA" w14:paraId="331068A0" w14:textId="77777777" w:rsidTr="007C76D3">
        <w:trPr>
          <w:trHeight w:val="301"/>
        </w:trPr>
        <w:tc>
          <w:tcPr>
            <w:tcW w:w="1389" w:type="dxa"/>
            <w:shd w:val="clear" w:color="auto" w:fill="auto"/>
          </w:tcPr>
          <w:p w14:paraId="31EE7367" w14:textId="77777777" w:rsidR="00651407" w:rsidRPr="007E36A8" w:rsidRDefault="00651407" w:rsidP="007C76D3">
            <w:pPr>
              <w:pStyle w:val="GuidelineB0"/>
              <w:rPr>
                <w:b/>
                <w:i w:val="0"/>
              </w:rPr>
            </w:pPr>
            <w:r w:rsidRPr="007E36A8">
              <w:rPr>
                <w:b/>
                <w:i w:val="0"/>
              </w:rPr>
              <w:t>Interactions</w:t>
            </w:r>
          </w:p>
        </w:tc>
        <w:tc>
          <w:tcPr>
            <w:tcW w:w="8109" w:type="dxa"/>
            <w:shd w:val="clear" w:color="auto" w:fill="auto"/>
          </w:tcPr>
          <w:p w14:paraId="23CE0E89" w14:textId="77777777" w:rsidR="00651407" w:rsidRPr="007E36A8" w:rsidRDefault="00651407" w:rsidP="007C76D3">
            <w:pPr>
              <w:pStyle w:val="B1"/>
              <w:numPr>
                <w:ilvl w:val="0"/>
                <w:numId w:val="0"/>
              </w:numPr>
            </w:pPr>
            <w:r w:rsidRPr="007E36A8">
              <w:t>See at description of sub-tasks.</w:t>
            </w:r>
          </w:p>
        </w:tc>
      </w:tr>
      <w:tr w:rsidR="00651407" w:rsidRPr="007933BA" w14:paraId="04E6C919" w14:textId="77777777" w:rsidTr="007C76D3">
        <w:trPr>
          <w:trHeight w:val="293"/>
        </w:trPr>
        <w:tc>
          <w:tcPr>
            <w:tcW w:w="1389" w:type="dxa"/>
            <w:shd w:val="clear" w:color="auto" w:fill="auto"/>
          </w:tcPr>
          <w:p w14:paraId="178A8736" w14:textId="77777777" w:rsidR="00651407" w:rsidRPr="007E36A8" w:rsidRDefault="00651407" w:rsidP="007C76D3">
            <w:pPr>
              <w:pStyle w:val="GuidelineB0"/>
              <w:rPr>
                <w:b/>
                <w:i w:val="0"/>
              </w:rPr>
            </w:pPr>
            <w:r w:rsidRPr="007E36A8">
              <w:rPr>
                <w:b/>
                <w:i w:val="0"/>
              </w:rPr>
              <w:t>Resources required</w:t>
            </w:r>
          </w:p>
        </w:tc>
        <w:tc>
          <w:tcPr>
            <w:tcW w:w="8109" w:type="dxa"/>
            <w:shd w:val="clear" w:color="auto" w:fill="auto"/>
          </w:tcPr>
          <w:p w14:paraId="3871E83A" w14:textId="77777777" w:rsidR="00651407" w:rsidRPr="007E36A8" w:rsidRDefault="00651407" w:rsidP="007C76D3">
            <w:pPr>
              <w:pStyle w:val="GuidelineIndent"/>
              <w:ind w:left="0"/>
              <w:rPr>
                <w:i w:val="0"/>
              </w:rPr>
            </w:pPr>
            <w:r w:rsidRPr="007E36A8">
              <w:rPr>
                <w:i w:val="0"/>
              </w:rPr>
              <w:t>See at description of sub-tasks.</w:t>
            </w:r>
          </w:p>
        </w:tc>
      </w:tr>
    </w:tbl>
    <w:p w14:paraId="24BD7743" w14:textId="77777777" w:rsidR="00651407" w:rsidRPr="00313FFD" w:rsidRDefault="00651407" w:rsidP="0065140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E031FA" w14:paraId="44F40895" w14:textId="77777777" w:rsidTr="007C76D3">
        <w:trPr>
          <w:trHeight w:val="164"/>
        </w:trPr>
        <w:tc>
          <w:tcPr>
            <w:tcW w:w="1389" w:type="dxa"/>
            <w:shd w:val="clear" w:color="auto" w:fill="EDEDED" w:themeFill="accent3" w:themeFillTint="33"/>
          </w:tcPr>
          <w:p w14:paraId="1394FB24" w14:textId="77777777" w:rsidR="00651407" w:rsidRPr="00E031FA" w:rsidRDefault="00651407" w:rsidP="007C76D3">
            <w:pPr>
              <w:pStyle w:val="GuidelineB0"/>
              <w:rPr>
                <w:rFonts w:cs="Arial"/>
                <w:b/>
                <w:i w:val="0"/>
              </w:rPr>
            </w:pPr>
            <w:r w:rsidRPr="00E031FA">
              <w:rPr>
                <w:rFonts w:cs="Arial"/>
                <w:b/>
                <w:i w:val="0"/>
              </w:rPr>
              <w:t>Task 2.1</w:t>
            </w:r>
          </w:p>
        </w:tc>
        <w:tc>
          <w:tcPr>
            <w:tcW w:w="8109" w:type="dxa"/>
            <w:shd w:val="clear" w:color="auto" w:fill="EDEDED" w:themeFill="accent3" w:themeFillTint="33"/>
          </w:tcPr>
          <w:p w14:paraId="55735796" w14:textId="77777777" w:rsidR="00651407" w:rsidRPr="00E031FA" w:rsidRDefault="00651407" w:rsidP="007C76D3">
            <w:pPr>
              <w:pStyle w:val="GuidelineB0"/>
              <w:rPr>
                <w:rFonts w:cs="Arial"/>
                <w:b/>
                <w:i w:val="0"/>
              </w:rPr>
            </w:pPr>
            <w:r w:rsidRPr="007C76D3">
              <w:rPr>
                <w:rFonts w:cs="Arial"/>
                <w:b/>
                <w:i w:val="0"/>
              </w:rPr>
              <w:t>Organization of workshops and development of questionnaires</w:t>
            </w:r>
          </w:p>
        </w:tc>
      </w:tr>
      <w:tr w:rsidR="00651407" w:rsidRPr="007348D8" w14:paraId="57A16985" w14:textId="77777777" w:rsidTr="007C76D3">
        <w:trPr>
          <w:trHeight w:val="687"/>
        </w:trPr>
        <w:tc>
          <w:tcPr>
            <w:tcW w:w="1389" w:type="dxa"/>
            <w:shd w:val="clear" w:color="auto" w:fill="auto"/>
          </w:tcPr>
          <w:p w14:paraId="60FA15F7" w14:textId="77777777" w:rsidR="00651407" w:rsidRPr="007E36A8" w:rsidRDefault="00651407" w:rsidP="007C76D3">
            <w:pPr>
              <w:pStyle w:val="GuidelineB0"/>
              <w:rPr>
                <w:rFonts w:cs="Arial"/>
                <w:b/>
                <w:i w:val="0"/>
              </w:rPr>
            </w:pPr>
            <w:r w:rsidRPr="007E36A8">
              <w:rPr>
                <w:rFonts w:cs="Arial"/>
                <w:b/>
                <w:i w:val="0"/>
              </w:rPr>
              <w:t>Objectives</w:t>
            </w:r>
          </w:p>
        </w:tc>
        <w:tc>
          <w:tcPr>
            <w:tcW w:w="8109" w:type="dxa"/>
            <w:shd w:val="clear" w:color="auto" w:fill="auto"/>
          </w:tcPr>
          <w:p w14:paraId="75299CC3" w14:textId="77777777" w:rsidR="00651407" w:rsidRPr="007E36A8" w:rsidRDefault="00651407" w:rsidP="007C76D3">
            <w:pPr>
              <w:pStyle w:val="B1"/>
              <w:numPr>
                <w:ilvl w:val="0"/>
                <w:numId w:val="29"/>
              </w:numPr>
              <w:rPr>
                <w:rFonts w:cs="Arial"/>
              </w:rPr>
            </w:pPr>
            <w:r>
              <w:t>Prepare questionnaires for the collection of</w:t>
            </w:r>
            <w:r w:rsidRPr="00EE410F">
              <w:t xml:space="preserve"> </w:t>
            </w:r>
            <w:r>
              <w:t xml:space="preserve">additional </w:t>
            </w:r>
            <w:r w:rsidRPr="00EE410F">
              <w:t>requirements for the new major TTCN</w:t>
            </w:r>
            <w:r>
              <w:t xml:space="preserve"> </w:t>
            </w:r>
            <w:r w:rsidRPr="00EE410F">
              <w:t xml:space="preserve">-3 release </w:t>
            </w:r>
            <w:r>
              <w:t>to</w:t>
            </w:r>
            <w:r w:rsidRPr="00EE410F">
              <w:t xml:space="preserve"> TTCN-3 users and tool providers</w:t>
            </w:r>
            <w:r>
              <w:t>.</w:t>
            </w:r>
          </w:p>
          <w:p w14:paraId="586FE497" w14:textId="77777777" w:rsidR="00651407" w:rsidRPr="007E1FEF" w:rsidRDefault="00651407" w:rsidP="007C76D3">
            <w:pPr>
              <w:pStyle w:val="B1"/>
              <w:numPr>
                <w:ilvl w:val="0"/>
                <w:numId w:val="29"/>
              </w:numPr>
              <w:rPr>
                <w:rFonts w:cs="Arial"/>
              </w:rPr>
            </w:pPr>
            <w:r>
              <w:t>Prepare workshops (</w:t>
            </w:r>
            <w:r>
              <w:rPr>
                <w:rFonts w:cs="Arial"/>
              </w:rPr>
              <w:t xml:space="preserve">if possible, in combination with TB MTS meetings) </w:t>
            </w:r>
            <w:r>
              <w:t xml:space="preserve">for the </w:t>
            </w:r>
            <w:r w:rsidRPr="00EE410F">
              <w:t>discuss</w:t>
            </w:r>
            <w:r>
              <w:t>ion of</w:t>
            </w:r>
            <w:r w:rsidRPr="00EE410F">
              <w:t xml:space="preserve"> requirements </w:t>
            </w:r>
            <w:r>
              <w:t xml:space="preserve">and the resolution of ambiguities </w:t>
            </w:r>
            <w:r w:rsidRPr="00EE410F">
              <w:t>with TTCN-3 users and tool providers</w:t>
            </w:r>
          </w:p>
        </w:tc>
      </w:tr>
      <w:tr w:rsidR="00651407" w:rsidRPr="007348D8" w14:paraId="24030EED" w14:textId="77777777" w:rsidTr="007C76D3">
        <w:trPr>
          <w:trHeight w:val="200"/>
        </w:trPr>
        <w:tc>
          <w:tcPr>
            <w:tcW w:w="1389" w:type="dxa"/>
            <w:shd w:val="clear" w:color="auto" w:fill="auto"/>
          </w:tcPr>
          <w:p w14:paraId="6659E609" w14:textId="77777777" w:rsidR="00651407" w:rsidRPr="007E36A8" w:rsidRDefault="00651407" w:rsidP="007C76D3">
            <w:pPr>
              <w:pStyle w:val="GuidelineB0"/>
              <w:rPr>
                <w:rFonts w:cs="Arial"/>
                <w:b/>
                <w:i w:val="0"/>
              </w:rPr>
            </w:pPr>
            <w:r w:rsidRPr="007E36A8">
              <w:rPr>
                <w:rFonts w:cs="Arial"/>
                <w:b/>
                <w:i w:val="0"/>
              </w:rPr>
              <w:t>Input</w:t>
            </w:r>
          </w:p>
        </w:tc>
        <w:tc>
          <w:tcPr>
            <w:tcW w:w="8109" w:type="dxa"/>
            <w:shd w:val="clear" w:color="auto" w:fill="auto"/>
          </w:tcPr>
          <w:p w14:paraId="21DAD57E" w14:textId="0C2101DF" w:rsidR="00651407" w:rsidRPr="007E36A8" w:rsidRDefault="00651407" w:rsidP="007C76D3">
            <w:pPr>
              <w:pStyle w:val="B1"/>
              <w:numPr>
                <w:ilvl w:val="0"/>
                <w:numId w:val="18"/>
              </w:numPr>
              <w:rPr>
                <w:rFonts w:cs="Arial"/>
              </w:rPr>
            </w:pPr>
            <w:r w:rsidRPr="007E36A8">
              <w:rPr>
                <w:rFonts w:cs="Arial"/>
                <w:lang w:val="en-US"/>
              </w:rPr>
              <w:t xml:space="preserve">Base documents in clause </w:t>
            </w:r>
            <w:r w:rsidR="008005F8">
              <w:rPr>
                <w:rFonts w:cs="Arial"/>
                <w:lang w:val="en-US"/>
              </w:rPr>
              <w:fldChar w:fldCharType="begin"/>
            </w:r>
            <w:r w:rsidR="008005F8">
              <w:rPr>
                <w:rFonts w:cs="Arial"/>
                <w:lang w:val="en-US"/>
              </w:rPr>
              <w:instrText xml:space="preserve"> REF _Ref164433130 \r \h </w:instrText>
            </w:r>
            <w:r w:rsidR="008005F8">
              <w:rPr>
                <w:rFonts w:cs="Arial"/>
                <w:lang w:val="en-US"/>
              </w:rPr>
            </w:r>
            <w:r w:rsidR="008005F8">
              <w:rPr>
                <w:rFonts w:cs="Arial"/>
                <w:lang w:val="en-US"/>
              </w:rPr>
              <w:fldChar w:fldCharType="separate"/>
            </w:r>
            <w:r w:rsidR="008005F8">
              <w:rPr>
                <w:rFonts w:cs="Arial"/>
                <w:lang w:val="en-US"/>
              </w:rPr>
              <w:t>3.1.1</w:t>
            </w:r>
            <w:r w:rsidR="008005F8">
              <w:rPr>
                <w:rFonts w:cs="Arial"/>
                <w:lang w:val="en-US"/>
              </w:rPr>
              <w:fldChar w:fldCharType="end"/>
            </w:r>
            <w:r w:rsidRPr="007E36A8">
              <w:rPr>
                <w:rFonts w:cs="Arial"/>
                <w:lang w:val="en-US"/>
              </w:rPr>
              <w:t xml:space="preserve"> of this document</w:t>
            </w:r>
          </w:p>
          <w:p w14:paraId="633CFDAA" w14:textId="77777777" w:rsidR="00651407" w:rsidRPr="00A747AB" w:rsidRDefault="00651407" w:rsidP="007C76D3">
            <w:pPr>
              <w:pStyle w:val="ListParagraph"/>
              <w:numPr>
                <w:ilvl w:val="0"/>
                <w:numId w:val="18"/>
              </w:numPr>
              <w:rPr>
                <w:rFonts w:ascii="Arial" w:hAnsi="Arial" w:cs="Arial"/>
                <w:sz w:val="20"/>
              </w:rPr>
            </w:pPr>
            <w:r w:rsidRPr="00A747AB">
              <w:rPr>
                <w:rFonts w:ascii="Arial" w:hAnsi="Arial" w:cs="Arial"/>
                <w:sz w:val="20"/>
              </w:rPr>
              <w:t>Open CRs in Mantis</w:t>
            </w:r>
          </w:p>
          <w:p w14:paraId="35DC5A1F" w14:textId="77777777" w:rsidR="00651407" w:rsidRPr="007348D8" w:rsidRDefault="00651407" w:rsidP="007C76D3">
            <w:pPr>
              <w:pStyle w:val="ListParagraph"/>
              <w:numPr>
                <w:ilvl w:val="0"/>
                <w:numId w:val="18"/>
              </w:numPr>
              <w:rPr>
                <w:rFonts w:ascii="Arial" w:hAnsi="Arial" w:cs="Arial"/>
                <w:sz w:val="20"/>
              </w:rPr>
            </w:pPr>
            <w:r w:rsidRPr="00A747AB">
              <w:rPr>
                <w:rFonts w:ascii="Arial" w:hAnsi="Arial" w:cs="Arial"/>
                <w:sz w:val="20"/>
              </w:rPr>
              <w:t>Existing T</w:t>
            </w:r>
            <w:r w:rsidRPr="007348D8">
              <w:rPr>
                <w:rFonts w:ascii="Arial" w:hAnsi="Arial" w:cs="Arial"/>
                <w:sz w:val="20"/>
              </w:rPr>
              <w:t>TCN-3 test suites (if provided by users and tool vendors)</w:t>
            </w:r>
          </w:p>
          <w:p w14:paraId="617A184C" w14:textId="77777777" w:rsidR="00651407" w:rsidRPr="00B36764" w:rsidRDefault="00651407" w:rsidP="007C76D3">
            <w:pPr>
              <w:pStyle w:val="ListParagraph"/>
              <w:keepNext/>
              <w:keepLines/>
              <w:numPr>
                <w:ilvl w:val="0"/>
                <w:numId w:val="18"/>
              </w:numPr>
              <w:rPr>
                <w:rFonts w:ascii="Arial" w:hAnsi="Arial" w:cs="Arial"/>
                <w:sz w:val="20"/>
              </w:rPr>
            </w:pPr>
            <w:r w:rsidRPr="007C76D3">
              <w:rPr>
                <w:rFonts w:ascii="Arial" w:hAnsi="Arial" w:cs="Arial"/>
                <w:sz w:val="20"/>
              </w:rPr>
              <w:t>Feedback from TC MTS members.</w:t>
            </w:r>
          </w:p>
        </w:tc>
      </w:tr>
      <w:tr w:rsidR="00651407" w:rsidRPr="007348D8" w14:paraId="37DB84DD" w14:textId="77777777" w:rsidTr="007C76D3">
        <w:trPr>
          <w:trHeight w:val="335"/>
        </w:trPr>
        <w:tc>
          <w:tcPr>
            <w:tcW w:w="1389" w:type="dxa"/>
            <w:shd w:val="clear" w:color="auto" w:fill="auto"/>
          </w:tcPr>
          <w:p w14:paraId="2460627B" w14:textId="77777777" w:rsidR="00651407" w:rsidRPr="007E36A8" w:rsidRDefault="00651407" w:rsidP="007C76D3">
            <w:pPr>
              <w:pStyle w:val="GuidelineB0"/>
              <w:rPr>
                <w:rFonts w:cs="Arial"/>
                <w:b/>
                <w:i w:val="0"/>
              </w:rPr>
            </w:pPr>
            <w:r w:rsidRPr="007E36A8">
              <w:rPr>
                <w:rFonts w:cs="Arial"/>
                <w:b/>
                <w:i w:val="0"/>
              </w:rPr>
              <w:t>Output</w:t>
            </w:r>
          </w:p>
        </w:tc>
        <w:tc>
          <w:tcPr>
            <w:tcW w:w="8109" w:type="dxa"/>
            <w:shd w:val="clear" w:color="auto" w:fill="auto"/>
          </w:tcPr>
          <w:p w14:paraId="20AECDFF" w14:textId="77777777" w:rsidR="00651407" w:rsidRPr="00A747AB" w:rsidRDefault="00651407" w:rsidP="007C76D3">
            <w:pPr>
              <w:rPr>
                <w:rFonts w:cs="Arial"/>
                <w:lang w:val="en-US"/>
              </w:rPr>
            </w:pPr>
            <w:r w:rsidRPr="00A747AB">
              <w:rPr>
                <w:rFonts w:cs="Arial"/>
                <w:lang w:val="en-US"/>
              </w:rPr>
              <w:t>Technical input for TTCN-3 migration guide including:</w:t>
            </w:r>
          </w:p>
          <w:p w14:paraId="6D2163C9" w14:textId="77777777" w:rsidR="00651407" w:rsidRPr="00313FFD" w:rsidRDefault="00651407" w:rsidP="00651407">
            <w:pPr>
              <w:pStyle w:val="ListParagraph"/>
              <w:numPr>
                <w:ilvl w:val="0"/>
                <w:numId w:val="42"/>
              </w:numPr>
              <w:rPr>
                <w:rFonts w:ascii="Arial" w:hAnsi="Arial" w:cs="Arial"/>
                <w:sz w:val="20"/>
              </w:rPr>
            </w:pPr>
            <w:r w:rsidRPr="007E36A8">
              <w:rPr>
                <w:rFonts w:ascii="Arial" w:hAnsi="Arial" w:cs="Arial"/>
                <w:sz w:val="20"/>
              </w:rPr>
              <w:t>Structure of new major revision of TTCN-3</w:t>
            </w:r>
          </w:p>
          <w:p w14:paraId="34FE000B" w14:textId="77777777" w:rsidR="00651407" w:rsidRPr="00A747AB" w:rsidRDefault="00651407" w:rsidP="00651407">
            <w:pPr>
              <w:pStyle w:val="ListParagraph"/>
              <w:numPr>
                <w:ilvl w:val="0"/>
                <w:numId w:val="42"/>
              </w:numPr>
              <w:rPr>
                <w:rFonts w:ascii="Arial" w:hAnsi="Arial" w:cs="Arial"/>
                <w:sz w:val="20"/>
              </w:rPr>
            </w:pPr>
            <w:r w:rsidRPr="007E36A8">
              <w:rPr>
                <w:rFonts w:ascii="Arial" w:hAnsi="Arial" w:cs="Arial"/>
                <w:sz w:val="20"/>
              </w:rPr>
              <w:t xml:space="preserve">Language features to be implemented in TTCN-3 </w:t>
            </w:r>
            <w:proofErr w:type="gramStart"/>
            <w:r w:rsidRPr="007E36A8">
              <w:rPr>
                <w:rFonts w:ascii="Arial" w:hAnsi="Arial" w:cs="Arial"/>
                <w:sz w:val="20"/>
              </w:rPr>
              <w:t>documents</w:t>
            </w:r>
            <w:proofErr w:type="gramEnd"/>
          </w:p>
          <w:p w14:paraId="0F5480BD" w14:textId="77777777" w:rsidR="00651407" w:rsidRPr="007E36A8" w:rsidRDefault="00651407" w:rsidP="00651407">
            <w:pPr>
              <w:pStyle w:val="ListParagraph"/>
              <w:numPr>
                <w:ilvl w:val="0"/>
                <w:numId w:val="42"/>
              </w:numPr>
              <w:rPr>
                <w:rFonts w:ascii="Arial" w:hAnsi="Arial" w:cs="Arial"/>
                <w:sz w:val="20"/>
              </w:rPr>
            </w:pPr>
            <w:r w:rsidRPr="007E36A8">
              <w:rPr>
                <w:rFonts w:ascii="Arial" w:hAnsi="Arial" w:cs="Arial"/>
                <w:sz w:val="20"/>
              </w:rPr>
              <w:t>Problems (e.g., handling of non-backwards compatible changes)</w:t>
            </w:r>
          </w:p>
        </w:tc>
      </w:tr>
      <w:tr w:rsidR="00651407" w:rsidRPr="007348D8" w14:paraId="3AB69900" w14:textId="77777777" w:rsidTr="007C76D3">
        <w:trPr>
          <w:trHeight w:val="301"/>
        </w:trPr>
        <w:tc>
          <w:tcPr>
            <w:tcW w:w="1389" w:type="dxa"/>
            <w:shd w:val="clear" w:color="auto" w:fill="auto"/>
          </w:tcPr>
          <w:p w14:paraId="7B84E095" w14:textId="77777777" w:rsidR="00651407" w:rsidRPr="007E36A8" w:rsidRDefault="00651407" w:rsidP="007C76D3">
            <w:pPr>
              <w:pStyle w:val="GuidelineB0"/>
              <w:rPr>
                <w:rFonts w:cs="Arial"/>
                <w:b/>
                <w:i w:val="0"/>
              </w:rPr>
            </w:pPr>
            <w:r w:rsidRPr="007E36A8">
              <w:rPr>
                <w:rFonts w:cs="Arial"/>
                <w:b/>
                <w:i w:val="0"/>
              </w:rPr>
              <w:t>Interactions</w:t>
            </w:r>
          </w:p>
        </w:tc>
        <w:tc>
          <w:tcPr>
            <w:tcW w:w="8109" w:type="dxa"/>
            <w:shd w:val="clear" w:color="auto" w:fill="auto"/>
          </w:tcPr>
          <w:p w14:paraId="33A8AD37" w14:textId="3D9F56ED" w:rsidR="00651407" w:rsidRPr="007E36A8" w:rsidRDefault="00651407" w:rsidP="007C76D3">
            <w:pPr>
              <w:pStyle w:val="B1"/>
              <w:numPr>
                <w:ilvl w:val="0"/>
                <w:numId w:val="19"/>
              </w:numPr>
              <w:rPr>
                <w:rFonts w:cs="Arial"/>
              </w:rPr>
            </w:pPr>
            <w:r w:rsidRPr="00A747AB">
              <w:rPr>
                <w:rFonts w:cs="Arial"/>
                <w:lang w:val="en-US"/>
              </w:rPr>
              <w:t>TTCN-3</w:t>
            </w:r>
            <w:r w:rsidRPr="00A747AB">
              <w:rPr>
                <w:rFonts w:cs="Arial"/>
              </w:rPr>
              <w:t xml:space="preserve"> SG </w:t>
            </w:r>
            <w:r w:rsidRPr="00A747AB">
              <w:rPr>
                <w:rFonts w:cs="Arial"/>
                <w:lang w:val="en-US"/>
              </w:rPr>
              <w:t xml:space="preserve">of TC MTS, organizations and projects listed in clause </w:t>
            </w:r>
            <w:r w:rsidR="008005F8">
              <w:rPr>
                <w:rFonts w:cs="Arial"/>
                <w:lang w:val="en-US"/>
              </w:rPr>
              <w:fldChar w:fldCharType="begin"/>
            </w:r>
            <w:r w:rsidR="008005F8">
              <w:rPr>
                <w:rFonts w:cs="Arial"/>
                <w:lang w:val="en-US"/>
              </w:rPr>
              <w:instrText xml:space="preserve"> REF _Ref164433348 \r \h </w:instrText>
            </w:r>
            <w:r w:rsidR="008005F8">
              <w:rPr>
                <w:rFonts w:cs="Arial"/>
                <w:lang w:val="en-US"/>
              </w:rPr>
            </w:r>
            <w:r w:rsidR="008005F8">
              <w:rPr>
                <w:rFonts w:cs="Arial"/>
                <w:lang w:val="en-US"/>
              </w:rPr>
              <w:fldChar w:fldCharType="separate"/>
            </w:r>
            <w:r w:rsidR="008005F8">
              <w:rPr>
                <w:rFonts w:cs="Arial"/>
                <w:lang w:val="en-US"/>
              </w:rPr>
              <w:t>5.2</w:t>
            </w:r>
            <w:r w:rsidR="008005F8">
              <w:rPr>
                <w:rFonts w:cs="Arial"/>
                <w:lang w:val="en-US"/>
              </w:rPr>
              <w:fldChar w:fldCharType="end"/>
            </w:r>
            <w:r w:rsidRPr="00A747AB">
              <w:rPr>
                <w:rFonts w:cs="Arial"/>
                <w:lang w:val="en-US"/>
              </w:rPr>
              <w:t>,</w:t>
            </w:r>
            <w:r w:rsidRPr="007E36A8">
              <w:rPr>
                <w:rFonts w:cs="Arial"/>
              </w:rPr>
              <w:t xml:space="preserve"> clause </w:t>
            </w:r>
            <w:r w:rsidR="008005F8">
              <w:rPr>
                <w:rFonts w:cs="Arial"/>
              </w:rPr>
              <w:fldChar w:fldCharType="begin"/>
            </w:r>
            <w:r w:rsidR="008005F8">
              <w:rPr>
                <w:rFonts w:cs="Arial"/>
              </w:rPr>
              <w:instrText xml:space="preserve"> REF _Ref164433375 \r \h </w:instrText>
            </w:r>
            <w:r w:rsidR="008005F8">
              <w:rPr>
                <w:rFonts w:cs="Arial"/>
              </w:rPr>
            </w:r>
            <w:r w:rsidR="008005F8">
              <w:rPr>
                <w:rFonts w:cs="Arial"/>
              </w:rPr>
              <w:fldChar w:fldCharType="separate"/>
            </w:r>
            <w:r w:rsidR="008005F8">
              <w:rPr>
                <w:rFonts w:cs="Arial"/>
              </w:rPr>
              <w:t>5.3</w:t>
            </w:r>
            <w:r w:rsidR="008005F8">
              <w:rPr>
                <w:rFonts w:cs="Arial"/>
              </w:rPr>
              <w:fldChar w:fldCharType="end"/>
            </w:r>
            <w:r w:rsidRPr="007E36A8">
              <w:rPr>
                <w:rFonts w:cs="Arial"/>
                <w:lang w:val="en-US"/>
              </w:rPr>
              <w:t xml:space="preserve">, and </w:t>
            </w:r>
            <w:r w:rsidRPr="007E36A8">
              <w:rPr>
                <w:rFonts w:cs="Arial"/>
              </w:rPr>
              <w:t xml:space="preserve">TTCN-3 tool vendors on a need </w:t>
            </w:r>
            <w:proofErr w:type="gramStart"/>
            <w:r w:rsidRPr="007E36A8">
              <w:rPr>
                <w:rFonts w:cs="Arial"/>
              </w:rPr>
              <w:t>basis</w:t>
            </w:r>
            <w:proofErr w:type="gramEnd"/>
          </w:p>
          <w:p w14:paraId="6909DED6" w14:textId="77777777" w:rsidR="00651407" w:rsidRPr="007E36A8" w:rsidRDefault="00651407" w:rsidP="007C76D3">
            <w:pPr>
              <w:pStyle w:val="B1"/>
              <w:numPr>
                <w:ilvl w:val="0"/>
                <w:numId w:val="19"/>
              </w:numPr>
              <w:rPr>
                <w:rFonts w:cs="Arial"/>
              </w:rPr>
            </w:pPr>
            <w:r w:rsidRPr="007E36A8">
              <w:rPr>
                <w:rFonts w:cs="Arial"/>
              </w:rPr>
              <w:t xml:space="preserve">ETSI CTI will provide additional feedback based on </w:t>
            </w:r>
            <w:r w:rsidRPr="007E36A8">
              <w:rPr>
                <w:rFonts w:cs="Arial"/>
                <w:lang w:val="en-US"/>
              </w:rPr>
              <w:t>TTF request</w:t>
            </w:r>
          </w:p>
        </w:tc>
      </w:tr>
      <w:tr w:rsidR="00651407" w:rsidRPr="007348D8" w14:paraId="094765E0" w14:textId="77777777" w:rsidTr="007C76D3">
        <w:trPr>
          <w:trHeight w:val="282"/>
        </w:trPr>
        <w:tc>
          <w:tcPr>
            <w:tcW w:w="1389" w:type="dxa"/>
            <w:shd w:val="clear" w:color="auto" w:fill="auto"/>
          </w:tcPr>
          <w:p w14:paraId="0A186600" w14:textId="77777777" w:rsidR="00651407" w:rsidRPr="007E36A8" w:rsidRDefault="00651407" w:rsidP="007C76D3">
            <w:pPr>
              <w:pStyle w:val="GuidelineB0"/>
              <w:spacing w:after="0"/>
              <w:rPr>
                <w:rFonts w:cs="Arial"/>
                <w:b/>
                <w:i w:val="0"/>
              </w:rPr>
            </w:pPr>
            <w:r w:rsidRPr="007E36A8">
              <w:rPr>
                <w:rFonts w:cs="Arial"/>
                <w:b/>
                <w:i w:val="0"/>
              </w:rPr>
              <w:t>Resources required</w:t>
            </w:r>
          </w:p>
        </w:tc>
        <w:tc>
          <w:tcPr>
            <w:tcW w:w="8109" w:type="dxa"/>
            <w:shd w:val="clear" w:color="auto" w:fill="auto"/>
          </w:tcPr>
          <w:p w14:paraId="650DCF09" w14:textId="77777777" w:rsidR="00651407" w:rsidRPr="007E36A8" w:rsidRDefault="00651407" w:rsidP="007C76D3">
            <w:pPr>
              <w:pStyle w:val="GuidelineIndent"/>
              <w:numPr>
                <w:ilvl w:val="0"/>
                <w:numId w:val="26"/>
              </w:numPr>
              <w:rPr>
                <w:rFonts w:cs="Arial"/>
                <w:i w:val="0"/>
              </w:rPr>
            </w:pPr>
            <w:r w:rsidRPr="007E36A8">
              <w:rPr>
                <w:rFonts w:cs="Arial"/>
                <w:i w:val="0"/>
              </w:rPr>
              <w:t>Experts: 3-5 TTCN-3 experts</w:t>
            </w:r>
          </w:p>
          <w:p w14:paraId="5DCC7F95" w14:textId="77777777" w:rsidR="00651407" w:rsidRPr="007E36A8" w:rsidRDefault="00651407" w:rsidP="007C76D3">
            <w:pPr>
              <w:pStyle w:val="GuidelineIndent"/>
              <w:numPr>
                <w:ilvl w:val="0"/>
                <w:numId w:val="22"/>
              </w:numPr>
              <w:rPr>
                <w:rFonts w:cs="Arial"/>
                <w:i w:val="0"/>
              </w:rPr>
            </w:pPr>
            <w:r w:rsidRPr="007E36A8">
              <w:rPr>
                <w:rFonts w:cs="Arial"/>
                <w:i w:val="0"/>
              </w:rPr>
              <w:t xml:space="preserve">Costs: </w:t>
            </w:r>
            <w:r>
              <w:rPr>
                <w:rFonts w:cs="Arial"/>
                <w:i w:val="0"/>
              </w:rPr>
              <w:t>4</w:t>
            </w:r>
            <w:r w:rsidRPr="007E36A8">
              <w:rPr>
                <w:rFonts w:cs="Arial"/>
                <w:i w:val="0"/>
              </w:rPr>
              <w:t> 000 EUR</w:t>
            </w:r>
          </w:p>
        </w:tc>
      </w:tr>
    </w:tbl>
    <w:p w14:paraId="131C07B0" w14:textId="77777777" w:rsidR="00651407" w:rsidRPr="007C76D3" w:rsidRDefault="00651407" w:rsidP="0065140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7348D8" w14:paraId="796BE91D" w14:textId="77777777" w:rsidTr="007C76D3">
        <w:trPr>
          <w:trHeight w:val="164"/>
        </w:trPr>
        <w:tc>
          <w:tcPr>
            <w:tcW w:w="1389" w:type="dxa"/>
            <w:shd w:val="clear" w:color="auto" w:fill="EDEDED" w:themeFill="accent3" w:themeFillTint="33"/>
          </w:tcPr>
          <w:p w14:paraId="355F9F17" w14:textId="77777777" w:rsidR="00651407" w:rsidRPr="007E36A8" w:rsidRDefault="00651407" w:rsidP="007C76D3">
            <w:pPr>
              <w:pStyle w:val="GuidelineB0"/>
              <w:rPr>
                <w:rFonts w:cs="Arial"/>
                <w:b/>
                <w:i w:val="0"/>
              </w:rPr>
            </w:pPr>
            <w:r w:rsidRPr="007E36A8">
              <w:rPr>
                <w:rFonts w:cs="Arial"/>
                <w:b/>
                <w:i w:val="0"/>
              </w:rPr>
              <w:lastRenderedPageBreak/>
              <w:t>Task 2.</w:t>
            </w:r>
            <w:r>
              <w:rPr>
                <w:rFonts w:cs="Arial"/>
                <w:b/>
                <w:i w:val="0"/>
              </w:rPr>
              <w:t>2</w:t>
            </w:r>
          </w:p>
        </w:tc>
        <w:tc>
          <w:tcPr>
            <w:tcW w:w="8109" w:type="dxa"/>
            <w:shd w:val="clear" w:color="auto" w:fill="EDEDED" w:themeFill="accent3" w:themeFillTint="33"/>
          </w:tcPr>
          <w:p w14:paraId="3066F904" w14:textId="77777777" w:rsidR="00651407" w:rsidRPr="007E36A8" w:rsidRDefault="00651407" w:rsidP="007C76D3">
            <w:pPr>
              <w:pStyle w:val="GuidelineB0"/>
              <w:rPr>
                <w:rFonts w:cs="Arial"/>
                <w:b/>
                <w:i w:val="0"/>
              </w:rPr>
            </w:pPr>
            <w:r w:rsidRPr="007E36A8">
              <w:rPr>
                <w:rStyle w:val="style9"/>
                <w:rFonts w:cs="Arial"/>
                <w:b/>
                <w:i w:val="0"/>
                <w:iCs w:val="0"/>
              </w:rPr>
              <w:t>Re</w:t>
            </w:r>
            <w:r w:rsidRPr="007E36A8">
              <w:rPr>
                <w:rStyle w:val="style9"/>
                <w:rFonts w:cs="Arial"/>
                <w:b/>
                <w:iCs w:val="0"/>
              </w:rPr>
              <w:t>q</w:t>
            </w:r>
            <w:r w:rsidRPr="007E36A8">
              <w:rPr>
                <w:rStyle w:val="style9"/>
                <w:rFonts w:cs="Arial"/>
                <w:b/>
                <w:i w:val="0"/>
                <w:iCs w:val="0"/>
              </w:rPr>
              <w:t>ui</w:t>
            </w:r>
            <w:r w:rsidRPr="007E36A8">
              <w:rPr>
                <w:rStyle w:val="style9"/>
                <w:rFonts w:cs="Arial"/>
                <w:b/>
                <w:iCs w:val="0"/>
              </w:rPr>
              <w:t>r</w:t>
            </w:r>
            <w:r w:rsidRPr="007E36A8">
              <w:rPr>
                <w:rStyle w:val="style9"/>
                <w:rFonts w:cs="Arial"/>
                <w:b/>
                <w:i w:val="0"/>
                <w:iCs w:val="0"/>
              </w:rPr>
              <w:t>ements for the new major revision of TTCN-3</w:t>
            </w:r>
          </w:p>
        </w:tc>
      </w:tr>
      <w:tr w:rsidR="00651407" w:rsidRPr="007348D8" w14:paraId="57535228" w14:textId="77777777" w:rsidTr="007C76D3">
        <w:trPr>
          <w:trHeight w:val="687"/>
        </w:trPr>
        <w:tc>
          <w:tcPr>
            <w:tcW w:w="1389" w:type="dxa"/>
            <w:shd w:val="clear" w:color="auto" w:fill="auto"/>
          </w:tcPr>
          <w:p w14:paraId="3BDAF57F" w14:textId="77777777" w:rsidR="00651407" w:rsidRPr="007E36A8" w:rsidRDefault="00651407" w:rsidP="007C76D3">
            <w:pPr>
              <w:pStyle w:val="GuidelineB0"/>
              <w:rPr>
                <w:rFonts w:cs="Arial"/>
                <w:b/>
                <w:i w:val="0"/>
              </w:rPr>
            </w:pPr>
            <w:r w:rsidRPr="007E36A8">
              <w:rPr>
                <w:rFonts w:cs="Arial"/>
                <w:b/>
                <w:i w:val="0"/>
              </w:rPr>
              <w:t>Objectives</w:t>
            </w:r>
          </w:p>
        </w:tc>
        <w:tc>
          <w:tcPr>
            <w:tcW w:w="8109" w:type="dxa"/>
            <w:shd w:val="clear" w:color="auto" w:fill="auto"/>
          </w:tcPr>
          <w:p w14:paraId="5A08DBA2" w14:textId="77777777" w:rsidR="00651407" w:rsidRDefault="00651407" w:rsidP="00651407">
            <w:pPr>
              <w:pStyle w:val="B1"/>
              <w:numPr>
                <w:ilvl w:val="0"/>
                <w:numId w:val="46"/>
              </w:numPr>
              <w:rPr>
                <w:rFonts w:cs="Arial"/>
              </w:rPr>
            </w:pPr>
            <w:r w:rsidRPr="007E1FEF">
              <w:rPr>
                <w:rFonts w:cs="Arial"/>
              </w:rPr>
              <w:t>Conducting surveys and workshops</w:t>
            </w:r>
            <w:r>
              <w:rPr>
                <w:rFonts w:cs="Arial"/>
              </w:rPr>
              <w:t xml:space="preserve"> prepared by Task 2.1</w:t>
            </w:r>
            <w:r w:rsidRPr="007E1FEF">
              <w:rPr>
                <w:rFonts w:cs="Arial"/>
              </w:rPr>
              <w:t>.</w:t>
            </w:r>
          </w:p>
          <w:p w14:paraId="20DEAF2B" w14:textId="77777777" w:rsidR="00651407" w:rsidRPr="007E36A8" w:rsidRDefault="00651407" w:rsidP="00651407">
            <w:pPr>
              <w:pStyle w:val="B1"/>
              <w:numPr>
                <w:ilvl w:val="0"/>
                <w:numId w:val="46"/>
              </w:numPr>
              <w:rPr>
                <w:rFonts w:cs="Arial"/>
              </w:rPr>
            </w:pPr>
            <w:r w:rsidRPr="00A747AB">
              <w:rPr>
                <w:rFonts w:cs="Arial"/>
              </w:rPr>
              <w:t>Identification of (a) which TTCN-3 language specification documents and TTCN-3 extension documents shall remain separate documents (b) which TTCN-3 language specification documents and TTCN-3 extension documents shall be (partly) combined or united, and (c) which TTCN-3 language specification documents and TTCN-3 extension documents shall be (partly) declared to be deprecated in the major revision of TTCN-3.</w:t>
            </w:r>
          </w:p>
          <w:p w14:paraId="19F2CBE1" w14:textId="77777777" w:rsidR="00651407" w:rsidRPr="007E36A8" w:rsidRDefault="00651407" w:rsidP="00651407">
            <w:pPr>
              <w:pStyle w:val="B1"/>
              <w:numPr>
                <w:ilvl w:val="0"/>
                <w:numId w:val="46"/>
              </w:numPr>
              <w:rPr>
                <w:rFonts w:cs="Arial"/>
              </w:rPr>
            </w:pPr>
            <w:r w:rsidRPr="00A747AB">
              <w:rPr>
                <w:rFonts w:cs="Arial"/>
              </w:rPr>
              <w:t>Identification of TTCN-3 language features which are (a) supported by TTCN-3 tools, but (b) are specified in documents that do not remain separate documents in the major revision of TTCN-3.</w:t>
            </w:r>
          </w:p>
          <w:p w14:paraId="1284469D" w14:textId="77777777" w:rsidR="00651407" w:rsidRPr="007E36A8" w:rsidRDefault="00651407" w:rsidP="00651407">
            <w:pPr>
              <w:pStyle w:val="B1"/>
              <w:numPr>
                <w:ilvl w:val="0"/>
                <w:numId w:val="46"/>
              </w:numPr>
              <w:rPr>
                <w:rFonts w:cs="Arial"/>
              </w:rPr>
            </w:pPr>
            <w:r w:rsidRPr="00A747AB">
              <w:rPr>
                <w:rFonts w:cs="Arial"/>
                <w:lang w:val="en-US"/>
              </w:rPr>
              <w:t>Identification of TTCN-3 language features that shall be moved from TTCN-3 extension</w:t>
            </w:r>
            <w:r w:rsidRPr="007348D8">
              <w:rPr>
                <w:rFonts w:cs="Arial"/>
                <w:lang w:val="en-US"/>
              </w:rPr>
              <w:t>s to the core language</w:t>
            </w:r>
            <w:r w:rsidRPr="007E36A8">
              <w:rPr>
                <w:rFonts w:cs="Arial"/>
              </w:rPr>
              <w:t>.</w:t>
            </w:r>
          </w:p>
          <w:p w14:paraId="7795C0A2" w14:textId="77777777" w:rsidR="00651407" w:rsidRPr="007E36A8" w:rsidRDefault="00651407" w:rsidP="00651407">
            <w:pPr>
              <w:pStyle w:val="B1"/>
              <w:numPr>
                <w:ilvl w:val="0"/>
                <w:numId w:val="46"/>
              </w:numPr>
              <w:rPr>
                <w:rFonts w:cs="Arial"/>
              </w:rPr>
            </w:pPr>
            <w:r w:rsidRPr="00A747AB">
              <w:rPr>
                <w:rFonts w:cs="Arial"/>
                <w:lang w:val="en-US"/>
              </w:rPr>
              <w:t xml:space="preserve">Identification of TTCN-3 language features that shall be moved from the core language to </w:t>
            </w:r>
            <w:r w:rsidRPr="007348D8">
              <w:rPr>
                <w:rFonts w:cs="Arial"/>
                <w:lang w:val="en-US"/>
              </w:rPr>
              <w:t>TTCN-3 extensions.</w:t>
            </w:r>
          </w:p>
          <w:p w14:paraId="470C119E" w14:textId="77777777" w:rsidR="00651407" w:rsidRPr="007E36A8" w:rsidRDefault="00651407" w:rsidP="00651407">
            <w:pPr>
              <w:pStyle w:val="B1"/>
              <w:numPr>
                <w:ilvl w:val="0"/>
                <w:numId w:val="46"/>
              </w:numPr>
              <w:rPr>
                <w:rFonts w:cs="Arial"/>
              </w:rPr>
            </w:pPr>
            <w:r w:rsidRPr="00A747AB">
              <w:rPr>
                <w:rFonts w:cs="Arial"/>
              </w:rPr>
              <w:t>Identification and handling of new language features documented in Mantis.</w:t>
            </w:r>
          </w:p>
          <w:p w14:paraId="350CC386" w14:textId="77777777" w:rsidR="00651407" w:rsidRPr="007E36A8" w:rsidRDefault="00651407" w:rsidP="00651407">
            <w:pPr>
              <w:pStyle w:val="B1"/>
              <w:numPr>
                <w:ilvl w:val="0"/>
                <w:numId w:val="46"/>
              </w:numPr>
              <w:rPr>
                <w:rFonts w:cs="Arial"/>
              </w:rPr>
            </w:pPr>
            <w:r w:rsidRPr="00A747AB">
              <w:rPr>
                <w:rFonts w:cs="Arial"/>
              </w:rPr>
              <w:t>Developing a strategy for the handling of TTCN-3 core language annexes (i.e., update, delete, move to a separate document).</w:t>
            </w:r>
          </w:p>
          <w:p w14:paraId="45B5BF73" w14:textId="77777777" w:rsidR="00651407" w:rsidRPr="007E36A8" w:rsidRDefault="00651407" w:rsidP="00651407">
            <w:pPr>
              <w:pStyle w:val="B1"/>
              <w:numPr>
                <w:ilvl w:val="0"/>
                <w:numId w:val="46"/>
              </w:numPr>
              <w:rPr>
                <w:rFonts w:cs="Arial"/>
              </w:rPr>
            </w:pPr>
            <w:r w:rsidRPr="00A747AB">
              <w:rPr>
                <w:rFonts w:cs="Arial"/>
              </w:rPr>
              <w:t>Identification and handling of harmonization issues (string handling, syntax/style simplification, handling of keywords/reserved words, BNF, etc.)</w:t>
            </w:r>
          </w:p>
          <w:p w14:paraId="687E7B76" w14:textId="77777777" w:rsidR="00651407" w:rsidRPr="007E36A8" w:rsidRDefault="00651407" w:rsidP="00651407">
            <w:pPr>
              <w:pStyle w:val="B1"/>
              <w:numPr>
                <w:ilvl w:val="0"/>
                <w:numId w:val="46"/>
              </w:numPr>
              <w:rPr>
                <w:rFonts w:cs="Arial"/>
              </w:rPr>
            </w:pPr>
            <w:r w:rsidRPr="00A747AB">
              <w:rPr>
                <w:rFonts w:cs="Arial"/>
              </w:rPr>
              <w:t>Review and decision regarding the removal deprecated features.</w:t>
            </w:r>
          </w:p>
        </w:tc>
      </w:tr>
      <w:tr w:rsidR="00651407" w:rsidRPr="007348D8" w14:paraId="601D8487" w14:textId="77777777" w:rsidTr="007C76D3">
        <w:trPr>
          <w:trHeight w:val="200"/>
        </w:trPr>
        <w:tc>
          <w:tcPr>
            <w:tcW w:w="1389" w:type="dxa"/>
            <w:shd w:val="clear" w:color="auto" w:fill="auto"/>
          </w:tcPr>
          <w:p w14:paraId="32839EC6" w14:textId="77777777" w:rsidR="00651407" w:rsidRPr="007E36A8" w:rsidRDefault="00651407" w:rsidP="007C76D3">
            <w:pPr>
              <w:pStyle w:val="GuidelineB0"/>
              <w:rPr>
                <w:rFonts w:cs="Arial"/>
                <w:b/>
                <w:i w:val="0"/>
              </w:rPr>
            </w:pPr>
            <w:r w:rsidRPr="007E36A8">
              <w:rPr>
                <w:rFonts w:cs="Arial"/>
                <w:b/>
                <w:i w:val="0"/>
              </w:rPr>
              <w:t>Input</w:t>
            </w:r>
          </w:p>
        </w:tc>
        <w:tc>
          <w:tcPr>
            <w:tcW w:w="8109" w:type="dxa"/>
            <w:shd w:val="clear" w:color="auto" w:fill="auto"/>
          </w:tcPr>
          <w:p w14:paraId="7E6EEE63" w14:textId="5615B5AE" w:rsidR="00651407" w:rsidRPr="007E36A8" w:rsidRDefault="00651407" w:rsidP="007C76D3">
            <w:pPr>
              <w:pStyle w:val="B1"/>
              <w:numPr>
                <w:ilvl w:val="0"/>
                <w:numId w:val="18"/>
              </w:numPr>
              <w:rPr>
                <w:rFonts w:cs="Arial"/>
              </w:rPr>
            </w:pPr>
            <w:r w:rsidRPr="007E36A8">
              <w:rPr>
                <w:rFonts w:cs="Arial"/>
                <w:lang w:val="en-US"/>
              </w:rPr>
              <w:t xml:space="preserve">Base documents in clause </w:t>
            </w:r>
            <w:r w:rsidR="00A00206">
              <w:rPr>
                <w:rFonts w:cs="Arial"/>
                <w:lang w:val="en-US"/>
              </w:rPr>
              <w:fldChar w:fldCharType="begin"/>
            </w:r>
            <w:r w:rsidR="00A00206">
              <w:rPr>
                <w:rFonts w:cs="Arial"/>
                <w:lang w:val="en-US"/>
              </w:rPr>
              <w:instrText xml:space="preserve"> REF _Ref164433130 \r \h </w:instrText>
            </w:r>
            <w:r w:rsidR="00A00206">
              <w:rPr>
                <w:rFonts w:cs="Arial"/>
                <w:lang w:val="en-US"/>
              </w:rPr>
            </w:r>
            <w:r w:rsidR="00A00206">
              <w:rPr>
                <w:rFonts w:cs="Arial"/>
                <w:lang w:val="en-US"/>
              </w:rPr>
              <w:fldChar w:fldCharType="separate"/>
            </w:r>
            <w:r w:rsidR="00A00206">
              <w:rPr>
                <w:rFonts w:cs="Arial"/>
                <w:lang w:val="en-US"/>
              </w:rPr>
              <w:t>3.1.1</w:t>
            </w:r>
            <w:r w:rsidR="00A00206">
              <w:rPr>
                <w:rFonts w:cs="Arial"/>
                <w:lang w:val="en-US"/>
              </w:rPr>
              <w:fldChar w:fldCharType="end"/>
            </w:r>
            <w:r w:rsidRPr="007E36A8">
              <w:rPr>
                <w:rFonts w:cs="Arial"/>
                <w:lang w:val="en-US"/>
              </w:rPr>
              <w:t xml:space="preserve"> of this document</w:t>
            </w:r>
          </w:p>
          <w:p w14:paraId="00BC51B7" w14:textId="77777777" w:rsidR="00651407" w:rsidRPr="00A747AB" w:rsidRDefault="00651407" w:rsidP="007C76D3">
            <w:pPr>
              <w:pStyle w:val="ListParagraph"/>
              <w:numPr>
                <w:ilvl w:val="0"/>
                <w:numId w:val="18"/>
              </w:numPr>
              <w:rPr>
                <w:rFonts w:ascii="Arial" w:hAnsi="Arial" w:cs="Arial"/>
                <w:sz w:val="20"/>
              </w:rPr>
            </w:pPr>
            <w:r w:rsidRPr="00A747AB">
              <w:rPr>
                <w:rFonts w:ascii="Arial" w:hAnsi="Arial" w:cs="Arial"/>
                <w:sz w:val="20"/>
              </w:rPr>
              <w:t>Open CRs in Mantis</w:t>
            </w:r>
          </w:p>
          <w:p w14:paraId="539795CC" w14:textId="77777777" w:rsidR="00651407" w:rsidRPr="007348D8" w:rsidRDefault="00651407" w:rsidP="007C76D3">
            <w:pPr>
              <w:pStyle w:val="ListParagraph"/>
              <w:numPr>
                <w:ilvl w:val="0"/>
                <w:numId w:val="18"/>
              </w:numPr>
              <w:rPr>
                <w:rFonts w:ascii="Arial" w:hAnsi="Arial" w:cs="Arial"/>
                <w:sz w:val="20"/>
              </w:rPr>
            </w:pPr>
            <w:r w:rsidRPr="00A747AB">
              <w:rPr>
                <w:rFonts w:ascii="Arial" w:hAnsi="Arial" w:cs="Arial"/>
                <w:sz w:val="20"/>
              </w:rPr>
              <w:t>Existing T</w:t>
            </w:r>
            <w:r w:rsidRPr="007348D8">
              <w:rPr>
                <w:rFonts w:ascii="Arial" w:hAnsi="Arial" w:cs="Arial"/>
                <w:sz w:val="20"/>
              </w:rPr>
              <w:t>TCN-3 test suites (if provided by users and tool vendors)</w:t>
            </w:r>
          </w:p>
          <w:p w14:paraId="795A956A" w14:textId="77777777" w:rsidR="00651407" w:rsidRPr="007348D8" w:rsidRDefault="00651407" w:rsidP="007C76D3">
            <w:pPr>
              <w:pStyle w:val="ListParagraph"/>
              <w:numPr>
                <w:ilvl w:val="0"/>
                <w:numId w:val="18"/>
              </w:numPr>
              <w:rPr>
                <w:rFonts w:ascii="Arial" w:hAnsi="Arial" w:cs="Arial"/>
                <w:sz w:val="20"/>
              </w:rPr>
            </w:pPr>
            <w:r w:rsidRPr="007348D8">
              <w:rPr>
                <w:rFonts w:ascii="Arial" w:hAnsi="Arial" w:cs="Arial"/>
                <w:sz w:val="20"/>
              </w:rPr>
              <w:t xml:space="preserve">Results of Workshops with TTCN-3 tool vendors and </w:t>
            </w:r>
            <w:proofErr w:type="gramStart"/>
            <w:r w:rsidRPr="007348D8">
              <w:rPr>
                <w:rFonts w:ascii="Arial" w:hAnsi="Arial" w:cs="Arial"/>
                <w:sz w:val="20"/>
              </w:rPr>
              <w:t>users</w:t>
            </w:r>
            <w:proofErr w:type="gramEnd"/>
          </w:p>
          <w:p w14:paraId="2322F4CD" w14:textId="77777777" w:rsidR="00651407" w:rsidRPr="007348D8" w:rsidRDefault="00651407" w:rsidP="007C76D3">
            <w:pPr>
              <w:pStyle w:val="ListParagraph"/>
              <w:numPr>
                <w:ilvl w:val="0"/>
                <w:numId w:val="18"/>
              </w:numPr>
              <w:rPr>
                <w:rFonts w:ascii="Arial" w:hAnsi="Arial" w:cs="Arial"/>
                <w:sz w:val="20"/>
              </w:rPr>
            </w:pPr>
            <w:r w:rsidRPr="007348D8">
              <w:rPr>
                <w:rFonts w:ascii="Arial" w:hAnsi="Arial" w:cs="Arial"/>
                <w:sz w:val="20"/>
              </w:rPr>
              <w:t xml:space="preserve">Results from questionnaires for TTCN-3 tool vendors and </w:t>
            </w:r>
            <w:proofErr w:type="gramStart"/>
            <w:r w:rsidRPr="007348D8">
              <w:rPr>
                <w:rFonts w:ascii="Arial" w:hAnsi="Arial" w:cs="Arial"/>
                <w:sz w:val="20"/>
              </w:rPr>
              <w:t>users</w:t>
            </w:r>
            <w:proofErr w:type="gramEnd"/>
          </w:p>
          <w:p w14:paraId="0F162887" w14:textId="77777777" w:rsidR="00651407" w:rsidRPr="00B36764" w:rsidRDefault="00651407" w:rsidP="007C76D3">
            <w:pPr>
              <w:pStyle w:val="ListParagraph"/>
              <w:keepNext/>
              <w:keepLines/>
              <w:numPr>
                <w:ilvl w:val="0"/>
                <w:numId w:val="18"/>
              </w:numPr>
              <w:rPr>
                <w:rFonts w:ascii="Arial" w:hAnsi="Arial" w:cs="Arial"/>
                <w:sz w:val="20"/>
              </w:rPr>
            </w:pPr>
            <w:r w:rsidRPr="007C76D3">
              <w:rPr>
                <w:rFonts w:ascii="Arial" w:hAnsi="Arial" w:cs="Arial"/>
                <w:sz w:val="20"/>
              </w:rPr>
              <w:t>Feedback from TC MTS members.</w:t>
            </w:r>
          </w:p>
        </w:tc>
      </w:tr>
      <w:tr w:rsidR="00651407" w:rsidRPr="007348D8" w14:paraId="7641081D" w14:textId="77777777" w:rsidTr="007C76D3">
        <w:trPr>
          <w:trHeight w:val="335"/>
        </w:trPr>
        <w:tc>
          <w:tcPr>
            <w:tcW w:w="1389" w:type="dxa"/>
            <w:shd w:val="clear" w:color="auto" w:fill="auto"/>
          </w:tcPr>
          <w:p w14:paraId="677225CD" w14:textId="77777777" w:rsidR="00651407" w:rsidRPr="007E36A8" w:rsidRDefault="00651407" w:rsidP="007C76D3">
            <w:pPr>
              <w:pStyle w:val="GuidelineB0"/>
              <w:rPr>
                <w:rFonts w:cs="Arial"/>
                <w:b/>
                <w:i w:val="0"/>
              </w:rPr>
            </w:pPr>
            <w:r w:rsidRPr="007E36A8">
              <w:rPr>
                <w:rFonts w:cs="Arial"/>
                <w:b/>
                <w:i w:val="0"/>
              </w:rPr>
              <w:t>Output</w:t>
            </w:r>
          </w:p>
        </w:tc>
        <w:tc>
          <w:tcPr>
            <w:tcW w:w="8109" w:type="dxa"/>
            <w:shd w:val="clear" w:color="auto" w:fill="auto"/>
          </w:tcPr>
          <w:p w14:paraId="212125DB" w14:textId="77777777" w:rsidR="00651407" w:rsidRPr="00A747AB" w:rsidRDefault="00651407" w:rsidP="007C76D3">
            <w:pPr>
              <w:rPr>
                <w:rFonts w:cs="Arial"/>
                <w:lang w:val="en-US"/>
              </w:rPr>
            </w:pPr>
            <w:r w:rsidRPr="00A747AB">
              <w:rPr>
                <w:rFonts w:cs="Arial"/>
                <w:lang w:val="en-US"/>
              </w:rPr>
              <w:t>Technical input for TTCN-3 migration guide including:</w:t>
            </w:r>
          </w:p>
          <w:p w14:paraId="0FB60A1E" w14:textId="77777777" w:rsidR="00651407" w:rsidRPr="007C76D3" w:rsidRDefault="00651407" w:rsidP="00651407">
            <w:pPr>
              <w:pStyle w:val="ListParagraph"/>
              <w:numPr>
                <w:ilvl w:val="0"/>
                <w:numId w:val="42"/>
              </w:numPr>
              <w:rPr>
                <w:rFonts w:ascii="Arial" w:hAnsi="Arial" w:cs="Arial"/>
                <w:sz w:val="20"/>
              </w:rPr>
            </w:pPr>
            <w:r w:rsidRPr="007E36A8">
              <w:rPr>
                <w:rFonts w:ascii="Arial" w:hAnsi="Arial" w:cs="Arial"/>
                <w:sz w:val="20"/>
              </w:rPr>
              <w:t>Structure of new major revision of TTCN-3</w:t>
            </w:r>
          </w:p>
          <w:p w14:paraId="55AEE648" w14:textId="77777777" w:rsidR="00651407" w:rsidRPr="00A747AB" w:rsidRDefault="00651407" w:rsidP="00651407">
            <w:pPr>
              <w:pStyle w:val="ListParagraph"/>
              <w:numPr>
                <w:ilvl w:val="0"/>
                <w:numId w:val="42"/>
              </w:numPr>
              <w:rPr>
                <w:rFonts w:ascii="Arial" w:hAnsi="Arial" w:cs="Arial"/>
                <w:sz w:val="20"/>
              </w:rPr>
            </w:pPr>
            <w:r w:rsidRPr="007E36A8">
              <w:rPr>
                <w:rFonts w:ascii="Arial" w:hAnsi="Arial" w:cs="Arial"/>
                <w:sz w:val="20"/>
              </w:rPr>
              <w:t xml:space="preserve">Language features to be implemented in TTCN-3 </w:t>
            </w:r>
            <w:proofErr w:type="gramStart"/>
            <w:r w:rsidRPr="007E36A8">
              <w:rPr>
                <w:rFonts w:ascii="Arial" w:hAnsi="Arial" w:cs="Arial"/>
                <w:sz w:val="20"/>
              </w:rPr>
              <w:t>documents</w:t>
            </w:r>
            <w:proofErr w:type="gramEnd"/>
          </w:p>
          <w:p w14:paraId="31C539A4" w14:textId="77777777" w:rsidR="00651407" w:rsidRPr="007E36A8" w:rsidRDefault="00651407" w:rsidP="00651407">
            <w:pPr>
              <w:pStyle w:val="ListParagraph"/>
              <w:numPr>
                <w:ilvl w:val="0"/>
                <w:numId w:val="42"/>
              </w:numPr>
              <w:rPr>
                <w:rFonts w:ascii="Arial" w:hAnsi="Arial" w:cs="Arial"/>
                <w:sz w:val="20"/>
              </w:rPr>
            </w:pPr>
            <w:r w:rsidRPr="007E36A8">
              <w:rPr>
                <w:rFonts w:ascii="Arial" w:hAnsi="Arial" w:cs="Arial"/>
                <w:sz w:val="20"/>
              </w:rPr>
              <w:t>Problems (e.g., handling of non-backwards compatible changes)</w:t>
            </w:r>
          </w:p>
        </w:tc>
      </w:tr>
      <w:tr w:rsidR="00651407" w:rsidRPr="007348D8" w14:paraId="42F9946D" w14:textId="77777777" w:rsidTr="007C76D3">
        <w:trPr>
          <w:trHeight w:val="301"/>
        </w:trPr>
        <w:tc>
          <w:tcPr>
            <w:tcW w:w="1389" w:type="dxa"/>
            <w:shd w:val="clear" w:color="auto" w:fill="auto"/>
          </w:tcPr>
          <w:p w14:paraId="37E141F0" w14:textId="77777777" w:rsidR="00651407" w:rsidRPr="007E36A8" w:rsidRDefault="00651407" w:rsidP="007C76D3">
            <w:pPr>
              <w:pStyle w:val="GuidelineB0"/>
              <w:rPr>
                <w:rFonts w:cs="Arial"/>
                <w:b/>
                <w:i w:val="0"/>
              </w:rPr>
            </w:pPr>
            <w:r w:rsidRPr="007E36A8">
              <w:rPr>
                <w:rFonts w:cs="Arial"/>
                <w:b/>
                <w:i w:val="0"/>
              </w:rPr>
              <w:t>Interactions</w:t>
            </w:r>
          </w:p>
        </w:tc>
        <w:tc>
          <w:tcPr>
            <w:tcW w:w="8109" w:type="dxa"/>
            <w:shd w:val="clear" w:color="auto" w:fill="auto"/>
          </w:tcPr>
          <w:p w14:paraId="57AB6256" w14:textId="710FBAAF" w:rsidR="00651407" w:rsidRPr="007E36A8" w:rsidRDefault="00651407" w:rsidP="007C76D3">
            <w:pPr>
              <w:pStyle w:val="B1"/>
              <w:numPr>
                <w:ilvl w:val="0"/>
                <w:numId w:val="19"/>
              </w:numPr>
              <w:rPr>
                <w:rFonts w:cs="Arial"/>
              </w:rPr>
            </w:pPr>
            <w:r w:rsidRPr="00A747AB">
              <w:rPr>
                <w:rFonts w:cs="Arial"/>
                <w:lang w:val="en-US"/>
              </w:rPr>
              <w:t>TTCN-3</w:t>
            </w:r>
            <w:r w:rsidRPr="00A747AB">
              <w:rPr>
                <w:rFonts w:cs="Arial"/>
              </w:rPr>
              <w:t xml:space="preserve"> SG </w:t>
            </w:r>
            <w:r w:rsidRPr="00A747AB">
              <w:rPr>
                <w:rFonts w:cs="Arial"/>
                <w:lang w:val="en-US"/>
              </w:rPr>
              <w:t xml:space="preserve">of TC MTS, organizations and projects listed in clause </w:t>
            </w:r>
            <w:r w:rsidR="00A00206">
              <w:rPr>
                <w:rFonts w:cs="Arial"/>
                <w:lang w:val="en-US"/>
              </w:rPr>
              <w:fldChar w:fldCharType="begin"/>
            </w:r>
            <w:r w:rsidR="00A00206">
              <w:rPr>
                <w:rFonts w:cs="Arial"/>
                <w:lang w:val="en-US"/>
              </w:rPr>
              <w:instrText xml:space="preserve"> REF _Ref164433348 \r \h </w:instrText>
            </w:r>
            <w:r w:rsidR="00A00206">
              <w:rPr>
                <w:rFonts w:cs="Arial"/>
                <w:lang w:val="en-US"/>
              </w:rPr>
            </w:r>
            <w:r w:rsidR="00A00206">
              <w:rPr>
                <w:rFonts w:cs="Arial"/>
                <w:lang w:val="en-US"/>
              </w:rPr>
              <w:fldChar w:fldCharType="separate"/>
            </w:r>
            <w:r w:rsidR="00A00206">
              <w:rPr>
                <w:rFonts w:cs="Arial"/>
                <w:lang w:val="en-US"/>
              </w:rPr>
              <w:t>5.2</w:t>
            </w:r>
            <w:r w:rsidR="00A00206">
              <w:rPr>
                <w:rFonts w:cs="Arial"/>
                <w:lang w:val="en-US"/>
              </w:rPr>
              <w:fldChar w:fldCharType="end"/>
            </w:r>
            <w:r w:rsidRPr="00A747AB">
              <w:rPr>
                <w:rFonts w:cs="Arial"/>
                <w:lang w:val="en-US"/>
              </w:rPr>
              <w:t>,</w:t>
            </w:r>
            <w:r w:rsidRPr="007E36A8">
              <w:rPr>
                <w:rFonts w:cs="Arial"/>
              </w:rPr>
              <w:t xml:space="preserve"> clause </w:t>
            </w:r>
            <w:r w:rsidR="00A00206">
              <w:rPr>
                <w:rFonts w:cs="Arial"/>
              </w:rPr>
              <w:fldChar w:fldCharType="begin"/>
            </w:r>
            <w:r w:rsidR="00A00206">
              <w:rPr>
                <w:rFonts w:cs="Arial"/>
              </w:rPr>
              <w:instrText xml:space="preserve"> REF _Ref164433375 \r \h </w:instrText>
            </w:r>
            <w:r w:rsidR="00A00206">
              <w:rPr>
                <w:rFonts w:cs="Arial"/>
              </w:rPr>
            </w:r>
            <w:r w:rsidR="00A00206">
              <w:rPr>
                <w:rFonts w:cs="Arial"/>
              </w:rPr>
              <w:fldChar w:fldCharType="separate"/>
            </w:r>
            <w:r w:rsidR="00A00206">
              <w:rPr>
                <w:rFonts w:cs="Arial"/>
              </w:rPr>
              <w:t>5.3</w:t>
            </w:r>
            <w:r w:rsidR="00A00206">
              <w:rPr>
                <w:rFonts w:cs="Arial"/>
              </w:rPr>
              <w:fldChar w:fldCharType="end"/>
            </w:r>
            <w:r w:rsidRPr="007E36A8">
              <w:rPr>
                <w:rFonts w:cs="Arial"/>
                <w:lang w:val="en-US"/>
              </w:rPr>
              <w:t xml:space="preserve">, and </w:t>
            </w:r>
            <w:r w:rsidRPr="007E36A8">
              <w:rPr>
                <w:rFonts w:cs="Arial"/>
              </w:rPr>
              <w:t xml:space="preserve">TTCN-3 tool vendors on a need </w:t>
            </w:r>
            <w:proofErr w:type="gramStart"/>
            <w:r w:rsidRPr="007E36A8">
              <w:rPr>
                <w:rFonts w:cs="Arial"/>
              </w:rPr>
              <w:t>basis</w:t>
            </w:r>
            <w:proofErr w:type="gramEnd"/>
          </w:p>
          <w:p w14:paraId="64E86863" w14:textId="77777777" w:rsidR="00651407" w:rsidRPr="007E36A8" w:rsidRDefault="00651407" w:rsidP="007C76D3">
            <w:pPr>
              <w:pStyle w:val="B1"/>
              <w:numPr>
                <w:ilvl w:val="0"/>
                <w:numId w:val="19"/>
              </w:numPr>
              <w:rPr>
                <w:rFonts w:cs="Arial"/>
              </w:rPr>
            </w:pPr>
            <w:r w:rsidRPr="007E36A8">
              <w:rPr>
                <w:rFonts w:cs="Arial"/>
              </w:rPr>
              <w:t xml:space="preserve">ETSI CTI will provide additional feedback based on </w:t>
            </w:r>
            <w:r w:rsidRPr="007E36A8">
              <w:rPr>
                <w:rFonts w:cs="Arial"/>
                <w:lang w:val="en-US"/>
              </w:rPr>
              <w:t>TTF request</w:t>
            </w:r>
          </w:p>
        </w:tc>
      </w:tr>
      <w:tr w:rsidR="00651407" w:rsidRPr="007348D8" w14:paraId="41F73EB4" w14:textId="77777777" w:rsidTr="007C76D3">
        <w:trPr>
          <w:trHeight w:val="282"/>
        </w:trPr>
        <w:tc>
          <w:tcPr>
            <w:tcW w:w="1389" w:type="dxa"/>
            <w:shd w:val="clear" w:color="auto" w:fill="auto"/>
          </w:tcPr>
          <w:p w14:paraId="7BBFFA1A" w14:textId="77777777" w:rsidR="00651407" w:rsidRPr="007E36A8" w:rsidRDefault="00651407" w:rsidP="007C76D3">
            <w:pPr>
              <w:pStyle w:val="GuidelineB0"/>
              <w:spacing w:after="0"/>
              <w:rPr>
                <w:rFonts w:cs="Arial"/>
                <w:b/>
                <w:i w:val="0"/>
              </w:rPr>
            </w:pPr>
            <w:r w:rsidRPr="007E36A8">
              <w:rPr>
                <w:rFonts w:cs="Arial"/>
                <w:b/>
                <w:i w:val="0"/>
              </w:rPr>
              <w:t>Resources required</w:t>
            </w:r>
          </w:p>
        </w:tc>
        <w:tc>
          <w:tcPr>
            <w:tcW w:w="8109" w:type="dxa"/>
            <w:shd w:val="clear" w:color="auto" w:fill="auto"/>
          </w:tcPr>
          <w:p w14:paraId="0EEAB5DA" w14:textId="77777777" w:rsidR="00651407" w:rsidRPr="007E36A8" w:rsidRDefault="00651407" w:rsidP="007C76D3">
            <w:pPr>
              <w:pStyle w:val="GuidelineIndent"/>
              <w:numPr>
                <w:ilvl w:val="0"/>
                <w:numId w:val="26"/>
              </w:numPr>
              <w:rPr>
                <w:rFonts w:cs="Arial"/>
                <w:i w:val="0"/>
              </w:rPr>
            </w:pPr>
            <w:r w:rsidRPr="007E36A8">
              <w:rPr>
                <w:rFonts w:cs="Arial"/>
                <w:i w:val="0"/>
              </w:rPr>
              <w:t>Experts: 3-5 TTCN-3 experts</w:t>
            </w:r>
          </w:p>
          <w:p w14:paraId="5D4F3027" w14:textId="77777777" w:rsidR="00651407" w:rsidRPr="007E36A8" w:rsidRDefault="00651407" w:rsidP="007C76D3">
            <w:pPr>
              <w:pStyle w:val="GuidelineIndent"/>
              <w:numPr>
                <w:ilvl w:val="0"/>
                <w:numId w:val="22"/>
              </w:numPr>
              <w:rPr>
                <w:rFonts w:cs="Arial"/>
                <w:i w:val="0"/>
              </w:rPr>
            </w:pPr>
            <w:r w:rsidRPr="007E36A8">
              <w:rPr>
                <w:rFonts w:cs="Arial"/>
                <w:i w:val="0"/>
              </w:rPr>
              <w:t>Costs: 65 000 EUR</w:t>
            </w:r>
          </w:p>
        </w:tc>
      </w:tr>
    </w:tbl>
    <w:p w14:paraId="452D66DE" w14:textId="77777777" w:rsidR="00651407" w:rsidRPr="007C76D3" w:rsidRDefault="00651407" w:rsidP="00651407">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AD1657" w14:paraId="45A816BB" w14:textId="77777777" w:rsidTr="007C76D3">
        <w:trPr>
          <w:trHeight w:val="164"/>
        </w:trPr>
        <w:tc>
          <w:tcPr>
            <w:tcW w:w="1389" w:type="dxa"/>
            <w:shd w:val="clear" w:color="auto" w:fill="EDEDED" w:themeFill="accent3" w:themeFillTint="33"/>
          </w:tcPr>
          <w:p w14:paraId="79D02691" w14:textId="77777777" w:rsidR="00651407" w:rsidRPr="007E36A8" w:rsidRDefault="00651407" w:rsidP="007C76D3">
            <w:pPr>
              <w:pStyle w:val="GuidelineB0"/>
              <w:rPr>
                <w:rFonts w:cs="Arial"/>
                <w:b/>
                <w:i w:val="0"/>
              </w:rPr>
            </w:pPr>
            <w:r w:rsidRPr="007E36A8">
              <w:rPr>
                <w:rFonts w:cs="Arial"/>
                <w:b/>
                <w:i w:val="0"/>
              </w:rPr>
              <w:t>Task 2.</w:t>
            </w:r>
            <w:r>
              <w:rPr>
                <w:rFonts w:cs="Arial"/>
                <w:b/>
                <w:i w:val="0"/>
              </w:rPr>
              <w:t>3</w:t>
            </w:r>
          </w:p>
        </w:tc>
        <w:tc>
          <w:tcPr>
            <w:tcW w:w="8109" w:type="dxa"/>
            <w:shd w:val="clear" w:color="auto" w:fill="EDEDED" w:themeFill="accent3" w:themeFillTint="33"/>
          </w:tcPr>
          <w:p w14:paraId="4164734D" w14:textId="77777777" w:rsidR="00651407" w:rsidRPr="006C723F" w:rsidRDefault="00651407" w:rsidP="007C76D3">
            <w:pPr>
              <w:pStyle w:val="GuidelineB0"/>
              <w:rPr>
                <w:rFonts w:cs="Arial"/>
                <w:b/>
                <w:i w:val="0"/>
              </w:rPr>
            </w:pPr>
            <w:r w:rsidRPr="007C76D3">
              <w:rPr>
                <w:rFonts w:cs="Arial"/>
                <w:b/>
                <w:i w:val="0"/>
              </w:rPr>
              <w:t>Implementation of the TTCN-3 migration guide</w:t>
            </w:r>
          </w:p>
        </w:tc>
      </w:tr>
      <w:tr w:rsidR="00651407" w:rsidRPr="00AD1657" w14:paraId="405F0D50" w14:textId="77777777" w:rsidTr="007C76D3">
        <w:trPr>
          <w:trHeight w:val="687"/>
        </w:trPr>
        <w:tc>
          <w:tcPr>
            <w:tcW w:w="1389" w:type="dxa"/>
            <w:shd w:val="clear" w:color="auto" w:fill="auto"/>
          </w:tcPr>
          <w:p w14:paraId="5C7CE1E4" w14:textId="77777777" w:rsidR="00651407" w:rsidRPr="007E36A8" w:rsidRDefault="00651407" w:rsidP="007C76D3">
            <w:pPr>
              <w:pStyle w:val="GuidelineB0"/>
              <w:rPr>
                <w:rFonts w:cs="Arial"/>
                <w:b/>
                <w:i w:val="0"/>
              </w:rPr>
            </w:pPr>
            <w:r w:rsidRPr="007E36A8">
              <w:rPr>
                <w:rFonts w:cs="Arial"/>
                <w:b/>
                <w:i w:val="0"/>
              </w:rPr>
              <w:t>Objectives</w:t>
            </w:r>
          </w:p>
        </w:tc>
        <w:tc>
          <w:tcPr>
            <w:tcW w:w="8109" w:type="dxa"/>
            <w:shd w:val="clear" w:color="auto" w:fill="auto"/>
          </w:tcPr>
          <w:p w14:paraId="3DF2DF7D" w14:textId="77777777" w:rsidR="00651407" w:rsidRPr="007E36A8" w:rsidRDefault="00651407" w:rsidP="007C76D3">
            <w:pPr>
              <w:pStyle w:val="B1"/>
              <w:numPr>
                <w:ilvl w:val="0"/>
                <w:numId w:val="17"/>
              </w:numPr>
              <w:rPr>
                <w:rFonts w:cs="Arial"/>
              </w:rPr>
            </w:pPr>
            <w:r w:rsidRPr="007E36A8">
              <w:rPr>
                <w:rFonts w:cs="Arial"/>
                <w:lang w:val="en-US"/>
              </w:rPr>
              <w:t xml:space="preserve">Implement the output of Task 2.1 in the migration </w:t>
            </w:r>
            <w:proofErr w:type="gramStart"/>
            <w:r w:rsidRPr="007E36A8">
              <w:rPr>
                <w:rFonts w:cs="Arial"/>
                <w:lang w:val="en-US"/>
              </w:rPr>
              <w:t>guide</w:t>
            </w:r>
            <w:proofErr w:type="gramEnd"/>
          </w:p>
          <w:p w14:paraId="29749B53" w14:textId="77777777" w:rsidR="00651407" w:rsidRPr="007E36A8" w:rsidRDefault="00651407" w:rsidP="007C76D3">
            <w:pPr>
              <w:pStyle w:val="B1"/>
              <w:numPr>
                <w:ilvl w:val="0"/>
                <w:numId w:val="17"/>
              </w:numPr>
              <w:rPr>
                <w:rFonts w:cs="Arial"/>
              </w:rPr>
            </w:pPr>
            <w:r w:rsidRPr="007E36A8">
              <w:rPr>
                <w:rFonts w:cs="Arial"/>
                <w:lang w:val="en-US"/>
              </w:rPr>
              <w:t>Development of migration guidelines for TTCN-3 users</w:t>
            </w:r>
          </w:p>
          <w:p w14:paraId="79777B9E" w14:textId="77777777" w:rsidR="00651407" w:rsidRPr="007E36A8" w:rsidRDefault="00651407" w:rsidP="007C76D3">
            <w:pPr>
              <w:pStyle w:val="B1"/>
              <w:numPr>
                <w:ilvl w:val="0"/>
                <w:numId w:val="0"/>
              </w:numPr>
              <w:ind w:left="360"/>
              <w:rPr>
                <w:rFonts w:cs="Arial"/>
              </w:rPr>
            </w:pPr>
            <w:r w:rsidRPr="007E36A8">
              <w:rPr>
                <w:rFonts w:cs="Arial"/>
              </w:rPr>
              <w:t xml:space="preserve">Development of migration guidelines for TTCN-3 tool </w:t>
            </w:r>
            <w:proofErr w:type="gramStart"/>
            <w:r w:rsidRPr="007E36A8">
              <w:rPr>
                <w:rFonts w:cs="Arial"/>
              </w:rPr>
              <w:t>vendors</w:t>
            </w:r>
            <w:proofErr w:type="gramEnd"/>
          </w:p>
          <w:p w14:paraId="77CE4CA3" w14:textId="77777777" w:rsidR="00651407" w:rsidRPr="007E36A8" w:rsidRDefault="00651407" w:rsidP="007C76D3">
            <w:pPr>
              <w:pStyle w:val="B1"/>
              <w:numPr>
                <w:ilvl w:val="0"/>
                <w:numId w:val="17"/>
              </w:numPr>
              <w:rPr>
                <w:rFonts w:cs="Arial"/>
              </w:rPr>
            </w:pPr>
            <w:r w:rsidRPr="007E36A8">
              <w:rPr>
                <w:rFonts w:cs="Arial"/>
              </w:rPr>
              <w:t>Technical details regarding the implementation of the TTCN-3 standards documents of the new major revision</w:t>
            </w:r>
          </w:p>
        </w:tc>
      </w:tr>
      <w:tr w:rsidR="00651407" w:rsidRPr="00AD1657" w14:paraId="318D1B72" w14:textId="77777777" w:rsidTr="007C76D3">
        <w:trPr>
          <w:trHeight w:val="200"/>
        </w:trPr>
        <w:tc>
          <w:tcPr>
            <w:tcW w:w="1389" w:type="dxa"/>
            <w:shd w:val="clear" w:color="auto" w:fill="auto"/>
          </w:tcPr>
          <w:p w14:paraId="198E98E5" w14:textId="77777777" w:rsidR="00651407" w:rsidRPr="007E36A8" w:rsidRDefault="00651407" w:rsidP="007C76D3">
            <w:pPr>
              <w:pStyle w:val="GuidelineB0"/>
              <w:rPr>
                <w:rFonts w:cs="Arial"/>
                <w:b/>
                <w:i w:val="0"/>
              </w:rPr>
            </w:pPr>
            <w:r w:rsidRPr="007E36A8">
              <w:rPr>
                <w:rFonts w:cs="Arial"/>
                <w:b/>
                <w:i w:val="0"/>
              </w:rPr>
              <w:t>Input</w:t>
            </w:r>
          </w:p>
        </w:tc>
        <w:tc>
          <w:tcPr>
            <w:tcW w:w="8109" w:type="dxa"/>
            <w:shd w:val="clear" w:color="auto" w:fill="auto"/>
          </w:tcPr>
          <w:p w14:paraId="0E8C5313" w14:textId="77777777" w:rsidR="00651407" w:rsidRPr="007E36A8" w:rsidRDefault="00651407" w:rsidP="007C76D3">
            <w:pPr>
              <w:pStyle w:val="ListParagraph"/>
              <w:keepNext/>
              <w:keepLines/>
              <w:numPr>
                <w:ilvl w:val="0"/>
                <w:numId w:val="18"/>
              </w:numPr>
              <w:rPr>
                <w:rFonts w:ascii="Arial" w:hAnsi="Arial" w:cs="Arial"/>
                <w:sz w:val="20"/>
              </w:rPr>
            </w:pPr>
            <w:r w:rsidRPr="007E36A8">
              <w:rPr>
                <w:rFonts w:ascii="Arial" w:hAnsi="Arial" w:cs="Arial"/>
                <w:sz w:val="20"/>
              </w:rPr>
              <w:t>Results from Task 2.1</w:t>
            </w:r>
          </w:p>
          <w:p w14:paraId="385BB720" w14:textId="77777777" w:rsidR="00651407" w:rsidRPr="007E36A8" w:rsidRDefault="00651407" w:rsidP="007C76D3">
            <w:pPr>
              <w:pStyle w:val="ListParagraph"/>
              <w:keepNext/>
              <w:keepLines/>
              <w:numPr>
                <w:ilvl w:val="0"/>
                <w:numId w:val="18"/>
              </w:numPr>
              <w:rPr>
                <w:rFonts w:ascii="Arial" w:hAnsi="Arial" w:cs="Arial"/>
                <w:sz w:val="20"/>
              </w:rPr>
            </w:pPr>
            <w:r w:rsidRPr="007E36A8">
              <w:rPr>
                <w:rFonts w:ascii="Arial" w:hAnsi="Arial" w:cs="Arial"/>
                <w:sz w:val="20"/>
              </w:rPr>
              <w:t>Results from guideline related discussions with TTCN-3 tool vendors and users</w:t>
            </w:r>
          </w:p>
        </w:tc>
      </w:tr>
      <w:tr w:rsidR="00651407" w:rsidRPr="00AD1657" w14:paraId="7D3F72CE" w14:textId="77777777" w:rsidTr="007C76D3">
        <w:trPr>
          <w:trHeight w:val="335"/>
        </w:trPr>
        <w:tc>
          <w:tcPr>
            <w:tcW w:w="1389" w:type="dxa"/>
            <w:shd w:val="clear" w:color="auto" w:fill="auto"/>
          </w:tcPr>
          <w:p w14:paraId="0D62AF92" w14:textId="77777777" w:rsidR="00651407" w:rsidRPr="007E36A8" w:rsidRDefault="00651407" w:rsidP="007C76D3">
            <w:pPr>
              <w:pStyle w:val="GuidelineB0"/>
              <w:rPr>
                <w:rFonts w:cs="Arial"/>
                <w:b/>
                <w:i w:val="0"/>
              </w:rPr>
            </w:pPr>
            <w:r w:rsidRPr="007E36A8">
              <w:rPr>
                <w:rFonts w:cs="Arial"/>
                <w:b/>
                <w:i w:val="0"/>
              </w:rPr>
              <w:t>Output</w:t>
            </w:r>
          </w:p>
        </w:tc>
        <w:tc>
          <w:tcPr>
            <w:tcW w:w="8109" w:type="dxa"/>
            <w:shd w:val="clear" w:color="auto" w:fill="auto"/>
          </w:tcPr>
          <w:p w14:paraId="1DF62EA3" w14:textId="77777777" w:rsidR="00651407" w:rsidRPr="007E36A8" w:rsidRDefault="00651407" w:rsidP="007C76D3">
            <w:pPr>
              <w:keepNext/>
              <w:keepLines/>
              <w:rPr>
                <w:rFonts w:cs="Arial"/>
              </w:rPr>
            </w:pPr>
            <w:r w:rsidRPr="00A747AB">
              <w:rPr>
                <w:rFonts w:cs="Arial"/>
              </w:rPr>
              <w:t>TTCN-3 migration guide covering the following aspects:</w:t>
            </w:r>
          </w:p>
          <w:p w14:paraId="0867D858" w14:textId="77777777" w:rsidR="00651407" w:rsidRPr="007E36A8" w:rsidRDefault="00651407" w:rsidP="00651407">
            <w:pPr>
              <w:pStyle w:val="ListParagraph"/>
              <w:keepNext/>
              <w:keepLines/>
              <w:numPr>
                <w:ilvl w:val="0"/>
                <w:numId w:val="43"/>
              </w:numPr>
              <w:rPr>
                <w:rFonts w:cs="Arial"/>
              </w:rPr>
            </w:pPr>
            <w:r w:rsidRPr="007E36A8">
              <w:rPr>
                <w:rFonts w:ascii="Arial" w:hAnsi="Arial" w:cs="Arial"/>
                <w:sz w:val="20"/>
              </w:rPr>
              <w:t>Structure of the new major revision of TTCN-3</w:t>
            </w:r>
          </w:p>
          <w:p w14:paraId="12E35321" w14:textId="77777777" w:rsidR="00651407" w:rsidRPr="007E36A8" w:rsidRDefault="00651407" w:rsidP="00651407">
            <w:pPr>
              <w:pStyle w:val="ListParagraph"/>
              <w:keepNext/>
              <w:keepLines/>
              <w:numPr>
                <w:ilvl w:val="0"/>
                <w:numId w:val="43"/>
              </w:numPr>
              <w:rPr>
                <w:rFonts w:cs="Arial"/>
              </w:rPr>
            </w:pPr>
            <w:r w:rsidRPr="007E36A8">
              <w:rPr>
                <w:rFonts w:ascii="Arial" w:hAnsi="Arial" w:cs="Arial"/>
                <w:sz w:val="20"/>
              </w:rPr>
              <w:t>Language features in the standard documents of the new major revision</w:t>
            </w:r>
          </w:p>
          <w:p w14:paraId="35F8E471" w14:textId="77777777" w:rsidR="00651407" w:rsidRPr="007E36A8" w:rsidRDefault="00651407" w:rsidP="00651407">
            <w:pPr>
              <w:pStyle w:val="ListParagraph"/>
              <w:keepNext/>
              <w:keepLines/>
              <w:numPr>
                <w:ilvl w:val="0"/>
                <w:numId w:val="43"/>
              </w:numPr>
              <w:rPr>
                <w:rFonts w:cs="Arial"/>
              </w:rPr>
            </w:pPr>
            <w:r w:rsidRPr="007E36A8">
              <w:rPr>
                <w:rFonts w:ascii="Arial" w:hAnsi="Arial" w:cs="Arial"/>
                <w:sz w:val="20"/>
              </w:rPr>
              <w:t xml:space="preserve">Technical aspects related to the implementation of the new major </w:t>
            </w:r>
            <w:proofErr w:type="gramStart"/>
            <w:r w:rsidRPr="007E36A8">
              <w:rPr>
                <w:rFonts w:ascii="Arial" w:hAnsi="Arial" w:cs="Arial"/>
                <w:sz w:val="20"/>
              </w:rPr>
              <w:t>revision</w:t>
            </w:r>
            <w:proofErr w:type="gramEnd"/>
          </w:p>
          <w:p w14:paraId="28609985" w14:textId="77777777" w:rsidR="00651407" w:rsidRPr="007E36A8" w:rsidRDefault="00651407" w:rsidP="00651407">
            <w:pPr>
              <w:pStyle w:val="ListParagraph"/>
              <w:keepNext/>
              <w:keepLines/>
              <w:numPr>
                <w:ilvl w:val="0"/>
                <w:numId w:val="43"/>
              </w:numPr>
              <w:rPr>
                <w:rFonts w:cs="Arial"/>
              </w:rPr>
            </w:pPr>
            <w:r w:rsidRPr="007E36A8">
              <w:rPr>
                <w:rFonts w:ascii="Arial" w:hAnsi="Arial" w:cs="Arial"/>
                <w:sz w:val="20"/>
              </w:rPr>
              <w:t>Migration Guidelines for TTCN-3 users</w:t>
            </w:r>
          </w:p>
          <w:p w14:paraId="1CEE4E52" w14:textId="77777777" w:rsidR="00651407" w:rsidRPr="007E36A8" w:rsidRDefault="00651407" w:rsidP="00651407">
            <w:pPr>
              <w:pStyle w:val="ListParagraph"/>
              <w:keepNext/>
              <w:keepLines/>
              <w:numPr>
                <w:ilvl w:val="0"/>
                <w:numId w:val="43"/>
              </w:numPr>
              <w:rPr>
                <w:rFonts w:ascii="Arial" w:hAnsi="Arial" w:cs="Arial"/>
                <w:sz w:val="20"/>
              </w:rPr>
            </w:pPr>
            <w:r w:rsidRPr="007E36A8">
              <w:rPr>
                <w:rFonts w:ascii="Arial" w:hAnsi="Arial" w:cs="Arial"/>
                <w:sz w:val="20"/>
              </w:rPr>
              <w:t>Migration Guidelines for TTCN-3 tool vendors</w:t>
            </w:r>
          </w:p>
        </w:tc>
      </w:tr>
      <w:tr w:rsidR="00651407" w:rsidRPr="00AD1657" w14:paraId="1AD03D74" w14:textId="77777777" w:rsidTr="007C76D3">
        <w:trPr>
          <w:trHeight w:val="301"/>
        </w:trPr>
        <w:tc>
          <w:tcPr>
            <w:tcW w:w="1389" w:type="dxa"/>
            <w:shd w:val="clear" w:color="auto" w:fill="auto"/>
          </w:tcPr>
          <w:p w14:paraId="062452EF" w14:textId="77777777" w:rsidR="00651407" w:rsidRPr="007E36A8" w:rsidRDefault="00651407" w:rsidP="007C76D3">
            <w:pPr>
              <w:pStyle w:val="GuidelineB0"/>
              <w:rPr>
                <w:rFonts w:cs="Arial"/>
                <w:b/>
                <w:i w:val="0"/>
              </w:rPr>
            </w:pPr>
            <w:r w:rsidRPr="007E36A8">
              <w:rPr>
                <w:rFonts w:cs="Arial"/>
                <w:b/>
                <w:i w:val="0"/>
              </w:rPr>
              <w:t>Interactions</w:t>
            </w:r>
          </w:p>
        </w:tc>
        <w:tc>
          <w:tcPr>
            <w:tcW w:w="8109" w:type="dxa"/>
            <w:shd w:val="clear" w:color="auto" w:fill="auto"/>
          </w:tcPr>
          <w:p w14:paraId="3A8E454F" w14:textId="3DCE4DBA" w:rsidR="00651407" w:rsidRPr="00A747AB" w:rsidRDefault="00651407" w:rsidP="007C76D3">
            <w:pPr>
              <w:pStyle w:val="B1"/>
              <w:numPr>
                <w:ilvl w:val="0"/>
                <w:numId w:val="19"/>
              </w:numPr>
              <w:rPr>
                <w:rFonts w:cs="Arial"/>
              </w:rPr>
            </w:pPr>
            <w:r w:rsidRPr="00A747AB">
              <w:rPr>
                <w:rFonts w:cs="Arial"/>
                <w:lang w:val="en-US"/>
              </w:rPr>
              <w:t>TTCN-3</w:t>
            </w:r>
            <w:r w:rsidRPr="00A747AB">
              <w:rPr>
                <w:rFonts w:cs="Arial"/>
              </w:rPr>
              <w:t xml:space="preserve"> SG </w:t>
            </w:r>
            <w:r w:rsidRPr="00A747AB">
              <w:rPr>
                <w:rFonts w:cs="Arial"/>
                <w:lang w:val="en-US"/>
              </w:rPr>
              <w:t xml:space="preserve">of TC MTS, organizations and projects listed in clause </w:t>
            </w:r>
            <w:r w:rsidR="00A00206">
              <w:rPr>
                <w:rFonts w:cs="Arial"/>
                <w:lang w:val="en-US"/>
              </w:rPr>
              <w:fldChar w:fldCharType="begin"/>
            </w:r>
            <w:r w:rsidR="00A00206">
              <w:rPr>
                <w:rFonts w:cs="Arial"/>
                <w:lang w:val="en-US"/>
              </w:rPr>
              <w:instrText xml:space="preserve"> REF _Ref164433348 \r \h </w:instrText>
            </w:r>
            <w:r w:rsidR="00A00206">
              <w:rPr>
                <w:rFonts w:cs="Arial"/>
                <w:lang w:val="en-US"/>
              </w:rPr>
            </w:r>
            <w:r w:rsidR="00A00206">
              <w:rPr>
                <w:rFonts w:cs="Arial"/>
                <w:lang w:val="en-US"/>
              </w:rPr>
              <w:fldChar w:fldCharType="separate"/>
            </w:r>
            <w:r w:rsidR="00A00206">
              <w:rPr>
                <w:rFonts w:cs="Arial"/>
                <w:lang w:val="en-US"/>
              </w:rPr>
              <w:t>5.2</w:t>
            </w:r>
            <w:r w:rsidR="00A00206">
              <w:rPr>
                <w:rFonts w:cs="Arial"/>
                <w:lang w:val="en-US"/>
              </w:rPr>
              <w:fldChar w:fldCharType="end"/>
            </w:r>
            <w:r w:rsidRPr="00A747AB">
              <w:rPr>
                <w:rFonts w:cs="Arial"/>
                <w:lang w:val="en-US"/>
              </w:rPr>
              <w:t>,</w:t>
            </w:r>
            <w:r w:rsidRPr="00A747AB">
              <w:rPr>
                <w:rFonts w:cs="Arial"/>
              </w:rPr>
              <w:t xml:space="preserve"> clause </w:t>
            </w:r>
            <w:r w:rsidR="00A00206">
              <w:rPr>
                <w:rFonts w:cs="Arial"/>
              </w:rPr>
              <w:fldChar w:fldCharType="begin"/>
            </w:r>
            <w:r w:rsidR="00A00206">
              <w:rPr>
                <w:rFonts w:cs="Arial"/>
              </w:rPr>
              <w:instrText xml:space="preserve"> REF _Ref164433375 \r \h </w:instrText>
            </w:r>
            <w:r w:rsidR="00A00206">
              <w:rPr>
                <w:rFonts w:cs="Arial"/>
              </w:rPr>
            </w:r>
            <w:r w:rsidR="00A00206">
              <w:rPr>
                <w:rFonts w:cs="Arial"/>
              </w:rPr>
              <w:fldChar w:fldCharType="separate"/>
            </w:r>
            <w:r w:rsidR="00A00206">
              <w:rPr>
                <w:rFonts w:cs="Arial"/>
              </w:rPr>
              <w:t>5.3</w:t>
            </w:r>
            <w:r w:rsidR="00A00206">
              <w:rPr>
                <w:rFonts w:cs="Arial"/>
              </w:rPr>
              <w:fldChar w:fldCharType="end"/>
            </w:r>
            <w:r w:rsidRPr="00A747AB">
              <w:rPr>
                <w:rFonts w:cs="Arial"/>
                <w:lang w:val="en-US"/>
              </w:rPr>
              <w:t xml:space="preserve">, and </w:t>
            </w:r>
            <w:r w:rsidRPr="00A747AB">
              <w:rPr>
                <w:rFonts w:cs="Arial"/>
              </w:rPr>
              <w:t xml:space="preserve">TTCN-3 tool vendors on a need </w:t>
            </w:r>
            <w:proofErr w:type="gramStart"/>
            <w:r w:rsidRPr="00A747AB">
              <w:rPr>
                <w:rFonts w:cs="Arial"/>
              </w:rPr>
              <w:t>basis</w:t>
            </w:r>
            <w:proofErr w:type="gramEnd"/>
          </w:p>
          <w:p w14:paraId="7F05C129" w14:textId="77777777" w:rsidR="00651407" w:rsidRPr="007E36A8" w:rsidRDefault="00651407" w:rsidP="007C76D3">
            <w:pPr>
              <w:pStyle w:val="B1"/>
              <w:numPr>
                <w:ilvl w:val="0"/>
                <w:numId w:val="19"/>
              </w:numPr>
              <w:rPr>
                <w:rFonts w:cs="Arial"/>
              </w:rPr>
            </w:pPr>
            <w:r w:rsidRPr="00AD1657">
              <w:rPr>
                <w:rFonts w:cs="Arial"/>
              </w:rPr>
              <w:t xml:space="preserve">ETSI CTI will provide additional feedback based on </w:t>
            </w:r>
            <w:r w:rsidRPr="00AD1657">
              <w:rPr>
                <w:rFonts w:cs="Arial"/>
                <w:lang w:val="en-US"/>
              </w:rPr>
              <w:t>TTF request</w:t>
            </w:r>
          </w:p>
        </w:tc>
      </w:tr>
      <w:tr w:rsidR="00651407" w:rsidRPr="00AD1657" w14:paraId="5EEA7B6E" w14:textId="77777777" w:rsidTr="007C76D3">
        <w:trPr>
          <w:trHeight w:val="282"/>
        </w:trPr>
        <w:tc>
          <w:tcPr>
            <w:tcW w:w="1389" w:type="dxa"/>
            <w:shd w:val="clear" w:color="auto" w:fill="auto"/>
          </w:tcPr>
          <w:p w14:paraId="41D252D9" w14:textId="77777777" w:rsidR="00651407" w:rsidRPr="007E36A8" w:rsidRDefault="00651407" w:rsidP="007C76D3">
            <w:pPr>
              <w:pStyle w:val="GuidelineB0"/>
              <w:spacing w:after="0"/>
              <w:rPr>
                <w:rFonts w:cs="Arial"/>
                <w:b/>
                <w:i w:val="0"/>
              </w:rPr>
            </w:pPr>
            <w:r w:rsidRPr="007E36A8">
              <w:rPr>
                <w:rFonts w:cs="Arial"/>
                <w:b/>
                <w:i w:val="0"/>
              </w:rPr>
              <w:t>Resources required</w:t>
            </w:r>
          </w:p>
        </w:tc>
        <w:tc>
          <w:tcPr>
            <w:tcW w:w="8109" w:type="dxa"/>
            <w:shd w:val="clear" w:color="auto" w:fill="auto"/>
          </w:tcPr>
          <w:p w14:paraId="3CC12227" w14:textId="77777777" w:rsidR="00651407" w:rsidRPr="007E36A8" w:rsidRDefault="00651407" w:rsidP="007C76D3">
            <w:pPr>
              <w:pStyle w:val="GuidelineIndent"/>
              <w:numPr>
                <w:ilvl w:val="0"/>
                <w:numId w:val="26"/>
              </w:numPr>
              <w:rPr>
                <w:rFonts w:cs="Arial"/>
                <w:i w:val="0"/>
              </w:rPr>
            </w:pPr>
            <w:r w:rsidRPr="007E36A8">
              <w:rPr>
                <w:rFonts w:cs="Arial"/>
                <w:i w:val="0"/>
              </w:rPr>
              <w:t>Experts: 3-5 TTCN-3 experts</w:t>
            </w:r>
          </w:p>
          <w:p w14:paraId="58480B68" w14:textId="77777777" w:rsidR="00651407" w:rsidRPr="007E36A8" w:rsidRDefault="00651407" w:rsidP="007C76D3">
            <w:pPr>
              <w:pStyle w:val="GuidelineIndent"/>
              <w:numPr>
                <w:ilvl w:val="0"/>
                <w:numId w:val="22"/>
              </w:numPr>
              <w:rPr>
                <w:rFonts w:cs="Arial"/>
                <w:i w:val="0"/>
              </w:rPr>
            </w:pPr>
            <w:r w:rsidRPr="007E36A8">
              <w:rPr>
                <w:rFonts w:cs="Arial"/>
                <w:i w:val="0"/>
              </w:rPr>
              <w:t>Costs: 6</w:t>
            </w:r>
            <w:r>
              <w:rPr>
                <w:rFonts w:cs="Arial"/>
                <w:i w:val="0"/>
              </w:rPr>
              <w:t>0</w:t>
            </w:r>
            <w:r w:rsidRPr="007E36A8">
              <w:rPr>
                <w:rFonts w:cs="Arial"/>
                <w:i w:val="0"/>
              </w:rPr>
              <w:t> 000 EUR</w:t>
            </w:r>
          </w:p>
        </w:tc>
      </w:tr>
    </w:tbl>
    <w:p w14:paraId="648E2551" w14:textId="77777777" w:rsidR="00651407" w:rsidRPr="007E36A8" w:rsidRDefault="00651407" w:rsidP="00651407"/>
    <w:p w14:paraId="3C3A8605" w14:textId="77777777" w:rsidR="00651407" w:rsidRPr="007E36A8" w:rsidRDefault="00651407" w:rsidP="0065140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AD1657" w14:paraId="5101D334" w14:textId="77777777" w:rsidTr="007C76D3">
        <w:trPr>
          <w:trHeight w:val="164"/>
        </w:trPr>
        <w:tc>
          <w:tcPr>
            <w:tcW w:w="1389" w:type="dxa"/>
            <w:shd w:val="clear" w:color="auto" w:fill="EDEDED" w:themeFill="accent3" w:themeFillTint="33"/>
          </w:tcPr>
          <w:p w14:paraId="2C342F61" w14:textId="77777777" w:rsidR="00651407" w:rsidRPr="007E36A8" w:rsidRDefault="00651407" w:rsidP="007C76D3">
            <w:pPr>
              <w:pStyle w:val="GuidelineB0"/>
              <w:rPr>
                <w:rFonts w:cs="Arial"/>
                <w:b/>
                <w:i w:val="0"/>
              </w:rPr>
            </w:pPr>
            <w:r w:rsidRPr="007E36A8">
              <w:rPr>
                <w:rFonts w:cs="Arial"/>
                <w:b/>
                <w:i w:val="0"/>
              </w:rPr>
              <w:t>Task 2.</w:t>
            </w:r>
            <w:r>
              <w:rPr>
                <w:rFonts w:cs="Arial"/>
                <w:b/>
                <w:i w:val="0"/>
              </w:rPr>
              <w:t>4</w:t>
            </w:r>
          </w:p>
        </w:tc>
        <w:tc>
          <w:tcPr>
            <w:tcW w:w="8109" w:type="dxa"/>
            <w:shd w:val="clear" w:color="auto" w:fill="EDEDED" w:themeFill="accent3" w:themeFillTint="33"/>
          </w:tcPr>
          <w:p w14:paraId="690A739A" w14:textId="77777777" w:rsidR="00651407" w:rsidRPr="006C723F" w:rsidRDefault="00651407" w:rsidP="007C76D3">
            <w:pPr>
              <w:pStyle w:val="GuidelineB0"/>
              <w:rPr>
                <w:rFonts w:cs="Arial"/>
                <w:b/>
                <w:i w:val="0"/>
              </w:rPr>
            </w:pPr>
            <w:r w:rsidRPr="007C76D3">
              <w:rPr>
                <w:rFonts w:cs="Arial"/>
                <w:b/>
                <w:i w:val="0"/>
              </w:rPr>
              <w:t>Development of promotional and educational material for new major revision of TTCN-3</w:t>
            </w:r>
          </w:p>
        </w:tc>
      </w:tr>
      <w:tr w:rsidR="00651407" w:rsidRPr="00E018EB" w14:paraId="58800B1A" w14:textId="77777777" w:rsidTr="007C76D3">
        <w:trPr>
          <w:trHeight w:val="322"/>
        </w:trPr>
        <w:tc>
          <w:tcPr>
            <w:tcW w:w="1389" w:type="dxa"/>
            <w:shd w:val="clear" w:color="auto" w:fill="auto"/>
          </w:tcPr>
          <w:p w14:paraId="4E10602F" w14:textId="77777777" w:rsidR="00651407" w:rsidRPr="00E018EB" w:rsidRDefault="00651407" w:rsidP="007C76D3">
            <w:pPr>
              <w:pStyle w:val="GuidelineB0"/>
              <w:rPr>
                <w:rFonts w:cs="Arial"/>
                <w:b/>
                <w:i w:val="0"/>
              </w:rPr>
            </w:pPr>
            <w:r w:rsidRPr="00E018EB">
              <w:rPr>
                <w:rFonts w:cs="Arial"/>
                <w:b/>
                <w:i w:val="0"/>
              </w:rPr>
              <w:t>Objectives</w:t>
            </w:r>
          </w:p>
        </w:tc>
        <w:tc>
          <w:tcPr>
            <w:tcW w:w="8109" w:type="dxa"/>
            <w:shd w:val="clear" w:color="auto" w:fill="auto"/>
          </w:tcPr>
          <w:p w14:paraId="6546D34C" w14:textId="77777777" w:rsidR="00651407" w:rsidRPr="00E018EB" w:rsidRDefault="00651407" w:rsidP="007C76D3">
            <w:pPr>
              <w:pStyle w:val="ListParagraph"/>
              <w:keepNext/>
              <w:keepLines/>
              <w:numPr>
                <w:ilvl w:val="0"/>
                <w:numId w:val="17"/>
              </w:numPr>
              <w:rPr>
                <w:rFonts w:ascii="Arial" w:hAnsi="Arial" w:cs="Arial"/>
                <w:sz w:val="20"/>
              </w:rPr>
            </w:pPr>
            <w:r w:rsidRPr="00E018EB">
              <w:rPr>
                <w:rFonts w:ascii="Arial" w:hAnsi="Arial" w:cs="Arial"/>
                <w:sz w:val="20"/>
                <w:lang w:val="en-US"/>
              </w:rPr>
              <w:t>Update promotional and educational material for the existing version of TTCN-3</w:t>
            </w:r>
          </w:p>
          <w:p w14:paraId="6924FDD9" w14:textId="77777777" w:rsidR="00651407" w:rsidRPr="00E018EB" w:rsidRDefault="00651407" w:rsidP="007C76D3">
            <w:pPr>
              <w:pStyle w:val="ListParagraph"/>
              <w:keepNext/>
              <w:keepLines/>
              <w:numPr>
                <w:ilvl w:val="0"/>
                <w:numId w:val="17"/>
              </w:numPr>
              <w:rPr>
                <w:rFonts w:ascii="Arial" w:hAnsi="Arial" w:cs="Arial"/>
                <w:sz w:val="20"/>
              </w:rPr>
            </w:pPr>
            <w:r w:rsidRPr="00E018EB">
              <w:rPr>
                <w:rFonts w:ascii="Arial" w:hAnsi="Arial" w:cs="Arial"/>
                <w:sz w:val="20"/>
              </w:rPr>
              <w:t>Develop new promotional and educational material for the new major revision of TTCN-3</w:t>
            </w:r>
          </w:p>
          <w:p w14:paraId="4B2B559B" w14:textId="77777777" w:rsidR="00651407" w:rsidRPr="00E018EB" w:rsidRDefault="00651407" w:rsidP="007C76D3">
            <w:pPr>
              <w:pStyle w:val="ListParagraph"/>
              <w:keepNext/>
              <w:keepLines/>
              <w:numPr>
                <w:ilvl w:val="0"/>
                <w:numId w:val="17"/>
              </w:numPr>
              <w:rPr>
                <w:rFonts w:ascii="Arial" w:hAnsi="Arial" w:cs="Arial"/>
                <w:sz w:val="20"/>
              </w:rPr>
            </w:pPr>
            <w:r w:rsidRPr="00E018EB">
              <w:rPr>
                <w:rFonts w:ascii="Arial" w:hAnsi="Arial" w:cs="Arial"/>
                <w:sz w:val="20"/>
              </w:rPr>
              <w:t>Promotion of new major revision of TTCN-3 (e.g., conference participation, webinars)</w:t>
            </w:r>
          </w:p>
        </w:tc>
      </w:tr>
      <w:tr w:rsidR="00651407" w:rsidRPr="00AD1657" w14:paraId="3A443BD6" w14:textId="77777777" w:rsidTr="007C76D3">
        <w:trPr>
          <w:trHeight w:val="200"/>
        </w:trPr>
        <w:tc>
          <w:tcPr>
            <w:tcW w:w="1389" w:type="dxa"/>
            <w:shd w:val="clear" w:color="auto" w:fill="auto"/>
          </w:tcPr>
          <w:p w14:paraId="4336BE96" w14:textId="77777777" w:rsidR="00651407" w:rsidRPr="007E36A8" w:rsidRDefault="00651407" w:rsidP="007C76D3">
            <w:pPr>
              <w:pStyle w:val="GuidelineB0"/>
              <w:rPr>
                <w:rFonts w:cs="Arial"/>
                <w:b/>
                <w:i w:val="0"/>
              </w:rPr>
            </w:pPr>
            <w:r w:rsidRPr="007E36A8">
              <w:rPr>
                <w:rFonts w:cs="Arial"/>
                <w:b/>
                <w:i w:val="0"/>
              </w:rPr>
              <w:t>Input</w:t>
            </w:r>
          </w:p>
        </w:tc>
        <w:tc>
          <w:tcPr>
            <w:tcW w:w="8109" w:type="dxa"/>
            <w:shd w:val="clear" w:color="auto" w:fill="auto"/>
          </w:tcPr>
          <w:p w14:paraId="263A47AD" w14:textId="77777777" w:rsidR="00651407" w:rsidRPr="007E36A8" w:rsidRDefault="00651407" w:rsidP="007C76D3">
            <w:pPr>
              <w:pStyle w:val="B1"/>
              <w:numPr>
                <w:ilvl w:val="0"/>
                <w:numId w:val="18"/>
              </w:numPr>
              <w:rPr>
                <w:rFonts w:cs="Arial"/>
              </w:rPr>
            </w:pPr>
            <w:r w:rsidRPr="007E36A8">
              <w:rPr>
                <w:rFonts w:cs="Arial"/>
              </w:rPr>
              <w:t>Existing TTCN-3 promotional material (TTCN-3 web pages, TTCN-3 leaflet)</w:t>
            </w:r>
          </w:p>
          <w:p w14:paraId="24DC80C1" w14:textId="77777777" w:rsidR="00651407" w:rsidRPr="007E36A8" w:rsidRDefault="00651407" w:rsidP="007C76D3">
            <w:pPr>
              <w:pStyle w:val="B1"/>
              <w:numPr>
                <w:ilvl w:val="0"/>
                <w:numId w:val="18"/>
              </w:numPr>
              <w:rPr>
                <w:rFonts w:cs="Arial"/>
              </w:rPr>
            </w:pPr>
            <w:r w:rsidRPr="007E36A8">
              <w:rPr>
                <w:rFonts w:cs="Arial"/>
              </w:rPr>
              <w:t>Existing TTCN-3 educational material (webinar)</w:t>
            </w:r>
          </w:p>
        </w:tc>
      </w:tr>
      <w:tr w:rsidR="00651407" w:rsidRPr="00AD1657" w14:paraId="3526C839" w14:textId="77777777" w:rsidTr="007C76D3">
        <w:trPr>
          <w:trHeight w:val="335"/>
        </w:trPr>
        <w:tc>
          <w:tcPr>
            <w:tcW w:w="1389" w:type="dxa"/>
            <w:shd w:val="clear" w:color="auto" w:fill="auto"/>
          </w:tcPr>
          <w:p w14:paraId="66B864C5" w14:textId="77777777" w:rsidR="00651407" w:rsidRPr="007E36A8" w:rsidRDefault="00651407" w:rsidP="007C76D3">
            <w:pPr>
              <w:pStyle w:val="GuidelineB0"/>
              <w:rPr>
                <w:rFonts w:cs="Arial"/>
                <w:b/>
                <w:i w:val="0"/>
              </w:rPr>
            </w:pPr>
            <w:r w:rsidRPr="007E36A8">
              <w:rPr>
                <w:rFonts w:cs="Arial"/>
                <w:b/>
                <w:i w:val="0"/>
              </w:rPr>
              <w:t>Output</w:t>
            </w:r>
          </w:p>
        </w:tc>
        <w:tc>
          <w:tcPr>
            <w:tcW w:w="8109" w:type="dxa"/>
            <w:shd w:val="clear" w:color="auto" w:fill="auto"/>
          </w:tcPr>
          <w:p w14:paraId="4AFEC636" w14:textId="77777777" w:rsidR="00651407" w:rsidRPr="007E36A8" w:rsidRDefault="00651407" w:rsidP="007C76D3">
            <w:pPr>
              <w:pStyle w:val="ListParagraph"/>
              <w:keepNext/>
              <w:keepLines/>
              <w:numPr>
                <w:ilvl w:val="0"/>
                <w:numId w:val="20"/>
              </w:numPr>
              <w:rPr>
                <w:rFonts w:ascii="Arial" w:hAnsi="Arial" w:cs="Arial"/>
                <w:sz w:val="20"/>
              </w:rPr>
            </w:pPr>
            <w:r w:rsidRPr="007E36A8">
              <w:rPr>
                <w:rFonts w:ascii="Arial" w:hAnsi="Arial" w:cs="Arial"/>
                <w:sz w:val="20"/>
              </w:rPr>
              <w:t xml:space="preserve">Updated TTCN-3 web pages and TTCN-3 </w:t>
            </w:r>
            <w:proofErr w:type="gramStart"/>
            <w:r w:rsidRPr="007E36A8">
              <w:rPr>
                <w:rFonts w:ascii="Arial" w:hAnsi="Arial" w:cs="Arial"/>
                <w:sz w:val="20"/>
              </w:rPr>
              <w:t>leaflet</w:t>
            </w:r>
            <w:proofErr w:type="gramEnd"/>
          </w:p>
          <w:p w14:paraId="2B06EDFE" w14:textId="77777777" w:rsidR="00651407" w:rsidRPr="007E36A8" w:rsidRDefault="00651407" w:rsidP="007C76D3">
            <w:pPr>
              <w:pStyle w:val="ListParagraph"/>
              <w:keepNext/>
              <w:keepLines/>
              <w:numPr>
                <w:ilvl w:val="0"/>
                <w:numId w:val="20"/>
              </w:numPr>
              <w:rPr>
                <w:rFonts w:ascii="Arial" w:hAnsi="Arial" w:cs="Arial"/>
                <w:sz w:val="20"/>
              </w:rPr>
            </w:pPr>
            <w:r w:rsidRPr="007E36A8">
              <w:rPr>
                <w:rFonts w:ascii="Arial" w:hAnsi="Arial" w:cs="Arial"/>
                <w:sz w:val="20"/>
              </w:rPr>
              <w:t>New promotional and educational material for the new major revision of TTCN-3</w:t>
            </w:r>
          </w:p>
          <w:p w14:paraId="43E50416" w14:textId="77777777" w:rsidR="00651407" w:rsidRPr="007E36A8" w:rsidRDefault="00651407" w:rsidP="007C76D3">
            <w:pPr>
              <w:pStyle w:val="ListParagraph"/>
              <w:keepNext/>
              <w:keepLines/>
              <w:numPr>
                <w:ilvl w:val="0"/>
                <w:numId w:val="20"/>
              </w:numPr>
              <w:rPr>
                <w:rFonts w:ascii="Arial" w:hAnsi="Arial" w:cs="Arial"/>
                <w:sz w:val="20"/>
              </w:rPr>
            </w:pPr>
            <w:r w:rsidRPr="007E36A8">
              <w:rPr>
                <w:rFonts w:ascii="Arial" w:hAnsi="Arial" w:cs="Arial"/>
                <w:sz w:val="20"/>
              </w:rPr>
              <w:t>Webinar promoting and describing the new major revision of TTCN-3</w:t>
            </w:r>
          </w:p>
          <w:p w14:paraId="43DA9F87" w14:textId="77777777" w:rsidR="00651407" w:rsidRPr="007E36A8" w:rsidRDefault="00651407" w:rsidP="007C76D3">
            <w:pPr>
              <w:pStyle w:val="ListParagraph"/>
              <w:keepNext/>
              <w:keepLines/>
              <w:numPr>
                <w:ilvl w:val="0"/>
                <w:numId w:val="20"/>
              </w:numPr>
              <w:rPr>
                <w:rFonts w:ascii="Arial" w:hAnsi="Arial" w:cs="Arial"/>
                <w:sz w:val="20"/>
              </w:rPr>
            </w:pPr>
            <w:r w:rsidRPr="007E36A8">
              <w:rPr>
                <w:rFonts w:ascii="Arial" w:hAnsi="Arial" w:cs="Arial"/>
                <w:sz w:val="20"/>
              </w:rPr>
              <w:t>Submitted UCAAT presentation proposal on the new major revision of TTCN-3</w:t>
            </w:r>
          </w:p>
        </w:tc>
      </w:tr>
      <w:tr w:rsidR="00651407" w:rsidRPr="00AD1657" w14:paraId="0E9088A4" w14:textId="77777777" w:rsidTr="007C76D3">
        <w:trPr>
          <w:trHeight w:val="301"/>
        </w:trPr>
        <w:tc>
          <w:tcPr>
            <w:tcW w:w="1389" w:type="dxa"/>
            <w:shd w:val="clear" w:color="auto" w:fill="auto"/>
          </w:tcPr>
          <w:p w14:paraId="2BDC05CE" w14:textId="77777777" w:rsidR="00651407" w:rsidRPr="007E36A8" w:rsidRDefault="00651407" w:rsidP="007C76D3">
            <w:pPr>
              <w:pStyle w:val="GuidelineB0"/>
              <w:rPr>
                <w:rFonts w:cs="Arial"/>
                <w:b/>
                <w:i w:val="0"/>
              </w:rPr>
            </w:pPr>
            <w:r w:rsidRPr="007E36A8">
              <w:rPr>
                <w:rFonts w:cs="Arial"/>
                <w:b/>
                <w:i w:val="0"/>
              </w:rPr>
              <w:t>Interactions</w:t>
            </w:r>
          </w:p>
        </w:tc>
        <w:tc>
          <w:tcPr>
            <w:tcW w:w="8109" w:type="dxa"/>
            <w:shd w:val="clear" w:color="auto" w:fill="auto"/>
          </w:tcPr>
          <w:p w14:paraId="32D7742C" w14:textId="77777777" w:rsidR="00651407" w:rsidRPr="007E36A8" w:rsidRDefault="00651407" w:rsidP="007C76D3">
            <w:pPr>
              <w:pStyle w:val="B1"/>
              <w:numPr>
                <w:ilvl w:val="0"/>
                <w:numId w:val="19"/>
              </w:numPr>
              <w:rPr>
                <w:rFonts w:cs="Arial"/>
              </w:rPr>
            </w:pPr>
            <w:r w:rsidRPr="007E36A8">
              <w:rPr>
                <w:rFonts w:cs="Arial"/>
              </w:rPr>
              <w:t xml:space="preserve">ETSI will provide support on </w:t>
            </w:r>
            <w:r w:rsidRPr="007E36A8">
              <w:rPr>
                <w:rFonts w:cs="Arial"/>
                <w:lang w:val="en-US"/>
              </w:rPr>
              <w:t>TTF request (e.g., for webinar)</w:t>
            </w:r>
          </w:p>
        </w:tc>
      </w:tr>
      <w:tr w:rsidR="00651407" w:rsidRPr="00AD1657" w14:paraId="0DF27405" w14:textId="77777777" w:rsidTr="007C76D3">
        <w:trPr>
          <w:trHeight w:val="282"/>
        </w:trPr>
        <w:tc>
          <w:tcPr>
            <w:tcW w:w="1389" w:type="dxa"/>
            <w:shd w:val="clear" w:color="auto" w:fill="auto"/>
          </w:tcPr>
          <w:p w14:paraId="59D6A816" w14:textId="77777777" w:rsidR="00651407" w:rsidRPr="007E36A8" w:rsidRDefault="00651407" w:rsidP="007C76D3">
            <w:pPr>
              <w:pStyle w:val="GuidelineB0"/>
              <w:spacing w:after="0"/>
              <w:rPr>
                <w:rFonts w:cs="Arial"/>
                <w:b/>
                <w:i w:val="0"/>
              </w:rPr>
            </w:pPr>
            <w:r w:rsidRPr="007E36A8">
              <w:rPr>
                <w:rFonts w:cs="Arial"/>
                <w:b/>
                <w:i w:val="0"/>
              </w:rPr>
              <w:t>Resources required</w:t>
            </w:r>
          </w:p>
        </w:tc>
        <w:tc>
          <w:tcPr>
            <w:tcW w:w="8109" w:type="dxa"/>
            <w:shd w:val="clear" w:color="auto" w:fill="auto"/>
          </w:tcPr>
          <w:p w14:paraId="1AFB29CA" w14:textId="77777777" w:rsidR="00651407" w:rsidRPr="007E36A8" w:rsidRDefault="00651407" w:rsidP="007C76D3">
            <w:pPr>
              <w:pStyle w:val="GuidelineIndent"/>
              <w:numPr>
                <w:ilvl w:val="0"/>
                <w:numId w:val="26"/>
              </w:numPr>
              <w:rPr>
                <w:rFonts w:cs="Arial"/>
                <w:i w:val="0"/>
              </w:rPr>
            </w:pPr>
            <w:r w:rsidRPr="007E36A8">
              <w:rPr>
                <w:rFonts w:cs="Arial"/>
                <w:i w:val="0"/>
              </w:rPr>
              <w:t>Experts: 3-5 TTCN-3 experts</w:t>
            </w:r>
          </w:p>
          <w:p w14:paraId="307EDD09" w14:textId="77777777" w:rsidR="00651407" w:rsidRPr="007E36A8" w:rsidRDefault="00651407" w:rsidP="007C76D3">
            <w:pPr>
              <w:pStyle w:val="GuidelineIndent"/>
              <w:numPr>
                <w:ilvl w:val="0"/>
                <w:numId w:val="22"/>
              </w:numPr>
              <w:rPr>
                <w:rFonts w:cs="Arial"/>
                <w:i w:val="0"/>
              </w:rPr>
            </w:pPr>
            <w:r w:rsidRPr="007E36A8">
              <w:rPr>
                <w:rFonts w:cs="Arial"/>
                <w:i w:val="0"/>
              </w:rPr>
              <w:t xml:space="preserve">Costs: </w:t>
            </w:r>
            <w:r>
              <w:rPr>
                <w:rFonts w:cs="Arial"/>
                <w:i w:val="0"/>
              </w:rPr>
              <w:t>3</w:t>
            </w:r>
            <w:r w:rsidRPr="007E36A8">
              <w:rPr>
                <w:rFonts w:cs="Arial"/>
                <w:i w:val="0"/>
              </w:rPr>
              <w:t> </w:t>
            </w:r>
            <w:r>
              <w:rPr>
                <w:rFonts w:cs="Arial"/>
                <w:i w:val="0"/>
              </w:rPr>
              <w:t>6</w:t>
            </w:r>
            <w:r w:rsidRPr="007E36A8">
              <w:rPr>
                <w:rFonts w:cs="Arial"/>
                <w:i w:val="0"/>
              </w:rPr>
              <w:t>00 EUR</w:t>
            </w:r>
          </w:p>
        </w:tc>
      </w:tr>
    </w:tbl>
    <w:p w14:paraId="29599DD0" w14:textId="77777777" w:rsidR="00651407" w:rsidRDefault="00651407" w:rsidP="00651407"/>
    <w:p w14:paraId="6E07FEAA" w14:textId="77777777" w:rsidR="00651407" w:rsidRDefault="00651407" w:rsidP="00651407"/>
    <w:p w14:paraId="43C1B240" w14:textId="77777777" w:rsidR="00651407" w:rsidRPr="005D3FA9" w:rsidRDefault="00651407" w:rsidP="00651407">
      <w:pPr>
        <w:pStyle w:val="Heading3"/>
      </w:pPr>
      <w:r w:rsidRPr="005D3FA9">
        <w:rPr>
          <w:rFonts w:cs="Arial"/>
        </w:rPr>
        <w:t xml:space="preserve">– Conformance test suites for TTCN-3 tools </w:t>
      </w:r>
      <w:r>
        <w:rPr>
          <w:rFonts w:cs="Arial"/>
        </w:rPr>
        <w:t>(</w:t>
      </w:r>
      <w:r w:rsidRPr="005D3FA9">
        <w:rPr>
          <w:rFonts w:cs="Arial"/>
        </w:rPr>
        <w:t xml:space="preserve">Task </w:t>
      </w:r>
      <w:r>
        <w:rPr>
          <w:rFonts w:cs="Arial"/>
        </w:rPr>
        <w:t>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5D3FA9" w14:paraId="3289CBC0" w14:textId="77777777" w:rsidTr="007C76D3">
        <w:trPr>
          <w:trHeight w:val="70"/>
        </w:trPr>
        <w:tc>
          <w:tcPr>
            <w:tcW w:w="1389" w:type="dxa"/>
            <w:shd w:val="clear" w:color="auto" w:fill="EDEDED" w:themeFill="accent3" w:themeFillTint="33"/>
          </w:tcPr>
          <w:p w14:paraId="78E009B4" w14:textId="77777777" w:rsidR="00651407" w:rsidRPr="005D3FA9" w:rsidRDefault="00651407" w:rsidP="007C76D3">
            <w:pPr>
              <w:pStyle w:val="GuidelineB0"/>
              <w:spacing w:after="0"/>
              <w:rPr>
                <w:b/>
                <w:i w:val="0"/>
              </w:rPr>
            </w:pPr>
            <w:r w:rsidRPr="005D3FA9">
              <w:rPr>
                <w:b/>
                <w:i w:val="0"/>
              </w:rPr>
              <w:t xml:space="preserve">Task </w:t>
            </w:r>
            <w:r>
              <w:rPr>
                <w:b/>
                <w:i w:val="0"/>
              </w:rPr>
              <w:t>3</w:t>
            </w:r>
          </w:p>
        </w:tc>
        <w:tc>
          <w:tcPr>
            <w:tcW w:w="8109" w:type="dxa"/>
            <w:shd w:val="clear" w:color="auto" w:fill="EDEDED" w:themeFill="accent3" w:themeFillTint="33"/>
          </w:tcPr>
          <w:p w14:paraId="45E13108" w14:textId="77777777" w:rsidR="00651407" w:rsidRPr="005D3FA9" w:rsidRDefault="00651407" w:rsidP="007C76D3">
            <w:pPr>
              <w:pStyle w:val="GuidelineB0"/>
              <w:spacing w:after="0"/>
              <w:rPr>
                <w:rFonts w:cs="Arial"/>
                <w:b/>
                <w:i w:val="0"/>
              </w:rPr>
            </w:pPr>
            <w:r w:rsidRPr="005D3FA9">
              <w:rPr>
                <w:rFonts w:cs="Arial"/>
                <w:b/>
                <w:i w:val="0"/>
              </w:rPr>
              <w:t>Conformance test suites for TTCN-3 tools</w:t>
            </w:r>
          </w:p>
          <w:p w14:paraId="6B22D672" w14:textId="77777777" w:rsidR="00651407" w:rsidRPr="005D3FA9" w:rsidRDefault="00651407" w:rsidP="007C76D3">
            <w:pPr>
              <w:pStyle w:val="GuidelineB0"/>
              <w:spacing w:after="0"/>
              <w:rPr>
                <w:b/>
                <w:i w:val="0"/>
              </w:rPr>
            </w:pPr>
          </w:p>
        </w:tc>
      </w:tr>
      <w:tr w:rsidR="00651407" w:rsidRPr="005D3FA9" w14:paraId="55ABBC53" w14:textId="77777777" w:rsidTr="007C76D3">
        <w:trPr>
          <w:trHeight w:val="441"/>
        </w:trPr>
        <w:tc>
          <w:tcPr>
            <w:tcW w:w="1389" w:type="dxa"/>
            <w:shd w:val="clear" w:color="auto" w:fill="auto"/>
          </w:tcPr>
          <w:p w14:paraId="6B5A53CC" w14:textId="77777777" w:rsidR="00651407" w:rsidRPr="007C76D3" w:rsidRDefault="00651407" w:rsidP="007C76D3">
            <w:pPr>
              <w:pStyle w:val="GuidelineB0"/>
              <w:spacing w:after="0"/>
              <w:rPr>
                <w:b/>
                <w:bCs/>
                <w:i w:val="0"/>
              </w:rPr>
            </w:pPr>
            <w:r w:rsidRPr="007C76D3">
              <w:rPr>
                <w:b/>
                <w:bCs/>
                <w:i w:val="0"/>
              </w:rPr>
              <w:t>Objectives</w:t>
            </w:r>
          </w:p>
        </w:tc>
        <w:tc>
          <w:tcPr>
            <w:tcW w:w="8109" w:type="dxa"/>
            <w:shd w:val="clear" w:color="auto" w:fill="auto"/>
          </w:tcPr>
          <w:p w14:paraId="034DAB27" w14:textId="77777777" w:rsidR="00651407" w:rsidRPr="005D3FA9" w:rsidRDefault="00651407" w:rsidP="007C76D3">
            <w:pPr>
              <w:pStyle w:val="GuidelineIndent"/>
              <w:ind w:left="0"/>
              <w:rPr>
                <w:i w:val="0"/>
              </w:rPr>
            </w:pPr>
            <w:r w:rsidRPr="005D3FA9">
              <w:rPr>
                <w:i w:val="0"/>
              </w:rPr>
              <w:t xml:space="preserve">Execute all sub-tasks related to the development and maintenance of </w:t>
            </w:r>
            <w:r w:rsidRPr="005D3FA9">
              <w:rPr>
                <w:rFonts w:cs="Arial"/>
                <w:i w:val="0"/>
              </w:rPr>
              <w:t xml:space="preserve">Conformance test suites for TTCN-3 tools, </w:t>
            </w:r>
            <w:r w:rsidRPr="005D3FA9">
              <w:rPr>
                <w:i w:val="0"/>
              </w:rPr>
              <w:t xml:space="preserve">i.e., subtasks </w:t>
            </w:r>
            <w:r>
              <w:rPr>
                <w:i w:val="0"/>
              </w:rPr>
              <w:t>3.1</w:t>
            </w:r>
            <w:r w:rsidRPr="005D3FA9">
              <w:rPr>
                <w:i w:val="0"/>
              </w:rPr>
              <w:t xml:space="preserve"> – </w:t>
            </w:r>
            <w:r>
              <w:rPr>
                <w:i w:val="0"/>
              </w:rPr>
              <w:t>3</w:t>
            </w:r>
            <w:r w:rsidRPr="005D3FA9">
              <w:rPr>
                <w:i w:val="0"/>
              </w:rPr>
              <w:t>.</w:t>
            </w:r>
            <w:r>
              <w:rPr>
                <w:i w:val="0"/>
              </w:rPr>
              <w:t>4</w:t>
            </w:r>
          </w:p>
        </w:tc>
      </w:tr>
      <w:tr w:rsidR="00651407" w:rsidRPr="005D3FA9" w14:paraId="0FA3E0FA" w14:textId="77777777" w:rsidTr="007C76D3">
        <w:trPr>
          <w:trHeight w:val="200"/>
        </w:trPr>
        <w:tc>
          <w:tcPr>
            <w:tcW w:w="1389" w:type="dxa"/>
            <w:shd w:val="clear" w:color="auto" w:fill="auto"/>
          </w:tcPr>
          <w:p w14:paraId="3864AF18" w14:textId="77777777" w:rsidR="00651407" w:rsidRPr="005D3FA9" w:rsidRDefault="00651407" w:rsidP="007C76D3">
            <w:pPr>
              <w:pStyle w:val="GuidelineB0"/>
              <w:spacing w:after="0"/>
              <w:rPr>
                <w:b/>
                <w:i w:val="0"/>
              </w:rPr>
            </w:pPr>
            <w:r w:rsidRPr="005D3FA9">
              <w:rPr>
                <w:b/>
                <w:i w:val="0"/>
              </w:rPr>
              <w:t>Input</w:t>
            </w:r>
          </w:p>
        </w:tc>
        <w:tc>
          <w:tcPr>
            <w:tcW w:w="8109" w:type="dxa"/>
            <w:shd w:val="clear" w:color="auto" w:fill="auto"/>
          </w:tcPr>
          <w:p w14:paraId="099E0EA1" w14:textId="77777777" w:rsidR="00651407" w:rsidRPr="005D3FA9" w:rsidRDefault="00651407" w:rsidP="007C76D3">
            <w:pPr>
              <w:pStyle w:val="GuidelineIndent"/>
              <w:ind w:left="0"/>
              <w:rPr>
                <w:i w:val="0"/>
              </w:rPr>
            </w:pPr>
            <w:r w:rsidRPr="005D3FA9">
              <w:rPr>
                <w:i w:val="0"/>
              </w:rPr>
              <w:t>See description of sub-tasks.</w:t>
            </w:r>
          </w:p>
        </w:tc>
      </w:tr>
      <w:tr w:rsidR="00651407" w:rsidRPr="005D3FA9" w14:paraId="11F92D18" w14:textId="77777777" w:rsidTr="007C76D3">
        <w:trPr>
          <w:trHeight w:val="335"/>
        </w:trPr>
        <w:tc>
          <w:tcPr>
            <w:tcW w:w="1389" w:type="dxa"/>
            <w:shd w:val="clear" w:color="auto" w:fill="auto"/>
          </w:tcPr>
          <w:p w14:paraId="1CFA89ED" w14:textId="77777777" w:rsidR="00651407" w:rsidRPr="005D3FA9" w:rsidRDefault="00651407" w:rsidP="007C76D3">
            <w:pPr>
              <w:pStyle w:val="GuidelineB0"/>
              <w:spacing w:after="0"/>
              <w:rPr>
                <w:b/>
                <w:i w:val="0"/>
              </w:rPr>
            </w:pPr>
            <w:r w:rsidRPr="005D3FA9">
              <w:rPr>
                <w:b/>
                <w:i w:val="0"/>
              </w:rPr>
              <w:t>Output</w:t>
            </w:r>
          </w:p>
        </w:tc>
        <w:tc>
          <w:tcPr>
            <w:tcW w:w="8109" w:type="dxa"/>
            <w:shd w:val="clear" w:color="auto" w:fill="auto"/>
          </w:tcPr>
          <w:p w14:paraId="5289F7ED" w14:textId="77777777" w:rsidR="00651407" w:rsidRPr="005D3FA9" w:rsidRDefault="00651407" w:rsidP="007C76D3">
            <w:pPr>
              <w:pStyle w:val="GuidelineIndent"/>
              <w:ind w:left="0"/>
              <w:rPr>
                <w:i w:val="0"/>
              </w:rPr>
            </w:pPr>
            <w:r w:rsidRPr="005D3FA9">
              <w:rPr>
                <w:i w:val="0"/>
              </w:rPr>
              <w:t>See description of sub-tasks.</w:t>
            </w:r>
          </w:p>
        </w:tc>
      </w:tr>
      <w:tr w:rsidR="00651407" w:rsidRPr="005D3FA9" w14:paraId="10867ED6" w14:textId="77777777" w:rsidTr="007C76D3">
        <w:trPr>
          <w:trHeight w:val="301"/>
        </w:trPr>
        <w:tc>
          <w:tcPr>
            <w:tcW w:w="1389" w:type="dxa"/>
            <w:shd w:val="clear" w:color="auto" w:fill="auto"/>
          </w:tcPr>
          <w:p w14:paraId="1F43BE13" w14:textId="77777777" w:rsidR="00651407" w:rsidRPr="005D3FA9" w:rsidRDefault="00651407" w:rsidP="007C76D3">
            <w:pPr>
              <w:pStyle w:val="GuidelineB0"/>
              <w:spacing w:after="0"/>
              <w:rPr>
                <w:b/>
                <w:i w:val="0"/>
              </w:rPr>
            </w:pPr>
            <w:r w:rsidRPr="005D3FA9">
              <w:rPr>
                <w:b/>
                <w:i w:val="0"/>
              </w:rPr>
              <w:t>Interactions</w:t>
            </w:r>
          </w:p>
        </w:tc>
        <w:tc>
          <w:tcPr>
            <w:tcW w:w="8109" w:type="dxa"/>
            <w:shd w:val="clear" w:color="auto" w:fill="auto"/>
          </w:tcPr>
          <w:p w14:paraId="04DF95E7" w14:textId="77777777" w:rsidR="00651407" w:rsidRPr="005D3FA9" w:rsidRDefault="00651407" w:rsidP="007C76D3">
            <w:pPr>
              <w:pStyle w:val="GuidelineIndent"/>
              <w:ind w:left="0"/>
              <w:rPr>
                <w:i w:val="0"/>
              </w:rPr>
            </w:pPr>
            <w:r w:rsidRPr="005D3FA9">
              <w:rPr>
                <w:i w:val="0"/>
              </w:rPr>
              <w:t>See description of sub-tasks.</w:t>
            </w:r>
          </w:p>
        </w:tc>
      </w:tr>
      <w:tr w:rsidR="00651407" w:rsidRPr="005D3FA9" w14:paraId="7989FD68" w14:textId="77777777" w:rsidTr="007C76D3">
        <w:trPr>
          <w:trHeight w:val="293"/>
        </w:trPr>
        <w:tc>
          <w:tcPr>
            <w:tcW w:w="1389" w:type="dxa"/>
            <w:shd w:val="clear" w:color="auto" w:fill="auto"/>
          </w:tcPr>
          <w:p w14:paraId="12BC88E6" w14:textId="77777777" w:rsidR="00651407" w:rsidRPr="005D3FA9" w:rsidRDefault="00651407" w:rsidP="007C76D3">
            <w:pPr>
              <w:pStyle w:val="GuidelineB0"/>
              <w:spacing w:after="0"/>
              <w:rPr>
                <w:b/>
                <w:i w:val="0"/>
              </w:rPr>
            </w:pPr>
            <w:r w:rsidRPr="005D3FA9">
              <w:rPr>
                <w:b/>
                <w:i w:val="0"/>
              </w:rPr>
              <w:t>Resources required</w:t>
            </w:r>
          </w:p>
        </w:tc>
        <w:tc>
          <w:tcPr>
            <w:tcW w:w="8109" w:type="dxa"/>
            <w:shd w:val="clear" w:color="auto" w:fill="auto"/>
          </w:tcPr>
          <w:p w14:paraId="65DC9906" w14:textId="77777777" w:rsidR="00651407" w:rsidRPr="005D3FA9" w:rsidRDefault="00651407" w:rsidP="007C76D3">
            <w:pPr>
              <w:pStyle w:val="GuidelineIndent"/>
              <w:numPr>
                <w:ilvl w:val="0"/>
                <w:numId w:val="26"/>
              </w:numPr>
              <w:rPr>
                <w:i w:val="0"/>
              </w:rPr>
            </w:pPr>
            <w:r w:rsidRPr="005D3FA9">
              <w:rPr>
                <w:i w:val="0"/>
              </w:rPr>
              <w:t>Experts: see description of sub-tasks.</w:t>
            </w:r>
          </w:p>
          <w:p w14:paraId="5AE7613B" w14:textId="77777777" w:rsidR="00651407" w:rsidRPr="005D3FA9" w:rsidRDefault="00651407" w:rsidP="007C76D3">
            <w:pPr>
              <w:pStyle w:val="GuidelineIndent"/>
              <w:numPr>
                <w:ilvl w:val="0"/>
                <w:numId w:val="26"/>
              </w:numPr>
              <w:rPr>
                <w:i w:val="0"/>
              </w:rPr>
            </w:pPr>
            <w:r w:rsidRPr="005D3FA9">
              <w:rPr>
                <w:i w:val="0"/>
              </w:rPr>
              <w:t xml:space="preserve">Costs: </w:t>
            </w:r>
            <w:r>
              <w:rPr>
                <w:i w:val="0"/>
              </w:rPr>
              <w:t>3</w:t>
            </w:r>
            <w:r w:rsidRPr="005D3FA9">
              <w:rPr>
                <w:i w:val="0"/>
              </w:rPr>
              <w:t> </w:t>
            </w:r>
            <w:r>
              <w:rPr>
                <w:i w:val="0"/>
              </w:rPr>
              <w:t>0</w:t>
            </w:r>
            <w:r w:rsidRPr="005D3FA9">
              <w:rPr>
                <w:i w:val="0"/>
              </w:rPr>
              <w:t>00 EUR</w:t>
            </w:r>
          </w:p>
        </w:tc>
      </w:tr>
    </w:tbl>
    <w:p w14:paraId="3DCB6AFA" w14:textId="77777777" w:rsidR="00651407" w:rsidRPr="007E36A8" w:rsidRDefault="00651407" w:rsidP="0065140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5D3FA9" w14:paraId="0F77F063" w14:textId="77777777" w:rsidTr="007C76D3">
        <w:trPr>
          <w:trHeight w:val="306"/>
        </w:trPr>
        <w:tc>
          <w:tcPr>
            <w:tcW w:w="1389" w:type="dxa"/>
            <w:shd w:val="clear" w:color="auto" w:fill="EDEDED" w:themeFill="accent3" w:themeFillTint="33"/>
          </w:tcPr>
          <w:p w14:paraId="3FD3DDC0" w14:textId="77777777" w:rsidR="00651407" w:rsidRPr="005D3FA9" w:rsidRDefault="00651407" w:rsidP="007C76D3">
            <w:pPr>
              <w:pStyle w:val="GuidelineB0"/>
              <w:jc w:val="left"/>
              <w:rPr>
                <w:b/>
                <w:i w:val="0"/>
              </w:rPr>
            </w:pPr>
            <w:r w:rsidRPr="005D3FA9">
              <w:rPr>
                <w:b/>
                <w:i w:val="0"/>
              </w:rPr>
              <w:t xml:space="preserve">Subtask </w:t>
            </w:r>
            <w:r>
              <w:rPr>
                <w:b/>
                <w:i w:val="0"/>
              </w:rPr>
              <w:t>3</w:t>
            </w:r>
            <w:r w:rsidRPr="005D3FA9">
              <w:rPr>
                <w:b/>
                <w:i w:val="0"/>
              </w:rPr>
              <w:t>.</w:t>
            </w:r>
            <w:r>
              <w:rPr>
                <w:b/>
                <w:i w:val="0"/>
              </w:rPr>
              <w:t>1</w:t>
            </w:r>
          </w:p>
        </w:tc>
        <w:tc>
          <w:tcPr>
            <w:tcW w:w="8109" w:type="dxa"/>
            <w:shd w:val="clear" w:color="auto" w:fill="EDEDED" w:themeFill="accent3" w:themeFillTint="33"/>
          </w:tcPr>
          <w:p w14:paraId="3DEEDBED" w14:textId="77777777" w:rsidR="00651407" w:rsidRPr="005D3FA9" w:rsidRDefault="00651407" w:rsidP="007C76D3">
            <w:pPr>
              <w:pStyle w:val="GuidelineB0"/>
              <w:jc w:val="left"/>
              <w:rPr>
                <w:b/>
                <w:i w:val="0"/>
              </w:rPr>
            </w:pPr>
            <w:r w:rsidRPr="005D3FA9">
              <w:rPr>
                <w:b/>
                <w:i w:val="0"/>
              </w:rPr>
              <w:t>Validation</w:t>
            </w:r>
          </w:p>
        </w:tc>
      </w:tr>
      <w:tr w:rsidR="00651407" w:rsidRPr="005D3FA9" w14:paraId="7626C59D" w14:textId="77777777" w:rsidTr="007C76D3">
        <w:trPr>
          <w:trHeight w:val="412"/>
        </w:trPr>
        <w:tc>
          <w:tcPr>
            <w:tcW w:w="1389" w:type="dxa"/>
            <w:shd w:val="clear" w:color="auto" w:fill="auto"/>
          </w:tcPr>
          <w:p w14:paraId="074DBEEA" w14:textId="77777777" w:rsidR="00651407" w:rsidRPr="005D3FA9" w:rsidRDefault="00651407" w:rsidP="007C76D3">
            <w:pPr>
              <w:pStyle w:val="GuidelineB0"/>
              <w:spacing w:after="0"/>
              <w:jc w:val="left"/>
              <w:rPr>
                <w:b/>
                <w:i w:val="0"/>
              </w:rPr>
            </w:pPr>
            <w:r w:rsidRPr="005D3FA9">
              <w:rPr>
                <w:b/>
                <w:i w:val="0"/>
              </w:rPr>
              <w:t>Objectives</w:t>
            </w:r>
          </w:p>
        </w:tc>
        <w:tc>
          <w:tcPr>
            <w:tcW w:w="8109" w:type="dxa"/>
            <w:shd w:val="clear" w:color="auto" w:fill="auto"/>
          </w:tcPr>
          <w:p w14:paraId="4CA1CC48" w14:textId="77777777" w:rsidR="00651407" w:rsidRPr="005D3FA9" w:rsidRDefault="00651407" w:rsidP="007C76D3">
            <w:pPr>
              <w:pStyle w:val="GuidelineB0"/>
              <w:spacing w:after="0"/>
              <w:jc w:val="left"/>
              <w:rPr>
                <w:rFonts w:cs="Arial"/>
                <w:bCs/>
                <w:i w:val="0"/>
              </w:rPr>
            </w:pPr>
            <w:r w:rsidRPr="005D3FA9">
              <w:rPr>
                <w:i w:val="0"/>
              </w:rPr>
              <w:t>Validation of the extended TTCN-3 conformance test suites with at least two TTCN-3 compilers.</w:t>
            </w:r>
          </w:p>
        </w:tc>
      </w:tr>
      <w:tr w:rsidR="00651407" w:rsidRPr="00D57044" w14:paraId="157992A9" w14:textId="77777777" w:rsidTr="007C76D3">
        <w:trPr>
          <w:trHeight w:val="272"/>
        </w:trPr>
        <w:tc>
          <w:tcPr>
            <w:tcW w:w="1389" w:type="dxa"/>
            <w:shd w:val="clear" w:color="auto" w:fill="auto"/>
          </w:tcPr>
          <w:p w14:paraId="4878019C" w14:textId="77777777" w:rsidR="00651407" w:rsidRPr="00A747AB" w:rsidRDefault="00651407" w:rsidP="007C76D3">
            <w:pPr>
              <w:pStyle w:val="GuidelineB0"/>
              <w:spacing w:after="0"/>
              <w:jc w:val="left"/>
              <w:rPr>
                <w:b/>
                <w:i w:val="0"/>
              </w:rPr>
            </w:pPr>
            <w:r w:rsidRPr="00A747AB">
              <w:rPr>
                <w:b/>
                <w:i w:val="0"/>
              </w:rPr>
              <w:t>Input</w:t>
            </w:r>
          </w:p>
        </w:tc>
        <w:tc>
          <w:tcPr>
            <w:tcW w:w="8109" w:type="dxa"/>
            <w:shd w:val="clear" w:color="auto" w:fill="auto"/>
          </w:tcPr>
          <w:p w14:paraId="3EE294F7" w14:textId="77777777" w:rsidR="00651407" w:rsidRPr="00A747AB" w:rsidRDefault="00651407" w:rsidP="007C76D3">
            <w:pPr>
              <w:pStyle w:val="GuidelineB0"/>
              <w:spacing w:after="0"/>
              <w:jc w:val="left"/>
              <w:rPr>
                <w:i w:val="0"/>
              </w:rPr>
            </w:pPr>
            <w:r>
              <w:rPr>
                <w:rFonts w:cs="Arial"/>
                <w:i w:val="0"/>
                <w:u w:color="000000"/>
                <w:lang w:val="en-US"/>
              </w:rPr>
              <w:t>U</w:t>
            </w:r>
            <w:r w:rsidRPr="007E36A8">
              <w:rPr>
                <w:rFonts w:cs="Arial"/>
                <w:i w:val="0"/>
                <w:u w:color="000000"/>
                <w:lang w:val="en-US"/>
              </w:rPr>
              <w:t>nvalidated test cases developed by TTF T032</w:t>
            </w:r>
          </w:p>
        </w:tc>
      </w:tr>
      <w:tr w:rsidR="00651407" w:rsidRPr="005D3FA9" w14:paraId="3ACB1B40" w14:textId="77777777" w:rsidTr="007C76D3">
        <w:trPr>
          <w:trHeight w:val="223"/>
        </w:trPr>
        <w:tc>
          <w:tcPr>
            <w:tcW w:w="1389" w:type="dxa"/>
            <w:shd w:val="clear" w:color="auto" w:fill="auto"/>
          </w:tcPr>
          <w:p w14:paraId="73FC2972" w14:textId="77777777" w:rsidR="00651407" w:rsidRPr="005D3FA9" w:rsidRDefault="00651407" w:rsidP="007C76D3">
            <w:pPr>
              <w:pStyle w:val="GuidelineB0"/>
              <w:spacing w:after="0"/>
              <w:jc w:val="left"/>
              <w:rPr>
                <w:b/>
                <w:i w:val="0"/>
              </w:rPr>
            </w:pPr>
            <w:r w:rsidRPr="005D3FA9">
              <w:rPr>
                <w:b/>
                <w:i w:val="0"/>
              </w:rPr>
              <w:t>Output</w:t>
            </w:r>
          </w:p>
        </w:tc>
        <w:tc>
          <w:tcPr>
            <w:tcW w:w="8109" w:type="dxa"/>
            <w:shd w:val="clear" w:color="auto" w:fill="auto"/>
          </w:tcPr>
          <w:p w14:paraId="2BCEE244" w14:textId="77777777" w:rsidR="00651407" w:rsidRPr="005D3FA9" w:rsidRDefault="00651407" w:rsidP="007C76D3">
            <w:pPr>
              <w:pStyle w:val="GuidelineIndent"/>
              <w:ind w:left="0"/>
              <w:jc w:val="left"/>
              <w:rPr>
                <w:i w:val="0"/>
              </w:rPr>
            </w:pPr>
            <w:r w:rsidRPr="005D3FA9">
              <w:rPr>
                <w:i w:val="0"/>
              </w:rPr>
              <w:t>Validation results</w:t>
            </w:r>
          </w:p>
        </w:tc>
      </w:tr>
      <w:tr w:rsidR="00651407" w:rsidRPr="005D3FA9" w14:paraId="3A4BB12C" w14:textId="77777777" w:rsidTr="007C76D3">
        <w:trPr>
          <w:trHeight w:val="188"/>
        </w:trPr>
        <w:tc>
          <w:tcPr>
            <w:tcW w:w="1389" w:type="dxa"/>
            <w:shd w:val="clear" w:color="auto" w:fill="auto"/>
          </w:tcPr>
          <w:p w14:paraId="1CE14A35" w14:textId="77777777" w:rsidR="00651407" w:rsidRPr="005D3FA9" w:rsidRDefault="00651407" w:rsidP="007C76D3">
            <w:pPr>
              <w:pStyle w:val="GuidelineB0"/>
              <w:spacing w:after="0"/>
              <w:jc w:val="left"/>
              <w:rPr>
                <w:b/>
                <w:i w:val="0"/>
              </w:rPr>
            </w:pPr>
            <w:r w:rsidRPr="005D3FA9">
              <w:rPr>
                <w:b/>
                <w:i w:val="0"/>
              </w:rPr>
              <w:t>Interactions</w:t>
            </w:r>
          </w:p>
        </w:tc>
        <w:tc>
          <w:tcPr>
            <w:tcW w:w="8109" w:type="dxa"/>
            <w:shd w:val="clear" w:color="auto" w:fill="auto"/>
          </w:tcPr>
          <w:p w14:paraId="09E89292" w14:textId="77777777" w:rsidR="00651407" w:rsidRPr="005D3FA9" w:rsidRDefault="00651407" w:rsidP="007C76D3">
            <w:pPr>
              <w:pStyle w:val="GuidelineIndent"/>
              <w:ind w:left="0"/>
              <w:jc w:val="left"/>
              <w:rPr>
                <w:i w:val="0"/>
              </w:rPr>
            </w:pPr>
            <w:r w:rsidRPr="005D3FA9">
              <w:rPr>
                <w:i w:val="0"/>
              </w:rPr>
              <w:t>None</w:t>
            </w:r>
          </w:p>
        </w:tc>
      </w:tr>
      <w:tr w:rsidR="00651407" w:rsidRPr="005D3FA9" w14:paraId="198476AB" w14:textId="77777777" w:rsidTr="007C76D3">
        <w:trPr>
          <w:trHeight w:val="229"/>
        </w:trPr>
        <w:tc>
          <w:tcPr>
            <w:tcW w:w="1389" w:type="dxa"/>
            <w:shd w:val="clear" w:color="auto" w:fill="auto"/>
          </w:tcPr>
          <w:p w14:paraId="04D8BF6D" w14:textId="77777777" w:rsidR="00651407" w:rsidRPr="005D3FA9" w:rsidRDefault="00651407" w:rsidP="007C76D3">
            <w:pPr>
              <w:pStyle w:val="GuidelineB0"/>
              <w:spacing w:after="0"/>
              <w:jc w:val="left"/>
              <w:rPr>
                <w:b/>
                <w:i w:val="0"/>
              </w:rPr>
            </w:pPr>
            <w:r w:rsidRPr="005D3FA9">
              <w:rPr>
                <w:b/>
                <w:i w:val="0"/>
              </w:rPr>
              <w:t>Resources required</w:t>
            </w:r>
          </w:p>
        </w:tc>
        <w:tc>
          <w:tcPr>
            <w:tcW w:w="8109" w:type="dxa"/>
            <w:shd w:val="clear" w:color="auto" w:fill="auto"/>
          </w:tcPr>
          <w:p w14:paraId="0A34754B" w14:textId="77777777" w:rsidR="00651407" w:rsidRPr="005D3FA9" w:rsidRDefault="00651407" w:rsidP="007C76D3">
            <w:pPr>
              <w:pStyle w:val="GuidelineIndent"/>
              <w:ind w:left="0"/>
              <w:jc w:val="left"/>
              <w:rPr>
                <w:i w:val="0"/>
              </w:rPr>
            </w:pPr>
            <w:r w:rsidRPr="005D3FA9">
              <w:rPr>
                <w:i w:val="0"/>
              </w:rPr>
              <w:t>2-3 TTCN-3 experts</w:t>
            </w:r>
          </w:p>
        </w:tc>
      </w:tr>
    </w:tbl>
    <w:p w14:paraId="09C94F59" w14:textId="77777777" w:rsidR="00651407" w:rsidRPr="005D3FA9" w:rsidRDefault="00651407" w:rsidP="00651407">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AD1657" w14:paraId="604E1C16" w14:textId="77777777" w:rsidTr="007C76D3">
        <w:trPr>
          <w:trHeight w:val="306"/>
        </w:trPr>
        <w:tc>
          <w:tcPr>
            <w:tcW w:w="1389" w:type="dxa"/>
            <w:shd w:val="clear" w:color="auto" w:fill="EDEDED" w:themeFill="accent3" w:themeFillTint="33"/>
          </w:tcPr>
          <w:p w14:paraId="0AF5B8EA" w14:textId="77777777" w:rsidR="00651407" w:rsidRPr="00A747AB" w:rsidRDefault="00651407" w:rsidP="007C76D3">
            <w:pPr>
              <w:pStyle w:val="GuidelineB0"/>
              <w:jc w:val="left"/>
              <w:rPr>
                <w:b/>
                <w:i w:val="0"/>
              </w:rPr>
            </w:pPr>
            <w:r w:rsidRPr="00A747AB">
              <w:rPr>
                <w:b/>
                <w:i w:val="0"/>
              </w:rPr>
              <w:t>Subtask 3.2</w:t>
            </w:r>
          </w:p>
        </w:tc>
        <w:tc>
          <w:tcPr>
            <w:tcW w:w="8109" w:type="dxa"/>
            <w:shd w:val="clear" w:color="auto" w:fill="EDEDED" w:themeFill="accent3" w:themeFillTint="33"/>
          </w:tcPr>
          <w:p w14:paraId="0FC3A999" w14:textId="77777777" w:rsidR="00651407" w:rsidRPr="00AD1657" w:rsidRDefault="00651407" w:rsidP="007C76D3">
            <w:pPr>
              <w:pStyle w:val="GuidelineB0"/>
              <w:jc w:val="left"/>
              <w:rPr>
                <w:b/>
                <w:i w:val="0"/>
              </w:rPr>
            </w:pPr>
            <w:r w:rsidRPr="00A747AB">
              <w:rPr>
                <w:b/>
                <w:i w:val="0"/>
                <w:lang w:val="de-DE"/>
              </w:rPr>
              <w:t>Discussion of validation results</w:t>
            </w:r>
          </w:p>
        </w:tc>
      </w:tr>
      <w:tr w:rsidR="00651407" w:rsidRPr="00AD1657" w14:paraId="28702D82" w14:textId="77777777" w:rsidTr="007C76D3">
        <w:trPr>
          <w:trHeight w:val="517"/>
        </w:trPr>
        <w:tc>
          <w:tcPr>
            <w:tcW w:w="1389" w:type="dxa"/>
            <w:shd w:val="clear" w:color="auto" w:fill="auto"/>
          </w:tcPr>
          <w:p w14:paraId="2F98591A" w14:textId="77777777" w:rsidR="00651407" w:rsidRPr="00AD1657" w:rsidRDefault="00651407" w:rsidP="007C76D3">
            <w:pPr>
              <w:pStyle w:val="GuidelineB0"/>
              <w:spacing w:after="0"/>
              <w:jc w:val="left"/>
              <w:rPr>
                <w:b/>
                <w:i w:val="0"/>
              </w:rPr>
            </w:pPr>
            <w:r w:rsidRPr="00AD1657">
              <w:rPr>
                <w:b/>
                <w:i w:val="0"/>
              </w:rPr>
              <w:t>Objectives</w:t>
            </w:r>
          </w:p>
        </w:tc>
        <w:tc>
          <w:tcPr>
            <w:tcW w:w="8109" w:type="dxa"/>
            <w:shd w:val="clear" w:color="auto" w:fill="auto"/>
          </w:tcPr>
          <w:p w14:paraId="029EFD83" w14:textId="77777777" w:rsidR="00651407" w:rsidRPr="00AD1657" w:rsidRDefault="00651407" w:rsidP="007C76D3">
            <w:pPr>
              <w:pStyle w:val="GuidelineB0"/>
              <w:spacing w:after="0"/>
              <w:jc w:val="left"/>
              <w:rPr>
                <w:i w:val="0"/>
              </w:rPr>
            </w:pPr>
            <w:r w:rsidRPr="00AD1657">
              <w:rPr>
                <w:i w:val="0"/>
              </w:rPr>
              <w:t>Discussion of validation results with involved tool vendors, assignment of TTCN-3 conformance test suite refinement tasks as needed.</w:t>
            </w:r>
          </w:p>
        </w:tc>
      </w:tr>
      <w:tr w:rsidR="00651407" w:rsidRPr="00AD1657" w14:paraId="6F6FF57D" w14:textId="77777777" w:rsidTr="007C76D3">
        <w:trPr>
          <w:trHeight w:val="272"/>
        </w:trPr>
        <w:tc>
          <w:tcPr>
            <w:tcW w:w="1389" w:type="dxa"/>
            <w:shd w:val="clear" w:color="auto" w:fill="auto"/>
          </w:tcPr>
          <w:p w14:paraId="728EA06E" w14:textId="77777777" w:rsidR="00651407" w:rsidRPr="00AD1657" w:rsidRDefault="00651407" w:rsidP="007C76D3">
            <w:pPr>
              <w:pStyle w:val="GuidelineB0"/>
              <w:spacing w:after="0"/>
              <w:jc w:val="left"/>
              <w:rPr>
                <w:b/>
                <w:i w:val="0"/>
              </w:rPr>
            </w:pPr>
            <w:r w:rsidRPr="00AD1657">
              <w:rPr>
                <w:b/>
                <w:i w:val="0"/>
              </w:rPr>
              <w:t>Input</w:t>
            </w:r>
          </w:p>
        </w:tc>
        <w:tc>
          <w:tcPr>
            <w:tcW w:w="8109" w:type="dxa"/>
            <w:shd w:val="clear" w:color="auto" w:fill="auto"/>
          </w:tcPr>
          <w:p w14:paraId="64AD8263" w14:textId="77777777" w:rsidR="00651407" w:rsidRPr="00A747AB" w:rsidRDefault="00651407" w:rsidP="007C76D3">
            <w:pPr>
              <w:pStyle w:val="GuidelineB0"/>
              <w:spacing w:after="0"/>
              <w:jc w:val="left"/>
              <w:rPr>
                <w:i w:val="0"/>
              </w:rPr>
            </w:pPr>
            <w:r w:rsidRPr="00AD1657">
              <w:rPr>
                <w:i w:val="0"/>
              </w:rPr>
              <w:t>Result from Subtasks </w:t>
            </w:r>
            <w:r>
              <w:rPr>
                <w:i w:val="0"/>
              </w:rPr>
              <w:t>3</w:t>
            </w:r>
            <w:r w:rsidRPr="00A747AB">
              <w:rPr>
                <w:i w:val="0"/>
              </w:rPr>
              <w:t>.</w:t>
            </w:r>
            <w:r w:rsidRPr="007E36A8">
              <w:rPr>
                <w:i w:val="0"/>
              </w:rPr>
              <w:t>1</w:t>
            </w:r>
          </w:p>
        </w:tc>
      </w:tr>
      <w:tr w:rsidR="00651407" w:rsidRPr="00AD1657" w14:paraId="51565BFF" w14:textId="77777777" w:rsidTr="007C76D3">
        <w:trPr>
          <w:trHeight w:val="274"/>
        </w:trPr>
        <w:tc>
          <w:tcPr>
            <w:tcW w:w="1389" w:type="dxa"/>
            <w:shd w:val="clear" w:color="auto" w:fill="auto"/>
          </w:tcPr>
          <w:p w14:paraId="3529C155" w14:textId="77777777" w:rsidR="00651407" w:rsidRPr="00AD1657" w:rsidRDefault="00651407" w:rsidP="007C76D3">
            <w:pPr>
              <w:pStyle w:val="GuidelineB0"/>
              <w:spacing w:after="0"/>
              <w:jc w:val="left"/>
              <w:rPr>
                <w:b/>
                <w:i w:val="0"/>
              </w:rPr>
            </w:pPr>
            <w:r w:rsidRPr="00AD1657">
              <w:rPr>
                <w:b/>
                <w:i w:val="0"/>
              </w:rPr>
              <w:t>Output</w:t>
            </w:r>
          </w:p>
        </w:tc>
        <w:tc>
          <w:tcPr>
            <w:tcW w:w="8109" w:type="dxa"/>
            <w:shd w:val="clear" w:color="auto" w:fill="auto"/>
          </w:tcPr>
          <w:p w14:paraId="1DEABCB6" w14:textId="77777777" w:rsidR="00651407" w:rsidRPr="00A747AB" w:rsidRDefault="00651407" w:rsidP="007C76D3">
            <w:pPr>
              <w:pStyle w:val="GuidelineIndent"/>
              <w:ind w:left="0"/>
              <w:jc w:val="left"/>
              <w:rPr>
                <w:i w:val="0"/>
              </w:rPr>
            </w:pPr>
            <w:r w:rsidRPr="00AD1657">
              <w:rPr>
                <w:i w:val="0"/>
              </w:rPr>
              <w:t xml:space="preserve">Test correction plan for Tasks </w:t>
            </w:r>
            <w:r>
              <w:rPr>
                <w:i w:val="0"/>
              </w:rPr>
              <w:t>3</w:t>
            </w:r>
            <w:r w:rsidRPr="00A747AB">
              <w:rPr>
                <w:i w:val="0"/>
              </w:rPr>
              <w:t>.</w:t>
            </w:r>
            <w:r w:rsidRPr="007E36A8">
              <w:rPr>
                <w:i w:val="0"/>
              </w:rPr>
              <w:t>3</w:t>
            </w:r>
            <w:r w:rsidRPr="00A747AB">
              <w:rPr>
                <w:i w:val="0"/>
              </w:rPr>
              <w:t>.</w:t>
            </w:r>
          </w:p>
        </w:tc>
      </w:tr>
      <w:tr w:rsidR="00651407" w:rsidRPr="00AD1657" w14:paraId="3A9ED31F" w14:textId="77777777" w:rsidTr="007C76D3">
        <w:trPr>
          <w:trHeight w:val="188"/>
        </w:trPr>
        <w:tc>
          <w:tcPr>
            <w:tcW w:w="1389" w:type="dxa"/>
            <w:shd w:val="clear" w:color="auto" w:fill="auto"/>
          </w:tcPr>
          <w:p w14:paraId="79142338" w14:textId="77777777" w:rsidR="00651407" w:rsidRPr="00AD1657" w:rsidRDefault="00651407" w:rsidP="007C76D3">
            <w:pPr>
              <w:pStyle w:val="GuidelineB0"/>
              <w:spacing w:after="0"/>
              <w:jc w:val="left"/>
              <w:rPr>
                <w:b/>
                <w:i w:val="0"/>
              </w:rPr>
            </w:pPr>
            <w:r w:rsidRPr="00AD1657">
              <w:rPr>
                <w:b/>
                <w:i w:val="0"/>
              </w:rPr>
              <w:t>Interactions</w:t>
            </w:r>
          </w:p>
        </w:tc>
        <w:tc>
          <w:tcPr>
            <w:tcW w:w="8109" w:type="dxa"/>
            <w:shd w:val="clear" w:color="auto" w:fill="auto"/>
          </w:tcPr>
          <w:p w14:paraId="14981687" w14:textId="77777777" w:rsidR="00651407" w:rsidRPr="00AD1657" w:rsidRDefault="00651407" w:rsidP="007C76D3">
            <w:pPr>
              <w:pStyle w:val="B1"/>
              <w:numPr>
                <w:ilvl w:val="0"/>
                <w:numId w:val="25"/>
              </w:numPr>
            </w:pPr>
            <w:r w:rsidRPr="00AD1657">
              <w:t xml:space="preserve">The TTF management will involve tool </w:t>
            </w:r>
            <w:proofErr w:type="gramStart"/>
            <w:r w:rsidRPr="00AD1657">
              <w:t>vendors</w:t>
            </w:r>
            <w:proofErr w:type="gramEnd"/>
          </w:p>
          <w:p w14:paraId="29A50433" w14:textId="77777777" w:rsidR="00651407" w:rsidRPr="00AD1657" w:rsidRDefault="00651407" w:rsidP="007C76D3">
            <w:pPr>
              <w:pStyle w:val="B1"/>
              <w:numPr>
                <w:ilvl w:val="0"/>
                <w:numId w:val="25"/>
              </w:numPr>
            </w:pPr>
            <w:r w:rsidRPr="00AD1657">
              <w:rPr>
                <w:lang w:val="en-US"/>
              </w:rPr>
              <w:t>Issue resolution proposals from participating TTF experts and external tool vendors’ experts will be discussed via iterative issue resolution process.</w:t>
            </w:r>
          </w:p>
        </w:tc>
      </w:tr>
      <w:tr w:rsidR="00651407" w:rsidRPr="005D3FA9" w14:paraId="74CCC2E1" w14:textId="77777777" w:rsidTr="007C76D3">
        <w:trPr>
          <w:trHeight w:val="229"/>
        </w:trPr>
        <w:tc>
          <w:tcPr>
            <w:tcW w:w="1389" w:type="dxa"/>
            <w:shd w:val="clear" w:color="auto" w:fill="auto"/>
          </w:tcPr>
          <w:p w14:paraId="7A1627BF" w14:textId="77777777" w:rsidR="00651407" w:rsidRPr="00AD1657" w:rsidRDefault="00651407" w:rsidP="007C76D3">
            <w:pPr>
              <w:pStyle w:val="GuidelineB0"/>
              <w:spacing w:after="0"/>
              <w:jc w:val="left"/>
              <w:rPr>
                <w:b/>
                <w:i w:val="0"/>
              </w:rPr>
            </w:pPr>
            <w:r w:rsidRPr="00AD1657">
              <w:rPr>
                <w:b/>
                <w:i w:val="0"/>
              </w:rPr>
              <w:t>Resources required</w:t>
            </w:r>
          </w:p>
        </w:tc>
        <w:tc>
          <w:tcPr>
            <w:tcW w:w="8109" w:type="dxa"/>
            <w:shd w:val="clear" w:color="auto" w:fill="auto"/>
          </w:tcPr>
          <w:p w14:paraId="3EFFC246" w14:textId="77777777" w:rsidR="00651407" w:rsidRPr="005D3FA9" w:rsidRDefault="00651407" w:rsidP="007C76D3">
            <w:pPr>
              <w:pStyle w:val="GuidelineIndent"/>
              <w:ind w:left="0"/>
              <w:jc w:val="left"/>
              <w:rPr>
                <w:i w:val="0"/>
              </w:rPr>
            </w:pPr>
            <w:r w:rsidRPr="00AD1657">
              <w:rPr>
                <w:i w:val="0"/>
              </w:rPr>
              <w:t>2-3 TTCN-3 experts</w:t>
            </w:r>
          </w:p>
        </w:tc>
      </w:tr>
    </w:tbl>
    <w:p w14:paraId="6E5D2E91" w14:textId="77777777" w:rsidR="00651407" w:rsidRPr="005D3FA9" w:rsidRDefault="00651407" w:rsidP="00651407">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AD1657" w14:paraId="0ACC17D7" w14:textId="77777777" w:rsidTr="007C76D3">
        <w:trPr>
          <w:trHeight w:val="306"/>
        </w:trPr>
        <w:tc>
          <w:tcPr>
            <w:tcW w:w="1389" w:type="dxa"/>
            <w:shd w:val="clear" w:color="auto" w:fill="EDEDED" w:themeFill="accent3" w:themeFillTint="33"/>
          </w:tcPr>
          <w:p w14:paraId="07D06232" w14:textId="77777777" w:rsidR="00651407" w:rsidRPr="00A747AB" w:rsidRDefault="00651407" w:rsidP="007C76D3">
            <w:pPr>
              <w:pStyle w:val="GuidelineB0"/>
              <w:jc w:val="left"/>
              <w:rPr>
                <w:b/>
                <w:i w:val="0"/>
              </w:rPr>
            </w:pPr>
            <w:r w:rsidRPr="00A747AB">
              <w:rPr>
                <w:b/>
                <w:i w:val="0"/>
              </w:rPr>
              <w:lastRenderedPageBreak/>
              <w:t>Subtask 3.3</w:t>
            </w:r>
          </w:p>
        </w:tc>
        <w:tc>
          <w:tcPr>
            <w:tcW w:w="8109" w:type="dxa"/>
            <w:shd w:val="clear" w:color="auto" w:fill="EDEDED" w:themeFill="accent3" w:themeFillTint="33"/>
          </w:tcPr>
          <w:p w14:paraId="6053D2D5" w14:textId="77777777" w:rsidR="00651407" w:rsidRPr="006C723F" w:rsidRDefault="00651407" w:rsidP="007C76D3">
            <w:pPr>
              <w:pStyle w:val="GuidelineB0"/>
              <w:jc w:val="left"/>
              <w:rPr>
                <w:b/>
                <w:i w:val="0"/>
              </w:rPr>
            </w:pPr>
            <w:r w:rsidRPr="007C76D3">
              <w:rPr>
                <w:b/>
                <w:i w:val="0"/>
              </w:rPr>
              <w:t>TTCN-3 Part 1 correction of tests</w:t>
            </w:r>
          </w:p>
        </w:tc>
      </w:tr>
      <w:tr w:rsidR="00651407" w:rsidRPr="00AD1657" w14:paraId="1E7D4F04" w14:textId="77777777" w:rsidTr="007C76D3">
        <w:trPr>
          <w:trHeight w:val="320"/>
        </w:trPr>
        <w:tc>
          <w:tcPr>
            <w:tcW w:w="1389" w:type="dxa"/>
            <w:shd w:val="clear" w:color="auto" w:fill="auto"/>
          </w:tcPr>
          <w:p w14:paraId="52BB3A24" w14:textId="77777777" w:rsidR="00651407" w:rsidRPr="00AD1657" w:rsidRDefault="00651407" w:rsidP="007C76D3">
            <w:pPr>
              <w:pStyle w:val="GuidelineB0"/>
              <w:spacing w:after="0"/>
              <w:jc w:val="left"/>
              <w:rPr>
                <w:b/>
                <w:i w:val="0"/>
              </w:rPr>
            </w:pPr>
            <w:r w:rsidRPr="00AD1657">
              <w:rPr>
                <w:b/>
                <w:i w:val="0"/>
              </w:rPr>
              <w:t>Objectives</w:t>
            </w:r>
          </w:p>
        </w:tc>
        <w:tc>
          <w:tcPr>
            <w:tcW w:w="8109" w:type="dxa"/>
            <w:shd w:val="clear" w:color="auto" w:fill="auto"/>
          </w:tcPr>
          <w:p w14:paraId="73B26944" w14:textId="77777777" w:rsidR="00651407" w:rsidRPr="00AD1657" w:rsidRDefault="00651407" w:rsidP="007C76D3">
            <w:pPr>
              <w:pStyle w:val="GuidelineB0"/>
              <w:spacing w:after="0"/>
              <w:jc w:val="left"/>
              <w:rPr>
                <w:i w:val="0"/>
              </w:rPr>
            </w:pPr>
            <w:r w:rsidRPr="00AD1657">
              <w:rPr>
                <w:i w:val="0"/>
              </w:rPr>
              <w:t xml:space="preserve">Correction and refinement of the extended </w:t>
            </w:r>
            <w:r w:rsidRPr="00AD1657">
              <w:rPr>
                <w:i w:val="0"/>
                <w:lang w:val="en-US"/>
              </w:rPr>
              <w:t>core language</w:t>
            </w:r>
            <w:r w:rsidRPr="00AD1657">
              <w:rPr>
                <w:i w:val="0"/>
              </w:rPr>
              <w:t xml:space="preserve"> conformance test suite, based on the validation feedback.</w:t>
            </w:r>
          </w:p>
        </w:tc>
      </w:tr>
      <w:tr w:rsidR="00651407" w:rsidRPr="00AD1657" w14:paraId="46CEC05E" w14:textId="77777777" w:rsidTr="007C76D3">
        <w:trPr>
          <w:trHeight w:val="272"/>
        </w:trPr>
        <w:tc>
          <w:tcPr>
            <w:tcW w:w="1389" w:type="dxa"/>
            <w:shd w:val="clear" w:color="auto" w:fill="auto"/>
          </w:tcPr>
          <w:p w14:paraId="484D02ED" w14:textId="77777777" w:rsidR="00651407" w:rsidRPr="00AD1657" w:rsidRDefault="00651407" w:rsidP="007C76D3">
            <w:pPr>
              <w:pStyle w:val="GuidelineB0"/>
              <w:spacing w:after="0"/>
              <w:jc w:val="left"/>
              <w:rPr>
                <w:b/>
                <w:i w:val="0"/>
              </w:rPr>
            </w:pPr>
            <w:r w:rsidRPr="00AD1657">
              <w:rPr>
                <w:b/>
                <w:i w:val="0"/>
              </w:rPr>
              <w:t>Input</w:t>
            </w:r>
          </w:p>
        </w:tc>
        <w:tc>
          <w:tcPr>
            <w:tcW w:w="8109" w:type="dxa"/>
            <w:shd w:val="clear" w:color="auto" w:fill="auto"/>
          </w:tcPr>
          <w:p w14:paraId="4D7619F6" w14:textId="77777777" w:rsidR="00651407" w:rsidRPr="00A747AB" w:rsidRDefault="00651407" w:rsidP="007C76D3">
            <w:pPr>
              <w:pStyle w:val="GuidelineB0"/>
              <w:spacing w:after="0"/>
              <w:jc w:val="left"/>
              <w:rPr>
                <w:i w:val="0"/>
              </w:rPr>
            </w:pPr>
            <w:r w:rsidRPr="00AD1657">
              <w:rPr>
                <w:i w:val="0"/>
              </w:rPr>
              <w:t>Result from Subtasks </w:t>
            </w:r>
            <w:r>
              <w:rPr>
                <w:i w:val="0"/>
              </w:rPr>
              <w:t>3</w:t>
            </w:r>
            <w:r w:rsidRPr="00A747AB">
              <w:rPr>
                <w:i w:val="0"/>
              </w:rPr>
              <w:t>.</w:t>
            </w:r>
            <w:r w:rsidRPr="007E36A8">
              <w:rPr>
                <w:i w:val="0"/>
              </w:rPr>
              <w:t>2</w:t>
            </w:r>
          </w:p>
        </w:tc>
      </w:tr>
      <w:tr w:rsidR="00651407" w:rsidRPr="00AD1657" w14:paraId="0A56209A" w14:textId="77777777" w:rsidTr="007C76D3">
        <w:trPr>
          <w:trHeight w:val="415"/>
        </w:trPr>
        <w:tc>
          <w:tcPr>
            <w:tcW w:w="1389" w:type="dxa"/>
            <w:shd w:val="clear" w:color="auto" w:fill="auto"/>
          </w:tcPr>
          <w:p w14:paraId="04B6B35D" w14:textId="77777777" w:rsidR="00651407" w:rsidRPr="00AD1657" w:rsidRDefault="00651407" w:rsidP="007C76D3">
            <w:pPr>
              <w:pStyle w:val="GuidelineB0"/>
              <w:spacing w:after="0"/>
              <w:jc w:val="left"/>
              <w:rPr>
                <w:b/>
                <w:i w:val="0"/>
              </w:rPr>
            </w:pPr>
            <w:r w:rsidRPr="00AD1657">
              <w:rPr>
                <w:b/>
                <w:i w:val="0"/>
              </w:rPr>
              <w:t>Output</w:t>
            </w:r>
          </w:p>
        </w:tc>
        <w:tc>
          <w:tcPr>
            <w:tcW w:w="8109" w:type="dxa"/>
            <w:shd w:val="clear" w:color="auto" w:fill="auto"/>
          </w:tcPr>
          <w:p w14:paraId="700BA8C2" w14:textId="77777777" w:rsidR="00651407" w:rsidRPr="00AD1657" w:rsidRDefault="00651407" w:rsidP="007C76D3">
            <w:pPr>
              <w:pStyle w:val="GuidelineIndent"/>
              <w:ind w:left="0"/>
              <w:jc w:val="left"/>
              <w:rPr>
                <w:i w:val="0"/>
              </w:rPr>
            </w:pPr>
            <w:r w:rsidRPr="00AD1657">
              <w:rPr>
                <w:i w:val="0"/>
              </w:rPr>
              <w:t>Extended, refined a corrected version of the TTCN-3 conformance test suite for TTCN-3 Part 1</w:t>
            </w:r>
          </w:p>
        </w:tc>
      </w:tr>
      <w:tr w:rsidR="00651407" w:rsidRPr="00AD1657" w14:paraId="553744CC" w14:textId="77777777" w:rsidTr="007C76D3">
        <w:trPr>
          <w:trHeight w:val="188"/>
        </w:trPr>
        <w:tc>
          <w:tcPr>
            <w:tcW w:w="1389" w:type="dxa"/>
            <w:shd w:val="clear" w:color="auto" w:fill="auto"/>
          </w:tcPr>
          <w:p w14:paraId="252D6CD1" w14:textId="77777777" w:rsidR="00651407" w:rsidRPr="00AD1657" w:rsidRDefault="00651407" w:rsidP="007C76D3">
            <w:pPr>
              <w:pStyle w:val="GuidelineB0"/>
              <w:spacing w:after="0"/>
              <w:jc w:val="left"/>
              <w:rPr>
                <w:b/>
                <w:i w:val="0"/>
              </w:rPr>
            </w:pPr>
            <w:r w:rsidRPr="00AD1657">
              <w:rPr>
                <w:b/>
                <w:i w:val="0"/>
              </w:rPr>
              <w:t>Interactions</w:t>
            </w:r>
          </w:p>
        </w:tc>
        <w:tc>
          <w:tcPr>
            <w:tcW w:w="8109" w:type="dxa"/>
            <w:shd w:val="clear" w:color="auto" w:fill="auto"/>
          </w:tcPr>
          <w:p w14:paraId="5AB46298" w14:textId="77777777" w:rsidR="00651407" w:rsidRPr="00AD1657" w:rsidRDefault="00651407" w:rsidP="007C76D3">
            <w:pPr>
              <w:pStyle w:val="B1"/>
              <w:numPr>
                <w:ilvl w:val="0"/>
                <w:numId w:val="0"/>
              </w:numPr>
            </w:pPr>
            <w:r w:rsidRPr="00AD1657">
              <w:t>None</w:t>
            </w:r>
          </w:p>
        </w:tc>
      </w:tr>
      <w:tr w:rsidR="00651407" w:rsidRPr="00AD1657" w14:paraId="3482D541" w14:textId="77777777" w:rsidTr="007C76D3">
        <w:trPr>
          <w:trHeight w:val="229"/>
        </w:trPr>
        <w:tc>
          <w:tcPr>
            <w:tcW w:w="1389" w:type="dxa"/>
            <w:shd w:val="clear" w:color="auto" w:fill="auto"/>
          </w:tcPr>
          <w:p w14:paraId="44572F4F" w14:textId="77777777" w:rsidR="00651407" w:rsidRPr="00AD1657" w:rsidRDefault="00651407" w:rsidP="007C76D3">
            <w:pPr>
              <w:pStyle w:val="GuidelineB0"/>
              <w:spacing w:after="0"/>
              <w:jc w:val="left"/>
              <w:rPr>
                <w:b/>
                <w:i w:val="0"/>
              </w:rPr>
            </w:pPr>
            <w:r w:rsidRPr="00AD1657">
              <w:rPr>
                <w:b/>
                <w:i w:val="0"/>
              </w:rPr>
              <w:t>Resources required</w:t>
            </w:r>
          </w:p>
        </w:tc>
        <w:tc>
          <w:tcPr>
            <w:tcW w:w="8109" w:type="dxa"/>
            <w:shd w:val="clear" w:color="auto" w:fill="auto"/>
          </w:tcPr>
          <w:p w14:paraId="5FBEC470" w14:textId="77777777" w:rsidR="00651407" w:rsidRPr="00AD1657" w:rsidRDefault="00651407" w:rsidP="007C76D3">
            <w:pPr>
              <w:pStyle w:val="GuidelineIndent"/>
              <w:ind w:left="0"/>
              <w:jc w:val="left"/>
              <w:rPr>
                <w:i w:val="0"/>
              </w:rPr>
            </w:pPr>
            <w:r w:rsidRPr="00AD1657">
              <w:rPr>
                <w:i w:val="0"/>
              </w:rPr>
              <w:t>2-3 TTCN-3 experts</w:t>
            </w:r>
          </w:p>
        </w:tc>
      </w:tr>
    </w:tbl>
    <w:p w14:paraId="1A3BECEA" w14:textId="77777777" w:rsidR="00651407" w:rsidRPr="00AD1657" w:rsidRDefault="00651407" w:rsidP="00651407">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51407" w:rsidRPr="00AD1657" w14:paraId="6F2776A3" w14:textId="77777777" w:rsidTr="007C76D3">
        <w:trPr>
          <w:trHeight w:val="306"/>
        </w:trPr>
        <w:tc>
          <w:tcPr>
            <w:tcW w:w="1389" w:type="dxa"/>
            <w:shd w:val="clear" w:color="auto" w:fill="EDEDED" w:themeFill="accent3" w:themeFillTint="33"/>
          </w:tcPr>
          <w:p w14:paraId="07FC9FBB" w14:textId="77777777" w:rsidR="00651407" w:rsidRPr="00AD1657" w:rsidRDefault="00651407" w:rsidP="007C76D3">
            <w:pPr>
              <w:pStyle w:val="GuidelineB0"/>
              <w:jc w:val="left"/>
              <w:rPr>
                <w:b/>
                <w:i w:val="0"/>
              </w:rPr>
            </w:pPr>
            <w:r w:rsidRPr="00AD1657">
              <w:rPr>
                <w:b/>
                <w:i w:val="0"/>
              </w:rPr>
              <w:t>Subtask 3.4</w:t>
            </w:r>
          </w:p>
        </w:tc>
        <w:tc>
          <w:tcPr>
            <w:tcW w:w="8109" w:type="dxa"/>
            <w:shd w:val="clear" w:color="auto" w:fill="EDEDED" w:themeFill="accent3" w:themeFillTint="33"/>
          </w:tcPr>
          <w:p w14:paraId="018890CB" w14:textId="77777777" w:rsidR="00651407" w:rsidRPr="006C723F" w:rsidRDefault="00651407" w:rsidP="007C76D3">
            <w:pPr>
              <w:pStyle w:val="GuidelineB0"/>
              <w:jc w:val="left"/>
              <w:rPr>
                <w:b/>
                <w:i w:val="0"/>
              </w:rPr>
            </w:pPr>
            <w:r w:rsidRPr="007C76D3">
              <w:rPr>
                <w:b/>
                <w:i w:val="0"/>
              </w:rPr>
              <w:t>Submission of CRs for TTCN-3 maintenance</w:t>
            </w:r>
          </w:p>
        </w:tc>
      </w:tr>
      <w:tr w:rsidR="00651407" w:rsidRPr="00AD1657" w14:paraId="71127FBD" w14:textId="77777777" w:rsidTr="007C76D3">
        <w:trPr>
          <w:trHeight w:val="412"/>
        </w:trPr>
        <w:tc>
          <w:tcPr>
            <w:tcW w:w="1389" w:type="dxa"/>
            <w:shd w:val="clear" w:color="auto" w:fill="auto"/>
          </w:tcPr>
          <w:p w14:paraId="57FF4293" w14:textId="77777777" w:rsidR="00651407" w:rsidRPr="00AD1657" w:rsidRDefault="00651407" w:rsidP="007C76D3">
            <w:pPr>
              <w:pStyle w:val="GuidelineB0"/>
              <w:spacing w:after="0"/>
              <w:jc w:val="left"/>
              <w:rPr>
                <w:b/>
                <w:i w:val="0"/>
              </w:rPr>
            </w:pPr>
            <w:r w:rsidRPr="00AD1657">
              <w:rPr>
                <w:b/>
                <w:i w:val="0"/>
              </w:rPr>
              <w:t>Objectives</w:t>
            </w:r>
          </w:p>
        </w:tc>
        <w:tc>
          <w:tcPr>
            <w:tcW w:w="8109" w:type="dxa"/>
            <w:shd w:val="clear" w:color="auto" w:fill="auto"/>
          </w:tcPr>
          <w:p w14:paraId="76A9F46A" w14:textId="77777777" w:rsidR="00651407" w:rsidRPr="00AD1657" w:rsidRDefault="00651407" w:rsidP="007C76D3">
            <w:pPr>
              <w:pStyle w:val="GuidelineB0"/>
              <w:spacing w:after="0"/>
              <w:jc w:val="left"/>
              <w:rPr>
                <w:i w:val="0"/>
              </w:rPr>
            </w:pPr>
            <w:r w:rsidRPr="00AD1657">
              <w:rPr>
                <w:i w:val="0"/>
              </w:rPr>
              <w:t>Raising of CRs to the TTCN-3 developers over the observed language issues/ambiguities</w:t>
            </w:r>
          </w:p>
        </w:tc>
      </w:tr>
      <w:tr w:rsidR="00651407" w:rsidRPr="00AD1657" w14:paraId="3EA09E06" w14:textId="77777777" w:rsidTr="007C76D3">
        <w:trPr>
          <w:trHeight w:val="272"/>
        </w:trPr>
        <w:tc>
          <w:tcPr>
            <w:tcW w:w="1389" w:type="dxa"/>
            <w:shd w:val="clear" w:color="auto" w:fill="auto"/>
          </w:tcPr>
          <w:p w14:paraId="6DBB71F7" w14:textId="77777777" w:rsidR="00651407" w:rsidRPr="00AD1657" w:rsidRDefault="00651407" w:rsidP="007C76D3">
            <w:pPr>
              <w:pStyle w:val="GuidelineB0"/>
              <w:spacing w:after="0"/>
              <w:jc w:val="left"/>
              <w:rPr>
                <w:b/>
                <w:i w:val="0"/>
              </w:rPr>
            </w:pPr>
            <w:r w:rsidRPr="00AD1657">
              <w:rPr>
                <w:b/>
                <w:i w:val="0"/>
              </w:rPr>
              <w:t>Input</w:t>
            </w:r>
          </w:p>
        </w:tc>
        <w:tc>
          <w:tcPr>
            <w:tcW w:w="8109" w:type="dxa"/>
            <w:shd w:val="clear" w:color="auto" w:fill="auto"/>
          </w:tcPr>
          <w:p w14:paraId="4B0FF7C2" w14:textId="77777777" w:rsidR="00651407" w:rsidRPr="00A747AB" w:rsidRDefault="00651407" w:rsidP="007C76D3">
            <w:pPr>
              <w:pStyle w:val="GuidelineB0"/>
              <w:spacing w:after="0"/>
              <w:jc w:val="left"/>
              <w:rPr>
                <w:i w:val="0"/>
              </w:rPr>
            </w:pPr>
            <w:r w:rsidRPr="00AD1657">
              <w:rPr>
                <w:i w:val="0"/>
              </w:rPr>
              <w:t>Result from subtasks </w:t>
            </w:r>
            <w:r>
              <w:rPr>
                <w:i w:val="0"/>
              </w:rPr>
              <w:t>3</w:t>
            </w:r>
            <w:r w:rsidRPr="00A747AB">
              <w:rPr>
                <w:i w:val="0"/>
              </w:rPr>
              <w:t>.2</w:t>
            </w:r>
            <w:r w:rsidRPr="007E36A8">
              <w:rPr>
                <w:i w:val="0"/>
              </w:rPr>
              <w:t xml:space="preserve"> and </w:t>
            </w:r>
            <w:r>
              <w:rPr>
                <w:i w:val="0"/>
              </w:rPr>
              <w:t>3</w:t>
            </w:r>
            <w:r w:rsidRPr="007E36A8">
              <w:rPr>
                <w:i w:val="0"/>
              </w:rPr>
              <w:t>.3</w:t>
            </w:r>
          </w:p>
        </w:tc>
      </w:tr>
      <w:tr w:rsidR="00651407" w:rsidRPr="00AD1657" w14:paraId="2CD3EF0A" w14:textId="77777777" w:rsidTr="007C76D3">
        <w:trPr>
          <w:trHeight w:val="81"/>
        </w:trPr>
        <w:tc>
          <w:tcPr>
            <w:tcW w:w="1389" w:type="dxa"/>
            <w:shd w:val="clear" w:color="auto" w:fill="auto"/>
          </w:tcPr>
          <w:p w14:paraId="32DB3023" w14:textId="77777777" w:rsidR="00651407" w:rsidRPr="00AD1657" w:rsidRDefault="00651407" w:rsidP="007C76D3">
            <w:pPr>
              <w:pStyle w:val="GuidelineB0"/>
              <w:spacing w:after="0"/>
              <w:jc w:val="left"/>
              <w:rPr>
                <w:b/>
                <w:i w:val="0"/>
              </w:rPr>
            </w:pPr>
            <w:r w:rsidRPr="00AD1657">
              <w:rPr>
                <w:b/>
                <w:i w:val="0"/>
              </w:rPr>
              <w:t>Output</w:t>
            </w:r>
          </w:p>
        </w:tc>
        <w:tc>
          <w:tcPr>
            <w:tcW w:w="8109" w:type="dxa"/>
            <w:shd w:val="clear" w:color="auto" w:fill="auto"/>
          </w:tcPr>
          <w:p w14:paraId="1DD26E08" w14:textId="77777777" w:rsidR="00651407" w:rsidRPr="00AD1657" w:rsidRDefault="00651407" w:rsidP="007C76D3">
            <w:pPr>
              <w:pStyle w:val="GuidelineIndent"/>
              <w:ind w:left="0"/>
              <w:jc w:val="left"/>
              <w:rPr>
                <w:i w:val="0"/>
              </w:rPr>
            </w:pPr>
            <w:r w:rsidRPr="00AD1657">
              <w:rPr>
                <w:i w:val="0"/>
              </w:rPr>
              <w:t>New CRs in Mantis</w:t>
            </w:r>
          </w:p>
        </w:tc>
      </w:tr>
      <w:tr w:rsidR="00651407" w:rsidRPr="00AD1657" w14:paraId="2C7D1C01" w14:textId="77777777" w:rsidTr="007C76D3">
        <w:trPr>
          <w:trHeight w:val="188"/>
        </w:trPr>
        <w:tc>
          <w:tcPr>
            <w:tcW w:w="1389" w:type="dxa"/>
            <w:shd w:val="clear" w:color="auto" w:fill="auto"/>
          </w:tcPr>
          <w:p w14:paraId="59862D12" w14:textId="77777777" w:rsidR="00651407" w:rsidRPr="00AD1657" w:rsidRDefault="00651407" w:rsidP="007C76D3">
            <w:pPr>
              <w:pStyle w:val="GuidelineB0"/>
              <w:spacing w:after="0"/>
              <w:jc w:val="left"/>
              <w:rPr>
                <w:b/>
                <w:i w:val="0"/>
              </w:rPr>
            </w:pPr>
            <w:r w:rsidRPr="00AD1657">
              <w:rPr>
                <w:b/>
                <w:i w:val="0"/>
              </w:rPr>
              <w:t>Interactions</w:t>
            </w:r>
          </w:p>
        </w:tc>
        <w:tc>
          <w:tcPr>
            <w:tcW w:w="8109" w:type="dxa"/>
            <w:shd w:val="clear" w:color="auto" w:fill="auto"/>
          </w:tcPr>
          <w:p w14:paraId="0B7BEE99" w14:textId="77777777" w:rsidR="00651407" w:rsidRPr="00AD1657" w:rsidRDefault="00651407" w:rsidP="007C76D3">
            <w:pPr>
              <w:pStyle w:val="B1"/>
              <w:numPr>
                <w:ilvl w:val="0"/>
                <w:numId w:val="0"/>
              </w:numPr>
            </w:pPr>
            <w:r w:rsidRPr="00AD1657">
              <w:t>None</w:t>
            </w:r>
          </w:p>
        </w:tc>
      </w:tr>
      <w:tr w:rsidR="00651407" w:rsidRPr="005D3FA9" w14:paraId="7DAC1446" w14:textId="77777777" w:rsidTr="007C76D3">
        <w:trPr>
          <w:trHeight w:val="229"/>
        </w:trPr>
        <w:tc>
          <w:tcPr>
            <w:tcW w:w="1389" w:type="dxa"/>
            <w:shd w:val="clear" w:color="auto" w:fill="auto"/>
          </w:tcPr>
          <w:p w14:paraId="56A82396" w14:textId="77777777" w:rsidR="00651407" w:rsidRPr="00AD1657" w:rsidRDefault="00651407" w:rsidP="007C76D3">
            <w:pPr>
              <w:pStyle w:val="GuidelineB0"/>
              <w:spacing w:after="0"/>
              <w:jc w:val="left"/>
              <w:rPr>
                <w:b/>
                <w:i w:val="0"/>
              </w:rPr>
            </w:pPr>
            <w:r w:rsidRPr="00AD1657">
              <w:rPr>
                <w:b/>
                <w:i w:val="0"/>
              </w:rPr>
              <w:t>Resources required</w:t>
            </w:r>
          </w:p>
        </w:tc>
        <w:tc>
          <w:tcPr>
            <w:tcW w:w="8109" w:type="dxa"/>
            <w:shd w:val="clear" w:color="auto" w:fill="auto"/>
          </w:tcPr>
          <w:p w14:paraId="0B6A0770" w14:textId="77777777" w:rsidR="00651407" w:rsidRPr="005D3FA9" w:rsidRDefault="00651407" w:rsidP="007C76D3">
            <w:pPr>
              <w:pStyle w:val="GuidelineIndent"/>
              <w:ind w:left="0"/>
              <w:jc w:val="left"/>
              <w:rPr>
                <w:i w:val="0"/>
              </w:rPr>
            </w:pPr>
            <w:r w:rsidRPr="00AD1657">
              <w:rPr>
                <w:i w:val="0"/>
              </w:rPr>
              <w:t>2-3 TTCN-3 experts</w:t>
            </w:r>
          </w:p>
        </w:tc>
      </w:tr>
    </w:tbl>
    <w:p w14:paraId="4D92B14C" w14:textId="77777777" w:rsidR="00651407" w:rsidRPr="005D3FA9" w:rsidRDefault="00651407" w:rsidP="00651407">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0FA891CB" w14:textId="77777777" w:rsidR="00651407" w:rsidRPr="005D3FA9" w:rsidRDefault="00651407" w:rsidP="00651407"/>
    <w:p w14:paraId="50EDE2C6" w14:textId="77777777" w:rsidR="00651407" w:rsidRDefault="00651407" w:rsidP="00651407">
      <w:pPr>
        <w:pStyle w:val="Heading2"/>
      </w:pPr>
      <w:r>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51407" w:rsidRPr="001B16C3" w14:paraId="2660324D" w14:textId="77777777" w:rsidTr="007C76D3">
        <w:tc>
          <w:tcPr>
            <w:tcW w:w="1377" w:type="dxa"/>
            <w:shd w:val="clear" w:color="auto" w:fill="auto"/>
          </w:tcPr>
          <w:p w14:paraId="5121B173" w14:textId="77777777" w:rsidR="00651407" w:rsidRPr="001B16C3" w:rsidRDefault="00651407" w:rsidP="007C76D3">
            <w:pPr>
              <w:pStyle w:val="GuidelineB0"/>
              <w:spacing w:after="0"/>
              <w:jc w:val="center"/>
              <w:rPr>
                <w:rFonts w:cs="Arial"/>
                <w:b/>
                <w:i w:val="0"/>
              </w:rPr>
            </w:pPr>
            <w:r w:rsidRPr="001B16C3">
              <w:rPr>
                <w:rFonts w:cs="Arial"/>
                <w:b/>
                <w:i w:val="0"/>
              </w:rPr>
              <w:t>Milestone</w:t>
            </w:r>
          </w:p>
        </w:tc>
        <w:tc>
          <w:tcPr>
            <w:tcW w:w="6131" w:type="dxa"/>
            <w:shd w:val="clear" w:color="auto" w:fill="auto"/>
          </w:tcPr>
          <w:p w14:paraId="14A17BB8" w14:textId="77777777" w:rsidR="00651407" w:rsidRPr="001B16C3" w:rsidRDefault="00651407" w:rsidP="007C76D3">
            <w:pPr>
              <w:pStyle w:val="GuidelineB0"/>
              <w:spacing w:after="0"/>
              <w:jc w:val="center"/>
              <w:rPr>
                <w:rFonts w:cs="Arial"/>
                <w:b/>
                <w:i w:val="0"/>
              </w:rPr>
            </w:pPr>
            <w:r w:rsidRPr="001B16C3">
              <w:rPr>
                <w:rFonts w:cs="Arial"/>
                <w:b/>
                <w:i w:val="0"/>
              </w:rPr>
              <w:t>Description</w:t>
            </w:r>
          </w:p>
        </w:tc>
        <w:tc>
          <w:tcPr>
            <w:tcW w:w="1553" w:type="dxa"/>
            <w:shd w:val="clear" w:color="auto" w:fill="auto"/>
          </w:tcPr>
          <w:p w14:paraId="12140DC0" w14:textId="77777777" w:rsidR="00651407" w:rsidRPr="001B16C3" w:rsidRDefault="00651407" w:rsidP="007C76D3">
            <w:pPr>
              <w:pStyle w:val="GuidelineB0"/>
              <w:spacing w:after="0"/>
              <w:jc w:val="center"/>
              <w:rPr>
                <w:rFonts w:cs="Arial"/>
                <w:b/>
                <w:i w:val="0"/>
              </w:rPr>
            </w:pPr>
            <w:r w:rsidRPr="001B16C3">
              <w:rPr>
                <w:rFonts w:cs="Arial"/>
                <w:b/>
                <w:i w:val="0"/>
              </w:rPr>
              <w:t>Cut-Off Date</w:t>
            </w:r>
          </w:p>
        </w:tc>
      </w:tr>
      <w:tr w:rsidR="00651407" w:rsidRPr="001B16C3" w14:paraId="03F37D6C" w14:textId="77777777" w:rsidTr="007C76D3">
        <w:tc>
          <w:tcPr>
            <w:tcW w:w="1377" w:type="dxa"/>
            <w:shd w:val="clear" w:color="auto" w:fill="auto"/>
          </w:tcPr>
          <w:p w14:paraId="53768C9D" w14:textId="77777777" w:rsidR="00651407" w:rsidRPr="001B16C3" w:rsidRDefault="00651407" w:rsidP="007C76D3">
            <w:pPr>
              <w:pStyle w:val="GuidelineB0"/>
              <w:spacing w:after="0"/>
              <w:jc w:val="center"/>
              <w:rPr>
                <w:rFonts w:cs="Arial"/>
                <w:b/>
                <w:i w:val="0"/>
              </w:rPr>
            </w:pPr>
            <w:r w:rsidRPr="001B16C3">
              <w:rPr>
                <w:rFonts w:cs="Arial"/>
                <w:b/>
                <w:i w:val="0"/>
              </w:rPr>
              <w:t>A</w:t>
            </w:r>
          </w:p>
        </w:tc>
        <w:tc>
          <w:tcPr>
            <w:tcW w:w="6131" w:type="dxa"/>
            <w:shd w:val="clear" w:color="auto" w:fill="auto"/>
          </w:tcPr>
          <w:p w14:paraId="05FD384F" w14:textId="77777777" w:rsidR="00651407" w:rsidRPr="001B16C3" w:rsidRDefault="00651407" w:rsidP="007C76D3">
            <w:pPr>
              <w:pStyle w:val="GuidelineB0"/>
              <w:spacing w:after="0"/>
              <w:jc w:val="left"/>
              <w:rPr>
                <w:rFonts w:cs="Arial"/>
                <w:i w:val="0"/>
              </w:rPr>
            </w:pPr>
            <w:r w:rsidRPr="001B16C3">
              <w:rPr>
                <w:rFonts w:cs="Arial"/>
                <w:i w:val="0"/>
              </w:rPr>
              <w:t xml:space="preserve">First </w:t>
            </w:r>
            <w:r>
              <w:rPr>
                <w:rFonts w:cs="Arial"/>
                <w:i w:val="0"/>
              </w:rPr>
              <w:t>P</w:t>
            </w:r>
            <w:r w:rsidRPr="001B16C3">
              <w:rPr>
                <w:rFonts w:cs="Arial"/>
                <w:i w:val="0"/>
              </w:rPr>
              <w:t xml:space="preserve">rogress </w:t>
            </w:r>
            <w:r>
              <w:rPr>
                <w:rFonts w:cs="Arial"/>
                <w:i w:val="0"/>
              </w:rPr>
              <w:t>R</w:t>
            </w:r>
            <w:r w:rsidRPr="001B16C3">
              <w:rPr>
                <w:rFonts w:cs="Arial"/>
                <w:i w:val="0"/>
              </w:rPr>
              <w:t>eport to TB MTS</w:t>
            </w:r>
          </w:p>
        </w:tc>
        <w:tc>
          <w:tcPr>
            <w:tcW w:w="1553" w:type="dxa"/>
            <w:vMerge w:val="restart"/>
            <w:shd w:val="clear" w:color="auto" w:fill="auto"/>
            <w:vAlign w:val="center"/>
          </w:tcPr>
          <w:p w14:paraId="5E65D6EF" w14:textId="77777777" w:rsidR="00651407" w:rsidRPr="001B16C3" w:rsidRDefault="00651407" w:rsidP="007C76D3">
            <w:pPr>
              <w:pStyle w:val="GuidelineB0"/>
              <w:spacing w:after="0"/>
              <w:jc w:val="center"/>
              <w:rPr>
                <w:rFonts w:cs="Arial"/>
                <w:b/>
                <w:i w:val="0"/>
              </w:rPr>
            </w:pPr>
            <w:r w:rsidRPr="001B16C3">
              <w:rPr>
                <w:rFonts w:cs="Arial"/>
                <w:i w:val="0"/>
              </w:rPr>
              <w:t>MTS#</w:t>
            </w:r>
            <w:r>
              <w:rPr>
                <w:rFonts w:cs="Arial"/>
                <w:i w:val="0"/>
              </w:rPr>
              <w:t>93</w:t>
            </w:r>
          </w:p>
        </w:tc>
      </w:tr>
      <w:tr w:rsidR="00651407" w:rsidRPr="001B16C3" w14:paraId="4F7230B3" w14:textId="77777777" w:rsidTr="007C76D3">
        <w:tc>
          <w:tcPr>
            <w:tcW w:w="1377" w:type="dxa"/>
            <w:shd w:val="clear" w:color="auto" w:fill="auto"/>
          </w:tcPr>
          <w:p w14:paraId="2F1F4F9C" w14:textId="77777777" w:rsidR="00651407" w:rsidRPr="001B16C3" w:rsidRDefault="00651407" w:rsidP="007C76D3">
            <w:pPr>
              <w:pStyle w:val="GuidelineB0"/>
              <w:spacing w:after="0"/>
              <w:rPr>
                <w:rFonts w:cs="Arial"/>
                <w:i w:val="0"/>
              </w:rPr>
            </w:pPr>
            <w:r w:rsidRPr="001B16C3">
              <w:rPr>
                <w:rFonts w:cs="Arial"/>
                <w:i w:val="0"/>
              </w:rPr>
              <w:t>Reference Body Deliverable</w:t>
            </w:r>
          </w:p>
        </w:tc>
        <w:tc>
          <w:tcPr>
            <w:tcW w:w="6131" w:type="dxa"/>
            <w:shd w:val="clear" w:color="auto" w:fill="auto"/>
          </w:tcPr>
          <w:p w14:paraId="5F3DD010" w14:textId="77777777" w:rsidR="00651407" w:rsidRPr="001B16C3" w:rsidRDefault="00651407" w:rsidP="007C76D3">
            <w:pPr>
              <w:pStyle w:val="GuidelineB0"/>
              <w:spacing w:after="0"/>
              <w:rPr>
                <w:rFonts w:cs="Arial"/>
                <w:i w:val="0"/>
              </w:rPr>
            </w:pPr>
            <w:r w:rsidRPr="001B16C3">
              <w:rPr>
                <w:rFonts w:cs="Arial"/>
                <w:i w:val="0"/>
              </w:rPr>
              <w:t xml:space="preserve">First Progress </w:t>
            </w:r>
            <w:r>
              <w:rPr>
                <w:rFonts w:cs="Arial"/>
                <w:i w:val="0"/>
              </w:rPr>
              <w:t>R</w:t>
            </w:r>
            <w:r w:rsidRPr="001B16C3">
              <w:rPr>
                <w:rFonts w:cs="Arial"/>
                <w:i w:val="0"/>
              </w:rPr>
              <w:t>eport to be approved by TC MTS</w:t>
            </w:r>
          </w:p>
        </w:tc>
        <w:tc>
          <w:tcPr>
            <w:tcW w:w="1553" w:type="dxa"/>
            <w:vMerge/>
            <w:shd w:val="clear" w:color="auto" w:fill="auto"/>
            <w:vAlign w:val="center"/>
          </w:tcPr>
          <w:p w14:paraId="6163DF16" w14:textId="77777777" w:rsidR="00651407" w:rsidRPr="001B16C3" w:rsidRDefault="00651407" w:rsidP="007C76D3">
            <w:pPr>
              <w:pStyle w:val="GuidelineB0"/>
              <w:spacing w:after="0"/>
              <w:jc w:val="center"/>
              <w:rPr>
                <w:rFonts w:cs="Arial"/>
                <w:i w:val="0"/>
              </w:rPr>
            </w:pPr>
          </w:p>
        </w:tc>
      </w:tr>
      <w:tr w:rsidR="00651407" w:rsidRPr="001B16C3" w14:paraId="200DAD57" w14:textId="77777777" w:rsidTr="007C76D3">
        <w:tc>
          <w:tcPr>
            <w:tcW w:w="1377" w:type="dxa"/>
            <w:shd w:val="clear" w:color="auto" w:fill="auto"/>
          </w:tcPr>
          <w:p w14:paraId="6AC31778" w14:textId="77777777" w:rsidR="00651407" w:rsidRPr="001B16C3" w:rsidRDefault="00651407" w:rsidP="007C76D3">
            <w:pPr>
              <w:pStyle w:val="GuidelineB0"/>
              <w:spacing w:after="0"/>
              <w:rPr>
                <w:rFonts w:cs="Arial"/>
                <w:i w:val="0"/>
              </w:rPr>
            </w:pPr>
            <w:r w:rsidRPr="001B16C3">
              <w:rPr>
                <w:rFonts w:cs="Arial"/>
                <w:i w:val="0"/>
              </w:rPr>
              <w:t>ETSI Deliverable</w:t>
            </w:r>
          </w:p>
        </w:tc>
        <w:tc>
          <w:tcPr>
            <w:tcW w:w="6131" w:type="dxa"/>
            <w:shd w:val="clear" w:color="auto" w:fill="auto"/>
          </w:tcPr>
          <w:p w14:paraId="59684BA1" w14:textId="77777777" w:rsidR="00651407" w:rsidRDefault="00651407" w:rsidP="00651407">
            <w:pPr>
              <w:pStyle w:val="GuidelineB0"/>
              <w:numPr>
                <w:ilvl w:val="0"/>
                <w:numId w:val="44"/>
              </w:numPr>
              <w:spacing w:after="0"/>
              <w:rPr>
                <w:rFonts w:cs="Arial"/>
                <w:i w:val="0"/>
              </w:rPr>
            </w:pPr>
            <w:r>
              <w:rPr>
                <w:rFonts w:cs="Arial"/>
                <w:i w:val="0"/>
              </w:rPr>
              <w:t>Early Draft of D1 (TTCN-3 migration guide (Table of contents))</w:t>
            </w:r>
          </w:p>
        </w:tc>
        <w:tc>
          <w:tcPr>
            <w:tcW w:w="1553" w:type="dxa"/>
            <w:vMerge/>
            <w:shd w:val="clear" w:color="auto" w:fill="auto"/>
            <w:vAlign w:val="center"/>
          </w:tcPr>
          <w:p w14:paraId="112A550E" w14:textId="77777777" w:rsidR="00651407" w:rsidRPr="001B16C3" w:rsidRDefault="00651407" w:rsidP="007C76D3">
            <w:pPr>
              <w:pStyle w:val="GuidelineB0"/>
              <w:spacing w:after="0"/>
              <w:jc w:val="center"/>
              <w:rPr>
                <w:rFonts w:cs="Arial"/>
                <w:i w:val="0"/>
              </w:rPr>
            </w:pPr>
          </w:p>
        </w:tc>
      </w:tr>
    </w:tbl>
    <w:p w14:paraId="47BF9F5F" w14:textId="77777777" w:rsidR="00651407" w:rsidRPr="001B16C3" w:rsidRDefault="00651407" w:rsidP="00651407">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51407" w:rsidRPr="001B16C3" w14:paraId="44289A99" w14:textId="77777777" w:rsidTr="007C76D3">
        <w:tc>
          <w:tcPr>
            <w:tcW w:w="1377" w:type="dxa"/>
            <w:shd w:val="clear" w:color="auto" w:fill="auto"/>
          </w:tcPr>
          <w:p w14:paraId="1D51E544" w14:textId="77777777" w:rsidR="00651407" w:rsidRPr="001B16C3" w:rsidRDefault="00651407" w:rsidP="007C76D3">
            <w:pPr>
              <w:pStyle w:val="GuidelineB0"/>
              <w:spacing w:after="0"/>
              <w:jc w:val="center"/>
              <w:rPr>
                <w:rFonts w:cs="Arial"/>
                <w:b/>
                <w:i w:val="0"/>
              </w:rPr>
            </w:pPr>
            <w:r w:rsidRPr="001B16C3">
              <w:rPr>
                <w:rFonts w:cs="Arial"/>
                <w:b/>
                <w:i w:val="0"/>
              </w:rPr>
              <w:t>Milestone</w:t>
            </w:r>
          </w:p>
        </w:tc>
        <w:tc>
          <w:tcPr>
            <w:tcW w:w="6131" w:type="dxa"/>
            <w:shd w:val="clear" w:color="auto" w:fill="auto"/>
          </w:tcPr>
          <w:p w14:paraId="69D52ECD" w14:textId="77777777" w:rsidR="00651407" w:rsidRPr="001B16C3" w:rsidRDefault="00651407" w:rsidP="007C76D3">
            <w:pPr>
              <w:pStyle w:val="GuidelineB0"/>
              <w:spacing w:after="0"/>
              <w:jc w:val="center"/>
              <w:rPr>
                <w:rFonts w:cs="Arial"/>
                <w:b/>
                <w:i w:val="0"/>
              </w:rPr>
            </w:pPr>
            <w:r w:rsidRPr="001B16C3">
              <w:rPr>
                <w:rFonts w:cs="Arial"/>
                <w:b/>
                <w:i w:val="0"/>
              </w:rPr>
              <w:t>Description</w:t>
            </w:r>
          </w:p>
        </w:tc>
        <w:tc>
          <w:tcPr>
            <w:tcW w:w="1553" w:type="dxa"/>
            <w:shd w:val="clear" w:color="auto" w:fill="auto"/>
          </w:tcPr>
          <w:p w14:paraId="32716B28" w14:textId="77777777" w:rsidR="00651407" w:rsidRPr="001B16C3" w:rsidRDefault="00651407" w:rsidP="007C76D3">
            <w:pPr>
              <w:pStyle w:val="GuidelineB0"/>
              <w:spacing w:after="0"/>
              <w:jc w:val="center"/>
              <w:rPr>
                <w:rFonts w:cs="Arial"/>
                <w:b/>
                <w:i w:val="0"/>
              </w:rPr>
            </w:pPr>
            <w:r w:rsidRPr="001B16C3">
              <w:rPr>
                <w:rFonts w:cs="Arial"/>
                <w:b/>
                <w:i w:val="0"/>
              </w:rPr>
              <w:t>Cut-Off Date</w:t>
            </w:r>
          </w:p>
        </w:tc>
      </w:tr>
      <w:tr w:rsidR="00651407" w:rsidRPr="001B16C3" w14:paraId="39762E90" w14:textId="77777777" w:rsidTr="007C76D3">
        <w:tc>
          <w:tcPr>
            <w:tcW w:w="1377" w:type="dxa"/>
            <w:shd w:val="clear" w:color="auto" w:fill="auto"/>
          </w:tcPr>
          <w:p w14:paraId="64BFBAD8" w14:textId="77777777" w:rsidR="00651407" w:rsidRPr="001B16C3" w:rsidRDefault="00651407" w:rsidP="007C76D3">
            <w:pPr>
              <w:pStyle w:val="GuidelineB0"/>
              <w:spacing w:after="0"/>
              <w:jc w:val="center"/>
              <w:rPr>
                <w:rFonts w:cs="Arial"/>
                <w:b/>
                <w:i w:val="0"/>
              </w:rPr>
            </w:pPr>
            <w:r w:rsidRPr="001B16C3">
              <w:rPr>
                <w:rFonts w:cs="Arial"/>
                <w:b/>
                <w:i w:val="0"/>
              </w:rPr>
              <w:t>B</w:t>
            </w:r>
          </w:p>
        </w:tc>
        <w:tc>
          <w:tcPr>
            <w:tcW w:w="6131" w:type="dxa"/>
            <w:shd w:val="clear" w:color="auto" w:fill="auto"/>
          </w:tcPr>
          <w:p w14:paraId="2A6FD373" w14:textId="77777777" w:rsidR="00651407" w:rsidRPr="001B16C3" w:rsidRDefault="00651407" w:rsidP="007C76D3">
            <w:pPr>
              <w:pStyle w:val="GuidelineB0"/>
              <w:spacing w:after="0"/>
              <w:jc w:val="left"/>
              <w:rPr>
                <w:rFonts w:cs="Arial"/>
                <w:i w:val="0"/>
              </w:rPr>
            </w:pPr>
            <w:r w:rsidRPr="001B16C3">
              <w:rPr>
                <w:rFonts w:cs="Arial"/>
                <w:i w:val="0"/>
              </w:rPr>
              <w:t xml:space="preserve">Second </w:t>
            </w:r>
            <w:r>
              <w:rPr>
                <w:rFonts w:cs="Arial"/>
                <w:i w:val="0"/>
              </w:rPr>
              <w:t>P</w:t>
            </w:r>
            <w:r w:rsidRPr="001B16C3">
              <w:rPr>
                <w:rFonts w:cs="Arial"/>
                <w:i w:val="0"/>
              </w:rPr>
              <w:t xml:space="preserve">rogress </w:t>
            </w:r>
            <w:r>
              <w:rPr>
                <w:rFonts w:cs="Arial"/>
                <w:i w:val="0"/>
              </w:rPr>
              <w:t>R</w:t>
            </w:r>
            <w:r w:rsidRPr="001B16C3">
              <w:rPr>
                <w:rFonts w:cs="Arial"/>
                <w:i w:val="0"/>
              </w:rPr>
              <w:t>eport to TB MTS</w:t>
            </w:r>
          </w:p>
        </w:tc>
        <w:tc>
          <w:tcPr>
            <w:tcW w:w="1553" w:type="dxa"/>
            <w:vMerge w:val="restart"/>
            <w:shd w:val="clear" w:color="auto" w:fill="auto"/>
            <w:vAlign w:val="center"/>
          </w:tcPr>
          <w:p w14:paraId="1F0FBA98" w14:textId="77777777" w:rsidR="00651407" w:rsidRPr="001B16C3" w:rsidRDefault="00651407" w:rsidP="007C76D3">
            <w:pPr>
              <w:pStyle w:val="GuidelineB0"/>
              <w:spacing w:after="0"/>
              <w:jc w:val="center"/>
              <w:rPr>
                <w:rFonts w:cs="Arial"/>
                <w:b/>
                <w:i w:val="0"/>
              </w:rPr>
            </w:pPr>
            <w:r w:rsidRPr="001B16C3">
              <w:rPr>
                <w:rFonts w:cs="Arial"/>
                <w:i w:val="0"/>
              </w:rPr>
              <w:t>MTS#</w:t>
            </w:r>
            <w:r>
              <w:rPr>
                <w:rFonts w:cs="Arial"/>
                <w:i w:val="0"/>
              </w:rPr>
              <w:t>94</w:t>
            </w:r>
          </w:p>
        </w:tc>
      </w:tr>
      <w:tr w:rsidR="00651407" w:rsidRPr="001B16C3" w14:paraId="5C0C8CCE" w14:textId="77777777" w:rsidTr="007C76D3">
        <w:tc>
          <w:tcPr>
            <w:tcW w:w="1377" w:type="dxa"/>
            <w:shd w:val="clear" w:color="auto" w:fill="auto"/>
          </w:tcPr>
          <w:p w14:paraId="05E51FE2" w14:textId="77777777" w:rsidR="00651407" w:rsidRPr="001B16C3" w:rsidRDefault="00651407" w:rsidP="007C76D3">
            <w:pPr>
              <w:pStyle w:val="GuidelineB0"/>
              <w:spacing w:after="0"/>
              <w:rPr>
                <w:rFonts w:cs="Arial"/>
                <w:i w:val="0"/>
              </w:rPr>
            </w:pPr>
            <w:r w:rsidRPr="001B16C3">
              <w:rPr>
                <w:rFonts w:cs="Arial"/>
                <w:i w:val="0"/>
              </w:rPr>
              <w:t>Reference Body Deliverable</w:t>
            </w:r>
          </w:p>
        </w:tc>
        <w:tc>
          <w:tcPr>
            <w:tcW w:w="6131" w:type="dxa"/>
            <w:shd w:val="clear" w:color="auto" w:fill="auto"/>
          </w:tcPr>
          <w:p w14:paraId="4204E536" w14:textId="77777777" w:rsidR="00651407" w:rsidRPr="001B16C3" w:rsidRDefault="00651407" w:rsidP="007C76D3">
            <w:pPr>
              <w:pStyle w:val="GuidelineB0"/>
              <w:spacing w:after="0"/>
              <w:rPr>
                <w:rFonts w:cs="Arial"/>
                <w:i w:val="0"/>
              </w:rPr>
            </w:pPr>
            <w:r w:rsidRPr="001B16C3">
              <w:rPr>
                <w:rFonts w:cs="Arial"/>
                <w:i w:val="0"/>
              </w:rPr>
              <w:t>Second Progress report to be approved by TC MTS</w:t>
            </w:r>
          </w:p>
        </w:tc>
        <w:tc>
          <w:tcPr>
            <w:tcW w:w="1553" w:type="dxa"/>
            <w:vMerge/>
            <w:shd w:val="clear" w:color="auto" w:fill="auto"/>
            <w:vAlign w:val="center"/>
          </w:tcPr>
          <w:p w14:paraId="50DA26BA" w14:textId="77777777" w:rsidR="00651407" w:rsidRPr="001B16C3" w:rsidRDefault="00651407" w:rsidP="007C76D3">
            <w:pPr>
              <w:pStyle w:val="GuidelineB0"/>
              <w:spacing w:after="0"/>
              <w:jc w:val="center"/>
              <w:rPr>
                <w:rFonts w:cs="Arial"/>
                <w:i w:val="0"/>
              </w:rPr>
            </w:pPr>
          </w:p>
        </w:tc>
      </w:tr>
      <w:tr w:rsidR="00651407" w:rsidRPr="001B16C3" w14:paraId="57873E79" w14:textId="77777777" w:rsidTr="007C76D3">
        <w:tc>
          <w:tcPr>
            <w:tcW w:w="1377" w:type="dxa"/>
            <w:shd w:val="clear" w:color="auto" w:fill="auto"/>
          </w:tcPr>
          <w:p w14:paraId="68828F81" w14:textId="77777777" w:rsidR="00651407" w:rsidRPr="001B16C3" w:rsidRDefault="00651407" w:rsidP="007C76D3">
            <w:pPr>
              <w:pStyle w:val="GuidelineB0"/>
              <w:spacing w:after="0"/>
              <w:rPr>
                <w:rFonts w:cs="Arial"/>
                <w:i w:val="0"/>
              </w:rPr>
            </w:pPr>
            <w:r w:rsidRPr="001B16C3">
              <w:rPr>
                <w:rFonts w:cs="Arial"/>
                <w:i w:val="0"/>
              </w:rPr>
              <w:t>ETSI Deliverable</w:t>
            </w:r>
          </w:p>
        </w:tc>
        <w:tc>
          <w:tcPr>
            <w:tcW w:w="6131" w:type="dxa"/>
            <w:shd w:val="clear" w:color="auto" w:fill="auto"/>
          </w:tcPr>
          <w:p w14:paraId="73C82B71" w14:textId="77777777" w:rsidR="00651407" w:rsidRDefault="00651407" w:rsidP="00651407">
            <w:pPr>
              <w:pStyle w:val="GuidelineB0"/>
              <w:numPr>
                <w:ilvl w:val="0"/>
                <w:numId w:val="44"/>
              </w:numPr>
              <w:spacing w:after="0"/>
              <w:rPr>
                <w:rFonts w:cs="Arial"/>
                <w:i w:val="0"/>
              </w:rPr>
            </w:pPr>
            <w:r>
              <w:rPr>
                <w:rFonts w:cs="Arial"/>
                <w:i w:val="0"/>
              </w:rPr>
              <w:t>Second Draft of D1 (TTCN-3 migration guide)</w:t>
            </w:r>
          </w:p>
          <w:p w14:paraId="61377740" w14:textId="77777777" w:rsidR="00651407" w:rsidRPr="001B16C3" w:rsidRDefault="00651407" w:rsidP="00651407">
            <w:pPr>
              <w:pStyle w:val="GuidelineB0"/>
              <w:numPr>
                <w:ilvl w:val="0"/>
                <w:numId w:val="44"/>
              </w:numPr>
              <w:spacing w:after="0"/>
              <w:rPr>
                <w:rFonts w:cs="Arial"/>
                <w:i w:val="0"/>
              </w:rPr>
            </w:pPr>
            <w:r w:rsidRPr="001B16C3">
              <w:rPr>
                <w:rFonts w:cs="Arial"/>
                <w:i w:val="0"/>
              </w:rPr>
              <w:t xml:space="preserve">Final Drafts </w:t>
            </w:r>
            <w:r>
              <w:rPr>
                <w:rFonts w:cs="Arial"/>
                <w:i w:val="0"/>
              </w:rPr>
              <w:t>for T1, i.e.,</w:t>
            </w:r>
            <w:r w:rsidRPr="001B16C3">
              <w:rPr>
                <w:rFonts w:cs="Arial"/>
                <w:i w:val="0"/>
              </w:rPr>
              <w:t xml:space="preserve"> D</w:t>
            </w:r>
            <w:r>
              <w:rPr>
                <w:rFonts w:cs="Arial"/>
                <w:i w:val="0"/>
              </w:rPr>
              <w:t>2</w:t>
            </w:r>
            <w:r w:rsidRPr="001B16C3">
              <w:rPr>
                <w:rFonts w:cs="Arial"/>
                <w:i w:val="0"/>
              </w:rPr>
              <w:t xml:space="preserve"> – D</w:t>
            </w:r>
            <w:r>
              <w:rPr>
                <w:rFonts w:cs="Arial"/>
                <w:i w:val="0"/>
              </w:rPr>
              <w:t>18</w:t>
            </w:r>
          </w:p>
        </w:tc>
        <w:tc>
          <w:tcPr>
            <w:tcW w:w="1553" w:type="dxa"/>
            <w:vMerge/>
            <w:shd w:val="clear" w:color="auto" w:fill="auto"/>
          </w:tcPr>
          <w:p w14:paraId="27E6ACFD" w14:textId="77777777" w:rsidR="00651407" w:rsidRPr="001B16C3" w:rsidRDefault="00651407" w:rsidP="007C76D3">
            <w:pPr>
              <w:pStyle w:val="GuidelineB0"/>
              <w:spacing w:after="0"/>
              <w:rPr>
                <w:rFonts w:cs="Arial"/>
                <w:i w:val="0"/>
              </w:rPr>
            </w:pPr>
          </w:p>
        </w:tc>
      </w:tr>
    </w:tbl>
    <w:p w14:paraId="7A749C9E" w14:textId="77777777" w:rsidR="00651407" w:rsidRPr="001B16C3" w:rsidRDefault="00651407" w:rsidP="00651407">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51407" w:rsidRPr="001B16C3" w14:paraId="7E188857" w14:textId="77777777" w:rsidTr="007C76D3">
        <w:tc>
          <w:tcPr>
            <w:tcW w:w="1377" w:type="dxa"/>
            <w:shd w:val="clear" w:color="auto" w:fill="auto"/>
          </w:tcPr>
          <w:p w14:paraId="66A9527B" w14:textId="77777777" w:rsidR="00651407" w:rsidRPr="001B16C3" w:rsidRDefault="00651407" w:rsidP="007C76D3">
            <w:pPr>
              <w:pStyle w:val="GuidelineB0"/>
              <w:spacing w:after="0"/>
              <w:jc w:val="center"/>
              <w:rPr>
                <w:rFonts w:cs="Arial"/>
                <w:b/>
                <w:i w:val="0"/>
              </w:rPr>
            </w:pPr>
            <w:r w:rsidRPr="001B16C3">
              <w:rPr>
                <w:rFonts w:cs="Arial"/>
                <w:b/>
                <w:i w:val="0"/>
              </w:rPr>
              <w:t>Milestone</w:t>
            </w:r>
          </w:p>
        </w:tc>
        <w:tc>
          <w:tcPr>
            <w:tcW w:w="6131" w:type="dxa"/>
            <w:shd w:val="clear" w:color="auto" w:fill="auto"/>
          </w:tcPr>
          <w:p w14:paraId="08CE26E8" w14:textId="77777777" w:rsidR="00651407" w:rsidRPr="001B16C3" w:rsidRDefault="00651407" w:rsidP="007C76D3">
            <w:pPr>
              <w:pStyle w:val="GuidelineB0"/>
              <w:spacing w:after="0"/>
              <w:jc w:val="center"/>
              <w:rPr>
                <w:rFonts w:cs="Arial"/>
                <w:b/>
                <w:i w:val="0"/>
              </w:rPr>
            </w:pPr>
            <w:r w:rsidRPr="001B16C3">
              <w:rPr>
                <w:rFonts w:cs="Arial"/>
                <w:b/>
                <w:i w:val="0"/>
              </w:rPr>
              <w:t>Description</w:t>
            </w:r>
          </w:p>
        </w:tc>
        <w:tc>
          <w:tcPr>
            <w:tcW w:w="1553" w:type="dxa"/>
            <w:shd w:val="clear" w:color="auto" w:fill="auto"/>
          </w:tcPr>
          <w:p w14:paraId="67B74D2C" w14:textId="77777777" w:rsidR="00651407" w:rsidRPr="001B16C3" w:rsidRDefault="00651407" w:rsidP="007C76D3">
            <w:pPr>
              <w:pStyle w:val="GuidelineB0"/>
              <w:spacing w:after="0"/>
              <w:jc w:val="center"/>
              <w:rPr>
                <w:rFonts w:cs="Arial"/>
                <w:b/>
                <w:i w:val="0"/>
              </w:rPr>
            </w:pPr>
            <w:r w:rsidRPr="001B16C3">
              <w:rPr>
                <w:rFonts w:cs="Arial"/>
                <w:b/>
                <w:i w:val="0"/>
              </w:rPr>
              <w:t>Cut-Off Date</w:t>
            </w:r>
          </w:p>
        </w:tc>
      </w:tr>
      <w:tr w:rsidR="00651407" w:rsidRPr="001B16C3" w14:paraId="24A9E159" w14:textId="77777777" w:rsidTr="007C76D3">
        <w:tc>
          <w:tcPr>
            <w:tcW w:w="1377" w:type="dxa"/>
            <w:shd w:val="clear" w:color="auto" w:fill="auto"/>
          </w:tcPr>
          <w:p w14:paraId="0E337F60" w14:textId="77777777" w:rsidR="00651407" w:rsidRPr="001B16C3" w:rsidRDefault="00651407" w:rsidP="007C76D3">
            <w:pPr>
              <w:pStyle w:val="GuidelineB0"/>
              <w:spacing w:after="0"/>
              <w:jc w:val="center"/>
              <w:rPr>
                <w:rFonts w:cs="Arial"/>
                <w:b/>
                <w:i w:val="0"/>
              </w:rPr>
            </w:pPr>
            <w:r>
              <w:rPr>
                <w:rFonts w:cs="Arial"/>
                <w:b/>
                <w:i w:val="0"/>
              </w:rPr>
              <w:t>C</w:t>
            </w:r>
          </w:p>
        </w:tc>
        <w:tc>
          <w:tcPr>
            <w:tcW w:w="6131" w:type="dxa"/>
            <w:shd w:val="clear" w:color="auto" w:fill="auto"/>
          </w:tcPr>
          <w:p w14:paraId="68AA2C76" w14:textId="77777777" w:rsidR="00651407" w:rsidRPr="001B16C3" w:rsidRDefault="00651407" w:rsidP="007C76D3">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6378999C" w14:textId="77777777" w:rsidR="00651407" w:rsidRPr="001B16C3" w:rsidRDefault="00651407" w:rsidP="007C76D3">
            <w:pPr>
              <w:pStyle w:val="GuidelineB0"/>
              <w:spacing w:after="0"/>
              <w:jc w:val="center"/>
              <w:rPr>
                <w:rFonts w:cs="Arial"/>
                <w:b/>
                <w:i w:val="0"/>
              </w:rPr>
            </w:pPr>
            <w:r w:rsidRPr="001B16C3">
              <w:rPr>
                <w:rFonts w:cs="Arial"/>
                <w:i w:val="0"/>
              </w:rPr>
              <w:t>MTS#</w:t>
            </w:r>
            <w:r>
              <w:rPr>
                <w:rFonts w:cs="Arial"/>
                <w:i w:val="0"/>
              </w:rPr>
              <w:t>95</w:t>
            </w:r>
          </w:p>
        </w:tc>
      </w:tr>
      <w:tr w:rsidR="00651407" w:rsidRPr="001B16C3" w14:paraId="04DCA779" w14:textId="77777777" w:rsidTr="007C76D3">
        <w:tc>
          <w:tcPr>
            <w:tcW w:w="1377" w:type="dxa"/>
            <w:shd w:val="clear" w:color="auto" w:fill="auto"/>
          </w:tcPr>
          <w:p w14:paraId="2436C77C" w14:textId="77777777" w:rsidR="00651407" w:rsidRPr="001B16C3" w:rsidRDefault="00651407" w:rsidP="007C76D3">
            <w:pPr>
              <w:pStyle w:val="GuidelineB0"/>
              <w:spacing w:after="0"/>
              <w:rPr>
                <w:rFonts w:cs="Arial"/>
                <w:i w:val="0"/>
              </w:rPr>
            </w:pPr>
            <w:r w:rsidRPr="001B16C3">
              <w:rPr>
                <w:rFonts w:cs="Arial"/>
                <w:i w:val="0"/>
              </w:rPr>
              <w:t>Reference Body Deliverable</w:t>
            </w:r>
          </w:p>
        </w:tc>
        <w:tc>
          <w:tcPr>
            <w:tcW w:w="6131" w:type="dxa"/>
            <w:shd w:val="clear" w:color="auto" w:fill="auto"/>
          </w:tcPr>
          <w:p w14:paraId="648FA3B5" w14:textId="77777777" w:rsidR="00651407" w:rsidRPr="001B16C3" w:rsidRDefault="00651407" w:rsidP="007C76D3">
            <w:pPr>
              <w:pStyle w:val="GuidelineB0"/>
              <w:spacing w:after="0"/>
              <w:rPr>
                <w:rFonts w:cs="Arial"/>
                <w:i w:val="0"/>
              </w:rPr>
            </w:pPr>
            <w:r w:rsidRPr="001B16C3">
              <w:rPr>
                <w:rFonts w:cs="Arial"/>
                <w:i w:val="0"/>
              </w:rPr>
              <w:t>Final report to TB MTS</w:t>
            </w:r>
          </w:p>
        </w:tc>
        <w:tc>
          <w:tcPr>
            <w:tcW w:w="1553" w:type="dxa"/>
            <w:vMerge/>
            <w:shd w:val="clear" w:color="auto" w:fill="auto"/>
            <w:vAlign w:val="center"/>
          </w:tcPr>
          <w:p w14:paraId="7588316A" w14:textId="77777777" w:rsidR="00651407" w:rsidRPr="001B16C3" w:rsidRDefault="00651407" w:rsidP="007C76D3">
            <w:pPr>
              <w:pStyle w:val="GuidelineB0"/>
              <w:spacing w:after="0"/>
              <w:jc w:val="center"/>
              <w:rPr>
                <w:rFonts w:cs="Arial"/>
                <w:i w:val="0"/>
              </w:rPr>
            </w:pPr>
          </w:p>
        </w:tc>
      </w:tr>
      <w:tr w:rsidR="00651407" w:rsidRPr="001B16C3" w14:paraId="7D186027" w14:textId="77777777" w:rsidTr="007C76D3">
        <w:tc>
          <w:tcPr>
            <w:tcW w:w="1377" w:type="dxa"/>
            <w:shd w:val="clear" w:color="auto" w:fill="auto"/>
          </w:tcPr>
          <w:p w14:paraId="20117918" w14:textId="77777777" w:rsidR="00651407" w:rsidRPr="001B16C3" w:rsidRDefault="00651407" w:rsidP="007C76D3">
            <w:pPr>
              <w:pStyle w:val="GuidelineB0"/>
              <w:spacing w:after="0"/>
              <w:rPr>
                <w:rFonts w:cs="Arial"/>
                <w:i w:val="0"/>
              </w:rPr>
            </w:pPr>
            <w:r w:rsidRPr="001B16C3">
              <w:rPr>
                <w:rFonts w:cs="Arial"/>
                <w:i w:val="0"/>
              </w:rPr>
              <w:t>ETSI Deliverable</w:t>
            </w:r>
          </w:p>
        </w:tc>
        <w:tc>
          <w:tcPr>
            <w:tcW w:w="6131" w:type="dxa"/>
            <w:shd w:val="clear" w:color="auto" w:fill="auto"/>
          </w:tcPr>
          <w:p w14:paraId="595F40AB" w14:textId="77777777" w:rsidR="00651407" w:rsidRDefault="00651407" w:rsidP="00651407">
            <w:pPr>
              <w:pStyle w:val="GuidelineB0"/>
              <w:numPr>
                <w:ilvl w:val="0"/>
                <w:numId w:val="45"/>
              </w:numPr>
              <w:spacing w:after="0"/>
              <w:rPr>
                <w:rFonts w:cs="Arial"/>
                <w:i w:val="0"/>
              </w:rPr>
            </w:pPr>
            <w:r>
              <w:rPr>
                <w:rFonts w:cs="Arial"/>
                <w:i w:val="0"/>
              </w:rPr>
              <w:t>Final Draft of D1 (TTCN-3 migration guide)</w:t>
            </w:r>
          </w:p>
          <w:p w14:paraId="3640CDBE" w14:textId="77777777" w:rsidR="00651407" w:rsidRPr="001B16C3" w:rsidRDefault="00651407" w:rsidP="00651407">
            <w:pPr>
              <w:pStyle w:val="GuidelineB0"/>
              <w:numPr>
                <w:ilvl w:val="0"/>
                <w:numId w:val="45"/>
              </w:numPr>
              <w:spacing w:after="0"/>
              <w:rPr>
                <w:rFonts w:cs="Arial"/>
                <w:i w:val="0"/>
              </w:rPr>
            </w:pPr>
            <w:r w:rsidRPr="001B16C3">
              <w:rPr>
                <w:rFonts w:cs="Arial"/>
                <w:i w:val="0"/>
              </w:rPr>
              <w:t xml:space="preserve">Final Drafts </w:t>
            </w:r>
            <w:r>
              <w:rPr>
                <w:rFonts w:cs="Arial"/>
                <w:i w:val="0"/>
              </w:rPr>
              <w:t>for T2, i.e.,</w:t>
            </w:r>
            <w:r w:rsidRPr="001B16C3">
              <w:rPr>
                <w:rFonts w:cs="Arial"/>
                <w:i w:val="0"/>
              </w:rPr>
              <w:t xml:space="preserve"> D1</w:t>
            </w:r>
            <w:r>
              <w:rPr>
                <w:rFonts w:cs="Arial"/>
                <w:i w:val="0"/>
              </w:rPr>
              <w:t>9</w:t>
            </w:r>
            <w:r w:rsidRPr="001B16C3">
              <w:rPr>
                <w:rFonts w:cs="Arial"/>
                <w:i w:val="0"/>
              </w:rPr>
              <w:t xml:space="preserve"> – D2</w:t>
            </w:r>
            <w:r>
              <w:rPr>
                <w:rFonts w:cs="Arial"/>
                <w:i w:val="0"/>
              </w:rPr>
              <w:t>1</w:t>
            </w:r>
          </w:p>
        </w:tc>
        <w:tc>
          <w:tcPr>
            <w:tcW w:w="1553" w:type="dxa"/>
            <w:vMerge/>
            <w:shd w:val="clear" w:color="auto" w:fill="auto"/>
          </w:tcPr>
          <w:p w14:paraId="6F21C1E5" w14:textId="77777777" w:rsidR="00651407" w:rsidRPr="001B16C3" w:rsidRDefault="00651407" w:rsidP="007C76D3">
            <w:pPr>
              <w:pStyle w:val="GuidelineB0"/>
              <w:spacing w:after="0"/>
              <w:rPr>
                <w:rFonts w:cs="Arial"/>
                <w:i w:val="0"/>
              </w:rPr>
            </w:pPr>
          </w:p>
        </w:tc>
      </w:tr>
    </w:tbl>
    <w:p w14:paraId="2B2DC303" w14:textId="77777777" w:rsidR="00651407" w:rsidRPr="001B16C3" w:rsidRDefault="00651407" w:rsidP="00651407">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51407" w:rsidRPr="001B16C3" w14:paraId="19B9D3DC" w14:textId="77777777" w:rsidTr="007C76D3">
        <w:tc>
          <w:tcPr>
            <w:tcW w:w="1377" w:type="dxa"/>
            <w:shd w:val="clear" w:color="auto" w:fill="auto"/>
          </w:tcPr>
          <w:p w14:paraId="159F13E6" w14:textId="77777777" w:rsidR="00651407" w:rsidRPr="001B16C3" w:rsidRDefault="00651407" w:rsidP="007C76D3">
            <w:pPr>
              <w:pStyle w:val="GuidelineB0"/>
              <w:spacing w:after="0"/>
              <w:jc w:val="center"/>
              <w:rPr>
                <w:rFonts w:cs="Arial"/>
                <w:b/>
                <w:i w:val="0"/>
              </w:rPr>
            </w:pPr>
            <w:r w:rsidRPr="001B16C3">
              <w:rPr>
                <w:rFonts w:cs="Arial"/>
                <w:b/>
                <w:i w:val="0"/>
              </w:rPr>
              <w:t>Milestone</w:t>
            </w:r>
          </w:p>
        </w:tc>
        <w:tc>
          <w:tcPr>
            <w:tcW w:w="6131" w:type="dxa"/>
            <w:shd w:val="clear" w:color="auto" w:fill="auto"/>
          </w:tcPr>
          <w:p w14:paraId="12CB0ED0" w14:textId="77777777" w:rsidR="00651407" w:rsidRPr="001B16C3" w:rsidRDefault="00651407" w:rsidP="007C76D3">
            <w:pPr>
              <w:pStyle w:val="GuidelineB0"/>
              <w:spacing w:after="0"/>
              <w:jc w:val="center"/>
              <w:rPr>
                <w:rFonts w:cs="Arial"/>
                <w:b/>
                <w:i w:val="0"/>
              </w:rPr>
            </w:pPr>
            <w:r w:rsidRPr="001B16C3">
              <w:rPr>
                <w:rFonts w:cs="Arial"/>
                <w:b/>
                <w:i w:val="0"/>
              </w:rPr>
              <w:t>Description</w:t>
            </w:r>
          </w:p>
        </w:tc>
        <w:tc>
          <w:tcPr>
            <w:tcW w:w="1553" w:type="dxa"/>
            <w:shd w:val="clear" w:color="auto" w:fill="auto"/>
          </w:tcPr>
          <w:p w14:paraId="1303F424" w14:textId="77777777" w:rsidR="00651407" w:rsidRPr="001B16C3" w:rsidRDefault="00651407" w:rsidP="007C76D3">
            <w:pPr>
              <w:pStyle w:val="GuidelineB0"/>
              <w:spacing w:after="0"/>
              <w:jc w:val="center"/>
              <w:rPr>
                <w:rFonts w:cs="Arial"/>
                <w:b/>
                <w:i w:val="0"/>
              </w:rPr>
            </w:pPr>
            <w:r w:rsidRPr="001B16C3">
              <w:rPr>
                <w:rFonts w:cs="Arial"/>
                <w:b/>
                <w:i w:val="0"/>
              </w:rPr>
              <w:t>Cut-Off Date</w:t>
            </w:r>
          </w:p>
        </w:tc>
      </w:tr>
      <w:tr w:rsidR="00651407" w:rsidRPr="001B16C3" w14:paraId="11FA0463" w14:textId="77777777" w:rsidTr="007C76D3">
        <w:tc>
          <w:tcPr>
            <w:tcW w:w="1377" w:type="dxa"/>
            <w:shd w:val="clear" w:color="auto" w:fill="auto"/>
          </w:tcPr>
          <w:p w14:paraId="09015D0B" w14:textId="77777777" w:rsidR="00651407" w:rsidRPr="001B16C3" w:rsidRDefault="00651407" w:rsidP="007C76D3">
            <w:pPr>
              <w:pStyle w:val="GuidelineB0"/>
              <w:spacing w:after="0"/>
              <w:jc w:val="center"/>
              <w:rPr>
                <w:rFonts w:cs="Arial"/>
                <w:b/>
                <w:i w:val="0"/>
              </w:rPr>
            </w:pPr>
            <w:r>
              <w:rPr>
                <w:rFonts w:cs="Arial"/>
                <w:b/>
                <w:i w:val="0"/>
              </w:rPr>
              <w:t>D</w:t>
            </w:r>
          </w:p>
        </w:tc>
        <w:tc>
          <w:tcPr>
            <w:tcW w:w="6131" w:type="dxa"/>
            <w:shd w:val="clear" w:color="auto" w:fill="auto"/>
          </w:tcPr>
          <w:p w14:paraId="145B125E" w14:textId="77777777" w:rsidR="00651407" w:rsidRPr="001B16C3" w:rsidRDefault="00651407" w:rsidP="007C76D3">
            <w:pPr>
              <w:pStyle w:val="GuidelineB0"/>
              <w:spacing w:after="0"/>
              <w:jc w:val="left"/>
              <w:rPr>
                <w:rFonts w:cs="Arial"/>
                <w:i w:val="0"/>
              </w:rPr>
            </w:pPr>
            <w:r w:rsidRPr="001B16C3">
              <w:rPr>
                <w:rFonts w:cs="Arial"/>
                <w:i w:val="0"/>
                <w:lang w:val="en-US"/>
              </w:rPr>
              <w:t xml:space="preserve">Deliverables published, </w:t>
            </w:r>
            <w:r>
              <w:rPr>
                <w:rFonts w:cs="Arial"/>
                <w:i w:val="0"/>
                <w:lang w:val="en-US"/>
              </w:rPr>
              <w:t>TTF</w:t>
            </w:r>
            <w:r w:rsidRPr="001B16C3">
              <w:rPr>
                <w:rFonts w:cs="Arial"/>
                <w:i w:val="0"/>
                <w:lang w:val="en-US"/>
              </w:rPr>
              <w:t xml:space="preserve"> closed</w:t>
            </w:r>
          </w:p>
        </w:tc>
        <w:tc>
          <w:tcPr>
            <w:tcW w:w="1553" w:type="dxa"/>
            <w:shd w:val="clear" w:color="auto" w:fill="auto"/>
            <w:vAlign w:val="center"/>
          </w:tcPr>
          <w:p w14:paraId="04DC4970" w14:textId="77777777" w:rsidR="00651407" w:rsidRPr="001B16C3" w:rsidRDefault="00651407" w:rsidP="007C76D3">
            <w:pPr>
              <w:pStyle w:val="GuidelineB0"/>
              <w:spacing w:after="0"/>
              <w:jc w:val="center"/>
              <w:rPr>
                <w:rFonts w:cs="Arial"/>
                <w:b/>
                <w:i w:val="0"/>
              </w:rPr>
            </w:pPr>
            <w:r>
              <w:rPr>
                <w:rFonts w:cs="Arial"/>
                <w:i w:val="0"/>
              </w:rPr>
              <w:t>15</w:t>
            </w:r>
            <w:r w:rsidRPr="001B16C3">
              <w:rPr>
                <w:rFonts w:cs="Arial"/>
                <w:i w:val="0"/>
              </w:rPr>
              <w:t>/0</w:t>
            </w:r>
            <w:r>
              <w:rPr>
                <w:rFonts w:cs="Arial"/>
                <w:i w:val="0"/>
              </w:rPr>
              <w:t>6</w:t>
            </w:r>
            <w:r w:rsidRPr="001B16C3">
              <w:rPr>
                <w:rFonts w:cs="Arial"/>
                <w:i w:val="0"/>
              </w:rPr>
              <w:t>/2</w:t>
            </w:r>
            <w:r>
              <w:rPr>
                <w:rFonts w:cs="Arial"/>
                <w:i w:val="0"/>
              </w:rPr>
              <w:t>5</w:t>
            </w:r>
          </w:p>
        </w:tc>
      </w:tr>
    </w:tbl>
    <w:p w14:paraId="3F87145E" w14:textId="77777777" w:rsidR="00651407" w:rsidRPr="001B16C3" w:rsidRDefault="00651407" w:rsidP="00651407">
      <w:pPr>
        <w:rPr>
          <w:rFonts w:cs="Arial"/>
        </w:rPr>
      </w:pPr>
    </w:p>
    <w:p w14:paraId="3C254226" w14:textId="77777777" w:rsidR="00651407" w:rsidRPr="001B16C3" w:rsidRDefault="00651407" w:rsidP="00651407">
      <w:pPr>
        <w:rPr>
          <w:rFonts w:cs="Arial"/>
        </w:rPr>
      </w:pPr>
    </w:p>
    <w:p w14:paraId="7C678A23" w14:textId="77777777" w:rsidR="00651407" w:rsidRDefault="00651407" w:rsidP="00651407">
      <w:pPr>
        <w:pStyle w:val="Heading2"/>
      </w:pPr>
      <w:bookmarkStart w:id="14"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394"/>
        <w:gridCol w:w="1134"/>
        <w:gridCol w:w="1134"/>
        <w:gridCol w:w="1445"/>
      </w:tblGrid>
      <w:tr w:rsidR="00651407" w:rsidRPr="00040DDA" w14:paraId="490E298D" w14:textId="77777777" w:rsidTr="007C76D3">
        <w:trPr>
          <w:jc w:val="center"/>
        </w:trPr>
        <w:tc>
          <w:tcPr>
            <w:tcW w:w="1555" w:type="dxa"/>
            <w:vMerge w:val="restart"/>
            <w:shd w:val="clear" w:color="auto" w:fill="EDEDED" w:themeFill="accent3" w:themeFillTint="33"/>
            <w:vAlign w:val="center"/>
          </w:tcPr>
          <w:p w14:paraId="2B2B54DB" w14:textId="77777777" w:rsidR="00651407" w:rsidRPr="00040DDA" w:rsidRDefault="00651407" w:rsidP="007C76D3">
            <w:pPr>
              <w:keepNext/>
              <w:keepLines/>
              <w:rPr>
                <w:b/>
                <w:bCs/>
              </w:rPr>
            </w:pPr>
            <w:r w:rsidRPr="00040DDA">
              <w:rPr>
                <w:b/>
                <w:bCs/>
              </w:rPr>
              <w:t>Code</w:t>
            </w:r>
          </w:p>
        </w:tc>
        <w:tc>
          <w:tcPr>
            <w:tcW w:w="4394" w:type="dxa"/>
            <w:vMerge w:val="restart"/>
            <w:shd w:val="clear" w:color="auto" w:fill="EDEDED" w:themeFill="accent3" w:themeFillTint="33"/>
            <w:vAlign w:val="center"/>
          </w:tcPr>
          <w:p w14:paraId="38631E04" w14:textId="77777777" w:rsidR="00651407" w:rsidRPr="00040DDA" w:rsidRDefault="00651407" w:rsidP="007C76D3">
            <w:pPr>
              <w:keepNext/>
              <w:keepLines/>
              <w:rPr>
                <w:b/>
                <w:bCs/>
              </w:rPr>
            </w:pPr>
            <w:r w:rsidRPr="00040DDA">
              <w:rPr>
                <w:b/>
                <w:bCs/>
              </w:rPr>
              <w:t xml:space="preserve">Task / Milestone </w:t>
            </w:r>
          </w:p>
        </w:tc>
        <w:tc>
          <w:tcPr>
            <w:tcW w:w="2268" w:type="dxa"/>
            <w:gridSpan w:val="2"/>
            <w:shd w:val="clear" w:color="auto" w:fill="EDEDED" w:themeFill="accent3" w:themeFillTint="33"/>
          </w:tcPr>
          <w:p w14:paraId="4D834BBB" w14:textId="77777777" w:rsidR="00651407" w:rsidRPr="00040DDA" w:rsidRDefault="00651407" w:rsidP="007C76D3">
            <w:pPr>
              <w:pStyle w:val="StyleBoldBefore6ptAfter6ptCentered"/>
              <w:keepNext/>
              <w:keepLines/>
              <w:spacing w:before="0" w:after="0"/>
            </w:pPr>
            <w:r w:rsidRPr="00040DDA">
              <w:t>Target Date</w:t>
            </w:r>
          </w:p>
        </w:tc>
        <w:tc>
          <w:tcPr>
            <w:tcW w:w="1445" w:type="dxa"/>
            <w:vMerge w:val="restart"/>
            <w:shd w:val="clear" w:color="auto" w:fill="EDEDED" w:themeFill="accent3" w:themeFillTint="33"/>
          </w:tcPr>
          <w:p w14:paraId="40FD1B54" w14:textId="77777777" w:rsidR="00651407" w:rsidRPr="00040DDA" w:rsidRDefault="00651407" w:rsidP="007C76D3">
            <w:pPr>
              <w:pStyle w:val="StyleBoldBefore6ptAfter6ptCentered"/>
              <w:keepNext/>
              <w:keepLines/>
              <w:spacing w:before="0" w:after="0"/>
            </w:pPr>
            <w:r w:rsidRPr="00040DDA">
              <w:t>Estimated Cost (EUR)</w:t>
            </w:r>
          </w:p>
        </w:tc>
      </w:tr>
      <w:tr w:rsidR="00651407" w:rsidRPr="00040DDA" w14:paraId="6761BB2F" w14:textId="77777777" w:rsidTr="007C76D3">
        <w:trPr>
          <w:jc w:val="center"/>
        </w:trPr>
        <w:tc>
          <w:tcPr>
            <w:tcW w:w="1555" w:type="dxa"/>
            <w:vMerge/>
            <w:tcBorders>
              <w:bottom w:val="single" w:sz="4" w:space="0" w:color="auto"/>
            </w:tcBorders>
            <w:shd w:val="clear" w:color="auto" w:fill="DEEAF6"/>
            <w:vAlign w:val="center"/>
          </w:tcPr>
          <w:p w14:paraId="3F5CDD5D" w14:textId="77777777" w:rsidR="00651407" w:rsidRPr="00040DDA" w:rsidRDefault="00651407" w:rsidP="007C76D3">
            <w:pPr>
              <w:keepNext/>
              <w:keepLines/>
              <w:rPr>
                <w:b/>
                <w:bCs/>
              </w:rPr>
            </w:pPr>
          </w:p>
        </w:tc>
        <w:tc>
          <w:tcPr>
            <w:tcW w:w="4394" w:type="dxa"/>
            <w:vMerge/>
            <w:tcBorders>
              <w:bottom w:val="single" w:sz="4" w:space="0" w:color="auto"/>
            </w:tcBorders>
            <w:shd w:val="clear" w:color="auto" w:fill="DEEAF6"/>
            <w:vAlign w:val="center"/>
          </w:tcPr>
          <w:p w14:paraId="68A51C23" w14:textId="77777777" w:rsidR="00651407" w:rsidRPr="00040DDA" w:rsidRDefault="00651407" w:rsidP="007C76D3">
            <w:pPr>
              <w:keepNext/>
              <w:keepLines/>
              <w:rPr>
                <w:b/>
                <w:bCs/>
              </w:rPr>
            </w:pPr>
          </w:p>
        </w:tc>
        <w:tc>
          <w:tcPr>
            <w:tcW w:w="1134" w:type="dxa"/>
            <w:tcBorders>
              <w:bottom w:val="single" w:sz="4" w:space="0" w:color="auto"/>
            </w:tcBorders>
            <w:shd w:val="clear" w:color="auto" w:fill="EDEDED" w:themeFill="accent3" w:themeFillTint="33"/>
          </w:tcPr>
          <w:p w14:paraId="21356560" w14:textId="77777777" w:rsidR="00651407" w:rsidRPr="00040DDA" w:rsidRDefault="00651407" w:rsidP="007C76D3">
            <w:pPr>
              <w:pStyle w:val="StyleBoldBefore6ptAfter6ptCentered"/>
              <w:keepNext/>
              <w:keepLines/>
              <w:spacing w:before="0" w:after="0"/>
            </w:pPr>
            <w:r w:rsidRPr="00040DDA">
              <w:t>From</w:t>
            </w:r>
          </w:p>
        </w:tc>
        <w:tc>
          <w:tcPr>
            <w:tcW w:w="1134" w:type="dxa"/>
            <w:tcBorders>
              <w:bottom w:val="single" w:sz="4" w:space="0" w:color="auto"/>
            </w:tcBorders>
            <w:shd w:val="clear" w:color="auto" w:fill="EDEDED" w:themeFill="accent3" w:themeFillTint="33"/>
          </w:tcPr>
          <w:p w14:paraId="187ED49E" w14:textId="77777777" w:rsidR="00651407" w:rsidRPr="00040DDA" w:rsidRDefault="00651407" w:rsidP="007C76D3">
            <w:pPr>
              <w:pStyle w:val="StyleBoldBefore6ptAfter6ptCentered"/>
              <w:keepNext/>
              <w:keepLines/>
              <w:spacing w:before="0" w:after="0"/>
            </w:pPr>
            <w:r w:rsidRPr="00040DDA">
              <w:t>To</w:t>
            </w:r>
          </w:p>
        </w:tc>
        <w:tc>
          <w:tcPr>
            <w:tcW w:w="1445" w:type="dxa"/>
            <w:vMerge/>
            <w:tcBorders>
              <w:bottom w:val="single" w:sz="4" w:space="0" w:color="auto"/>
            </w:tcBorders>
            <w:shd w:val="clear" w:color="auto" w:fill="DEEAF6"/>
          </w:tcPr>
          <w:p w14:paraId="54AF627A" w14:textId="77777777" w:rsidR="00651407" w:rsidRPr="00040DDA" w:rsidRDefault="00651407" w:rsidP="007C76D3">
            <w:pPr>
              <w:pStyle w:val="StyleBoldBefore6ptAfter6ptCentered"/>
              <w:keepNext/>
              <w:keepLines/>
              <w:spacing w:before="0" w:after="0"/>
            </w:pPr>
          </w:p>
        </w:tc>
      </w:tr>
      <w:tr w:rsidR="00651407" w:rsidRPr="00040DDA" w14:paraId="5A7EF651" w14:textId="77777777" w:rsidTr="007C76D3">
        <w:trPr>
          <w:jc w:val="center"/>
        </w:trPr>
        <w:tc>
          <w:tcPr>
            <w:tcW w:w="1555" w:type="dxa"/>
            <w:shd w:val="clear" w:color="auto" w:fill="FFF2CC" w:themeFill="accent4" w:themeFillTint="33"/>
            <w:vAlign w:val="center"/>
          </w:tcPr>
          <w:p w14:paraId="2B56E440" w14:textId="77777777" w:rsidR="00651407" w:rsidRPr="00040DDA" w:rsidRDefault="00651407" w:rsidP="007C76D3">
            <w:pPr>
              <w:keepNext/>
              <w:keepLines/>
              <w:jc w:val="center"/>
            </w:pPr>
          </w:p>
        </w:tc>
        <w:tc>
          <w:tcPr>
            <w:tcW w:w="4394" w:type="dxa"/>
            <w:shd w:val="clear" w:color="auto" w:fill="FFF2CC" w:themeFill="accent4" w:themeFillTint="33"/>
            <w:vAlign w:val="center"/>
          </w:tcPr>
          <w:p w14:paraId="3F7F2D7D" w14:textId="77777777" w:rsidR="00651407" w:rsidRPr="00040DDA" w:rsidRDefault="00651407" w:rsidP="007C76D3">
            <w:pPr>
              <w:keepNext/>
              <w:keepLines/>
              <w:jc w:val="left"/>
            </w:pPr>
            <w:r w:rsidRPr="00040DDA">
              <w:t>Start of work</w:t>
            </w:r>
          </w:p>
        </w:tc>
        <w:tc>
          <w:tcPr>
            <w:tcW w:w="1134" w:type="dxa"/>
            <w:shd w:val="clear" w:color="auto" w:fill="FFF2CC" w:themeFill="accent4" w:themeFillTint="33"/>
          </w:tcPr>
          <w:p w14:paraId="0D00DDC5" w14:textId="66BC1799" w:rsidR="00651407" w:rsidRPr="00040DDA" w:rsidRDefault="0018636B" w:rsidP="007C76D3">
            <w:pPr>
              <w:keepNext/>
              <w:keepLines/>
              <w:tabs>
                <w:tab w:val="clear" w:pos="1418"/>
                <w:tab w:val="clear" w:pos="4678"/>
                <w:tab w:val="clear" w:pos="5954"/>
                <w:tab w:val="clear" w:pos="7088"/>
              </w:tabs>
              <w:jc w:val="center"/>
            </w:pPr>
            <w:r>
              <w:t>15</w:t>
            </w:r>
            <w:r w:rsidR="00651407" w:rsidRPr="00040DDA">
              <w:t>/06/2</w:t>
            </w:r>
            <w:r w:rsidR="00651407">
              <w:t>4</w:t>
            </w:r>
          </w:p>
        </w:tc>
        <w:tc>
          <w:tcPr>
            <w:tcW w:w="1134" w:type="dxa"/>
            <w:shd w:val="clear" w:color="auto" w:fill="FFF2CC" w:themeFill="accent4" w:themeFillTint="33"/>
          </w:tcPr>
          <w:p w14:paraId="75487B5F" w14:textId="77777777" w:rsidR="00651407" w:rsidRPr="00040DDA" w:rsidRDefault="00651407" w:rsidP="007C76D3">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78B1DD2D" w14:textId="77777777" w:rsidR="00651407" w:rsidRPr="00040DDA" w:rsidRDefault="00651407" w:rsidP="007C76D3">
            <w:pPr>
              <w:keepNext/>
              <w:keepLines/>
              <w:tabs>
                <w:tab w:val="clear" w:pos="1418"/>
                <w:tab w:val="clear" w:pos="4678"/>
                <w:tab w:val="clear" w:pos="5954"/>
                <w:tab w:val="clear" w:pos="7088"/>
              </w:tabs>
              <w:jc w:val="center"/>
            </w:pPr>
          </w:p>
        </w:tc>
      </w:tr>
      <w:tr w:rsidR="00651407" w:rsidRPr="00040DDA" w14:paraId="22A65E4A" w14:textId="77777777" w:rsidTr="007C76D3">
        <w:trPr>
          <w:jc w:val="center"/>
        </w:trPr>
        <w:tc>
          <w:tcPr>
            <w:tcW w:w="1555" w:type="dxa"/>
            <w:vAlign w:val="center"/>
          </w:tcPr>
          <w:p w14:paraId="53BC5BB7" w14:textId="77777777" w:rsidR="00651407" w:rsidRPr="00040DDA" w:rsidRDefault="00651407" w:rsidP="007C76D3">
            <w:pPr>
              <w:keepNext/>
              <w:keepLines/>
              <w:jc w:val="left"/>
            </w:pPr>
            <w:r w:rsidRPr="00040DDA">
              <w:t>T0</w:t>
            </w:r>
          </w:p>
        </w:tc>
        <w:tc>
          <w:tcPr>
            <w:tcW w:w="4394" w:type="dxa"/>
            <w:vAlign w:val="center"/>
          </w:tcPr>
          <w:p w14:paraId="7C175098" w14:textId="77777777" w:rsidR="00651407" w:rsidRPr="00040DDA" w:rsidRDefault="00651407" w:rsidP="007C76D3">
            <w:pPr>
              <w:keepNext/>
              <w:keepLines/>
              <w:jc w:val="left"/>
            </w:pPr>
            <w:r w:rsidRPr="00040DDA">
              <w:t>Project Management</w:t>
            </w:r>
          </w:p>
        </w:tc>
        <w:tc>
          <w:tcPr>
            <w:tcW w:w="1134" w:type="dxa"/>
          </w:tcPr>
          <w:p w14:paraId="257BE49C" w14:textId="126CF4E5" w:rsidR="00651407" w:rsidRPr="00040DDA" w:rsidRDefault="0018636B" w:rsidP="007C76D3">
            <w:pPr>
              <w:keepNext/>
              <w:keepLines/>
              <w:tabs>
                <w:tab w:val="clear" w:pos="1418"/>
                <w:tab w:val="clear" w:pos="4678"/>
                <w:tab w:val="clear" w:pos="5954"/>
                <w:tab w:val="clear" w:pos="7088"/>
              </w:tabs>
              <w:jc w:val="center"/>
            </w:pPr>
            <w:r>
              <w:t>15</w:t>
            </w:r>
            <w:r w:rsidR="00651407" w:rsidRPr="00040DDA">
              <w:t>/06/2</w:t>
            </w:r>
            <w:r w:rsidR="00651407">
              <w:t>4</w:t>
            </w:r>
          </w:p>
        </w:tc>
        <w:tc>
          <w:tcPr>
            <w:tcW w:w="1134" w:type="dxa"/>
          </w:tcPr>
          <w:p w14:paraId="1CFE0539" w14:textId="77777777" w:rsidR="00651407" w:rsidRPr="00040DDA" w:rsidRDefault="00651407" w:rsidP="007C76D3">
            <w:pPr>
              <w:keepNext/>
              <w:keepLines/>
              <w:tabs>
                <w:tab w:val="clear" w:pos="1418"/>
                <w:tab w:val="clear" w:pos="4678"/>
                <w:tab w:val="clear" w:pos="5954"/>
                <w:tab w:val="clear" w:pos="7088"/>
              </w:tabs>
              <w:jc w:val="center"/>
            </w:pPr>
            <w:r w:rsidRPr="00040DDA">
              <w:t>31/05/2</w:t>
            </w:r>
            <w:r>
              <w:t>5</w:t>
            </w:r>
          </w:p>
        </w:tc>
        <w:tc>
          <w:tcPr>
            <w:tcW w:w="1445" w:type="dxa"/>
          </w:tcPr>
          <w:p w14:paraId="581B194C" w14:textId="77777777" w:rsidR="00651407" w:rsidRPr="00040DDA" w:rsidRDefault="00651407" w:rsidP="007C76D3">
            <w:pPr>
              <w:keepNext/>
              <w:keepLines/>
              <w:tabs>
                <w:tab w:val="clear" w:pos="1418"/>
                <w:tab w:val="clear" w:pos="4678"/>
                <w:tab w:val="clear" w:pos="5954"/>
                <w:tab w:val="clear" w:pos="7088"/>
              </w:tabs>
              <w:jc w:val="right"/>
            </w:pPr>
            <w:r w:rsidRPr="00040DDA">
              <w:t>6 000</w:t>
            </w:r>
          </w:p>
        </w:tc>
      </w:tr>
      <w:tr w:rsidR="00651407" w:rsidRPr="00040DDA" w14:paraId="219C1DE2" w14:textId="77777777" w:rsidTr="007C76D3">
        <w:trPr>
          <w:jc w:val="center"/>
        </w:trPr>
        <w:tc>
          <w:tcPr>
            <w:tcW w:w="1555" w:type="dxa"/>
            <w:vAlign w:val="center"/>
          </w:tcPr>
          <w:p w14:paraId="637C0304" w14:textId="77777777" w:rsidR="00651407" w:rsidRPr="00040DDA" w:rsidRDefault="00651407" w:rsidP="007C76D3">
            <w:pPr>
              <w:keepNext/>
              <w:keepLines/>
              <w:jc w:val="left"/>
            </w:pPr>
            <w:r w:rsidRPr="00040DDA">
              <w:t>T1</w:t>
            </w:r>
          </w:p>
        </w:tc>
        <w:tc>
          <w:tcPr>
            <w:tcW w:w="4394" w:type="dxa"/>
            <w:vAlign w:val="center"/>
          </w:tcPr>
          <w:p w14:paraId="278C8AE5" w14:textId="77777777" w:rsidR="00651407" w:rsidRPr="00040DDA" w:rsidRDefault="00651407" w:rsidP="007C76D3">
            <w:pPr>
              <w:keepNext/>
              <w:keepLines/>
              <w:jc w:val="left"/>
            </w:pPr>
            <w:r w:rsidRPr="00790D38">
              <w:rPr>
                <w:rFonts w:cs="Arial"/>
                <w:lang w:val="fr-FR"/>
              </w:rPr>
              <w:t>Urgent TTCN-3 maintenance issues</w:t>
            </w:r>
          </w:p>
        </w:tc>
        <w:tc>
          <w:tcPr>
            <w:tcW w:w="1134" w:type="dxa"/>
          </w:tcPr>
          <w:p w14:paraId="55B92FE2" w14:textId="006FC13C" w:rsidR="00651407" w:rsidRPr="00040DDA" w:rsidRDefault="0018636B" w:rsidP="007C76D3">
            <w:pPr>
              <w:keepNext/>
              <w:keepLines/>
              <w:tabs>
                <w:tab w:val="clear" w:pos="1418"/>
                <w:tab w:val="clear" w:pos="4678"/>
                <w:tab w:val="clear" w:pos="5954"/>
                <w:tab w:val="clear" w:pos="7088"/>
              </w:tabs>
              <w:jc w:val="center"/>
            </w:pPr>
            <w:r>
              <w:t>15</w:t>
            </w:r>
            <w:r w:rsidR="00651407" w:rsidRPr="00040DDA">
              <w:t>/06/2</w:t>
            </w:r>
            <w:r w:rsidR="00651407">
              <w:t>4</w:t>
            </w:r>
          </w:p>
        </w:tc>
        <w:tc>
          <w:tcPr>
            <w:tcW w:w="1134" w:type="dxa"/>
          </w:tcPr>
          <w:p w14:paraId="3C6ECFE3" w14:textId="77777777" w:rsidR="00651407" w:rsidRPr="00040DDA" w:rsidRDefault="00651407" w:rsidP="007C76D3">
            <w:pPr>
              <w:keepNext/>
              <w:keepLines/>
              <w:tabs>
                <w:tab w:val="clear" w:pos="1418"/>
                <w:tab w:val="clear" w:pos="4678"/>
                <w:tab w:val="clear" w:pos="5954"/>
                <w:tab w:val="clear" w:pos="7088"/>
              </w:tabs>
              <w:jc w:val="center"/>
            </w:pPr>
            <w:r>
              <w:t>31</w:t>
            </w:r>
            <w:r w:rsidRPr="00040DDA">
              <w:t>/0</w:t>
            </w:r>
            <w:r>
              <w:t>5</w:t>
            </w:r>
            <w:r w:rsidRPr="00040DDA">
              <w:t>/2</w:t>
            </w:r>
            <w:r>
              <w:t>5</w:t>
            </w:r>
          </w:p>
        </w:tc>
        <w:tc>
          <w:tcPr>
            <w:tcW w:w="1445" w:type="dxa"/>
          </w:tcPr>
          <w:p w14:paraId="022A08B1" w14:textId="77777777" w:rsidR="00651407" w:rsidRPr="00040DDA" w:rsidRDefault="00651407" w:rsidP="007C76D3">
            <w:pPr>
              <w:keepNext/>
              <w:keepLines/>
              <w:tabs>
                <w:tab w:val="clear" w:pos="1418"/>
                <w:tab w:val="clear" w:pos="4678"/>
                <w:tab w:val="clear" w:pos="5954"/>
                <w:tab w:val="clear" w:pos="7088"/>
              </w:tabs>
              <w:jc w:val="right"/>
            </w:pPr>
            <w:r>
              <w:t>3</w:t>
            </w:r>
            <w:r w:rsidRPr="00040DDA">
              <w:t xml:space="preserve"> 000</w:t>
            </w:r>
          </w:p>
        </w:tc>
      </w:tr>
      <w:tr w:rsidR="00651407" w:rsidRPr="000A0CF1" w14:paraId="629802AB" w14:textId="77777777" w:rsidTr="007C76D3">
        <w:trPr>
          <w:jc w:val="center"/>
        </w:trPr>
        <w:tc>
          <w:tcPr>
            <w:tcW w:w="1555" w:type="dxa"/>
            <w:vAlign w:val="center"/>
          </w:tcPr>
          <w:p w14:paraId="7D3327B0" w14:textId="77777777" w:rsidR="00651407" w:rsidRPr="000A0CF1" w:rsidRDefault="00651407" w:rsidP="007C76D3">
            <w:pPr>
              <w:keepNext/>
              <w:keepLines/>
              <w:jc w:val="left"/>
            </w:pPr>
            <w:r w:rsidRPr="000A0CF1">
              <w:t>T2</w:t>
            </w:r>
          </w:p>
        </w:tc>
        <w:tc>
          <w:tcPr>
            <w:tcW w:w="4394" w:type="dxa"/>
            <w:vAlign w:val="center"/>
          </w:tcPr>
          <w:p w14:paraId="2E8691CF" w14:textId="77777777" w:rsidR="00651407" w:rsidRPr="000A0CF1" w:rsidRDefault="00651407" w:rsidP="007C76D3">
            <w:pPr>
              <w:pStyle w:val="GuidelineB0"/>
              <w:spacing w:after="0"/>
              <w:rPr>
                <w:rFonts w:cs="Arial"/>
                <w:i w:val="0"/>
              </w:rPr>
            </w:pPr>
            <w:r w:rsidRPr="007E36A8">
              <w:rPr>
                <w:rFonts w:cs="Arial"/>
                <w:i w:val="0"/>
              </w:rPr>
              <w:t>TTCN-3 migration guide</w:t>
            </w:r>
          </w:p>
        </w:tc>
        <w:tc>
          <w:tcPr>
            <w:tcW w:w="1134" w:type="dxa"/>
          </w:tcPr>
          <w:p w14:paraId="7B948A3D" w14:textId="509E8A7A" w:rsidR="00651407" w:rsidRPr="000A0CF1" w:rsidRDefault="0018636B" w:rsidP="007C76D3">
            <w:pPr>
              <w:keepNext/>
              <w:keepLines/>
              <w:tabs>
                <w:tab w:val="clear" w:pos="1418"/>
                <w:tab w:val="clear" w:pos="4678"/>
                <w:tab w:val="clear" w:pos="5954"/>
                <w:tab w:val="clear" w:pos="7088"/>
              </w:tabs>
              <w:jc w:val="center"/>
            </w:pPr>
            <w:r>
              <w:t>15</w:t>
            </w:r>
            <w:r w:rsidR="00651407" w:rsidRPr="00040DDA">
              <w:t>/06/2</w:t>
            </w:r>
            <w:r w:rsidR="00651407">
              <w:t>4</w:t>
            </w:r>
          </w:p>
        </w:tc>
        <w:tc>
          <w:tcPr>
            <w:tcW w:w="1134" w:type="dxa"/>
          </w:tcPr>
          <w:p w14:paraId="0C883069" w14:textId="77777777" w:rsidR="00651407" w:rsidRPr="000A0CF1" w:rsidRDefault="00651407" w:rsidP="007C76D3">
            <w:pPr>
              <w:keepNext/>
              <w:keepLines/>
              <w:tabs>
                <w:tab w:val="clear" w:pos="1418"/>
                <w:tab w:val="clear" w:pos="4678"/>
                <w:tab w:val="clear" w:pos="5954"/>
                <w:tab w:val="clear" w:pos="7088"/>
              </w:tabs>
              <w:jc w:val="center"/>
            </w:pPr>
            <w:r>
              <w:t>31</w:t>
            </w:r>
            <w:r w:rsidRPr="00040DDA">
              <w:t>/0</w:t>
            </w:r>
            <w:r>
              <w:t>5</w:t>
            </w:r>
            <w:r w:rsidRPr="00040DDA">
              <w:t>/2</w:t>
            </w:r>
            <w:r>
              <w:t>5</w:t>
            </w:r>
          </w:p>
        </w:tc>
        <w:tc>
          <w:tcPr>
            <w:tcW w:w="1445" w:type="dxa"/>
          </w:tcPr>
          <w:p w14:paraId="5FB5F57F" w14:textId="77777777" w:rsidR="00651407" w:rsidRPr="000A0CF1" w:rsidDel="005F67E2" w:rsidRDefault="00651407" w:rsidP="007C76D3">
            <w:pPr>
              <w:keepNext/>
              <w:keepLines/>
              <w:tabs>
                <w:tab w:val="clear" w:pos="1418"/>
                <w:tab w:val="clear" w:pos="4678"/>
                <w:tab w:val="clear" w:pos="5954"/>
                <w:tab w:val="clear" w:pos="7088"/>
              </w:tabs>
              <w:jc w:val="right"/>
            </w:pPr>
            <w:r>
              <w:t>132 600</w:t>
            </w:r>
          </w:p>
        </w:tc>
      </w:tr>
      <w:tr w:rsidR="00651407" w:rsidRPr="0041246B" w14:paraId="383ED412" w14:textId="77777777" w:rsidTr="007C76D3">
        <w:trPr>
          <w:jc w:val="center"/>
        </w:trPr>
        <w:tc>
          <w:tcPr>
            <w:tcW w:w="1555" w:type="dxa"/>
            <w:vAlign w:val="center"/>
          </w:tcPr>
          <w:p w14:paraId="7CAB4BC9" w14:textId="77777777" w:rsidR="00651407" w:rsidRPr="0041246B" w:rsidRDefault="00651407" w:rsidP="007C76D3">
            <w:pPr>
              <w:keepNext/>
              <w:keepLines/>
              <w:jc w:val="left"/>
            </w:pPr>
            <w:r w:rsidRPr="0041246B">
              <w:t>T</w:t>
            </w:r>
            <w:r>
              <w:t>3</w:t>
            </w:r>
          </w:p>
        </w:tc>
        <w:tc>
          <w:tcPr>
            <w:tcW w:w="4394" w:type="dxa"/>
            <w:vAlign w:val="center"/>
          </w:tcPr>
          <w:p w14:paraId="52874CEA" w14:textId="77777777" w:rsidR="00651407" w:rsidRPr="0041246B" w:rsidRDefault="00651407" w:rsidP="007C76D3">
            <w:pPr>
              <w:pStyle w:val="GuidelineB0"/>
              <w:spacing w:after="0"/>
              <w:rPr>
                <w:rFonts w:cs="Arial"/>
                <w:i w:val="0"/>
              </w:rPr>
            </w:pPr>
            <w:r w:rsidRPr="0041246B">
              <w:rPr>
                <w:rFonts w:cs="Arial"/>
                <w:i w:val="0"/>
              </w:rPr>
              <w:t>Conformance test suites for TTCN-3 tools</w:t>
            </w:r>
          </w:p>
        </w:tc>
        <w:tc>
          <w:tcPr>
            <w:tcW w:w="1134" w:type="dxa"/>
          </w:tcPr>
          <w:p w14:paraId="2B9E8041" w14:textId="44E60348" w:rsidR="00651407" w:rsidRPr="0041246B" w:rsidRDefault="0018636B" w:rsidP="007C76D3">
            <w:pPr>
              <w:keepNext/>
              <w:keepLines/>
              <w:tabs>
                <w:tab w:val="clear" w:pos="1418"/>
                <w:tab w:val="clear" w:pos="4678"/>
                <w:tab w:val="clear" w:pos="5954"/>
                <w:tab w:val="clear" w:pos="7088"/>
              </w:tabs>
              <w:jc w:val="center"/>
            </w:pPr>
            <w:r>
              <w:t>15</w:t>
            </w:r>
            <w:r w:rsidR="00651407" w:rsidRPr="0041246B">
              <w:t>/06/2</w:t>
            </w:r>
            <w:r w:rsidR="00651407">
              <w:t>4</w:t>
            </w:r>
          </w:p>
        </w:tc>
        <w:tc>
          <w:tcPr>
            <w:tcW w:w="1134" w:type="dxa"/>
          </w:tcPr>
          <w:p w14:paraId="7AAB0FE2" w14:textId="77777777" w:rsidR="00651407" w:rsidRPr="0041246B" w:rsidRDefault="00651407" w:rsidP="007C76D3">
            <w:pPr>
              <w:keepNext/>
              <w:keepLines/>
              <w:tabs>
                <w:tab w:val="clear" w:pos="1418"/>
                <w:tab w:val="clear" w:pos="4678"/>
                <w:tab w:val="clear" w:pos="5954"/>
                <w:tab w:val="clear" w:pos="7088"/>
              </w:tabs>
              <w:jc w:val="center"/>
            </w:pPr>
            <w:r w:rsidRPr="0041246B">
              <w:t>31/05/2</w:t>
            </w:r>
            <w:r>
              <w:t>5</w:t>
            </w:r>
          </w:p>
        </w:tc>
        <w:tc>
          <w:tcPr>
            <w:tcW w:w="1445" w:type="dxa"/>
          </w:tcPr>
          <w:p w14:paraId="0F8D3BE1" w14:textId="77777777" w:rsidR="00651407" w:rsidRPr="0041246B" w:rsidRDefault="00651407" w:rsidP="007C76D3">
            <w:pPr>
              <w:keepNext/>
              <w:keepLines/>
              <w:tabs>
                <w:tab w:val="clear" w:pos="1418"/>
                <w:tab w:val="clear" w:pos="4678"/>
                <w:tab w:val="clear" w:pos="5954"/>
                <w:tab w:val="clear" w:pos="7088"/>
              </w:tabs>
              <w:jc w:val="right"/>
            </w:pPr>
            <w:r>
              <w:t>3</w:t>
            </w:r>
            <w:r w:rsidRPr="0041246B">
              <w:t xml:space="preserve"> </w:t>
            </w:r>
            <w:r>
              <w:t>0</w:t>
            </w:r>
            <w:r w:rsidRPr="0041246B">
              <w:t>00</w:t>
            </w:r>
          </w:p>
        </w:tc>
      </w:tr>
      <w:tr w:rsidR="00651407" w:rsidRPr="00040DDA" w14:paraId="5DC02E9A" w14:textId="77777777" w:rsidTr="007C76D3">
        <w:trPr>
          <w:jc w:val="center"/>
        </w:trPr>
        <w:tc>
          <w:tcPr>
            <w:tcW w:w="1555" w:type="dxa"/>
            <w:shd w:val="clear" w:color="auto" w:fill="FFF2CC" w:themeFill="accent4" w:themeFillTint="33"/>
            <w:vAlign w:val="center"/>
          </w:tcPr>
          <w:p w14:paraId="5D5A8C41" w14:textId="77777777" w:rsidR="00651407" w:rsidRPr="00040DDA" w:rsidRDefault="00651407" w:rsidP="007C76D3">
            <w:pPr>
              <w:keepNext/>
              <w:keepLines/>
              <w:jc w:val="center"/>
            </w:pPr>
            <w:r w:rsidRPr="00040DDA">
              <w:t>Milestone A</w:t>
            </w:r>
          </w:p>
        </w:tc>
        <w:tc>
          <w:tcPr>
            <w:tcW w:w="4394" w:type="dxa"/>
            <w:shd w:val="clear" w:color="auto" w:fill="FFF2CC" w:themeFill="accent4" w:themeFillTint="33"/>
            <w:vAlign w:val="center"/>
          </w:tcPr>
          <w:p w14:paraId="75C39205" w14:textId="77777777" w:rsidR="00651407" w:rsidRPr="00040DDA" w:rsidRDefault="00651407" w:rsidP="007C76D3">
            <w:pPr>
              <w:keepNext/>
              <w:keepLines/>
              <w:jc w:val="left"/>
            </w:pPr>
            <w:r>
              <w:t>Progress report#1 (Sept. 24) to be approved by TC MTS</w:t>
            </w:r>
          </w:p>
        </w:tc>
        <w:tc>
          <w:tcPr>
            <w:tcW w:w="1134" w:type="dxa"/>
            <w:shd w:val="clear" w:color="auto" w:fill="FFF2CC" w:themeFill="accent4" w:themeFillTint="33"/>
          </w:tcPr>
          <w:p w14:paraId="6AC5C60C" w14:textId="77777777" w:rsidR="00651407" w:rsidRPr="00040DDA" w:rsidRDefault="00651407" w:rsidP="007C76D3">
            <w:pPr>
              <w:keepNext/>
              <w:keepLines/>
              <w:tabs>
                <w:tab w:val="clear" w:pos="1418"/>
                <w:tab w:val="clear" w:pos="4678"/>
                <w:tab w:val="clear" w:pos="5954"/>
                <w:tab w:val="clear" w:pos="7088"/>
              </w:tabs>
              <w:jc w:val="center"/>
            </w:pPr>
            <w:r w:rsidRPr="00040DDA">
              <w:t>MTS#9</w:t>
            </w:r>
            <w:r>
              <w:t>3</w:t>
            </w:r>
          </w:p>
        </w:tc>
        <w:tc>
          <w:tcPr>
            <w:tcW w:w="1134" w:type="dxa"/>
            <w:shd w:val="clear" w:color="auto" w:fill="FFF2CC" w:themeFill="accent4" w:themeFillTint="33"/>
          </w:tcPr>
          <w:p w14:paraId="404B9A7E" w14:textId="77777777" w:rsidR="00651407" w:rsidRPr="00040DDA" w:rsidRDefault="00651407" w:rsidP="007C76D3">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2F72AF69" w14:textId="77777777" w:rsidR="00651407" w:rsidRPr="00040DDA" w:rsidRDefault="00651407" w:rsidP="007C76D3">
            <w:pPr>
              <w:keepNext/>
              <w:keepLines/>
              <w:tabs>
                <w:tab w:val="clear" w:pos="1418"/>
                <w:tab w:val="clear" w:pos="4678"/>
                <w:tab w:val="clear" w:pos="5954"/>
                <w:tab w:val="clear" w:pos="7088"/>
              </w:tabs>
              <w:jc w:val="right"/>
            </w:pPr>
          </w:p>
        </w:tc>
      </w:tr>
      <w:tr w:rsidR="00651407" w:rsidRPr="00040DDA" w14:paraId="1EE41471" w14:textId="77777777" w:rsidTr="007C76D3">
        <w:trPr>
          <w:jc w:val="center"/>
        </w:trPr>
        <w:tc>
          <w:tcPr>
            <w:tcW w:w="1555" w:type="dxa"/>
            <w:shd w:val="clear" w:color="auto" w:fill="FFF2CC" w:themeFill="accent4" w:themeFillTint="33"/>
            <w:vAlign w:val="center"/>
          </w:tcPr>
          <w:p w14:paraId="30C8B385" w14:textId="77777777" w:rsidR="00651407" w:rsidRPr="00040DDA" w:rsidRDefault="00651407" w:rsidP="007C76D3">
            <w:pPr>
              <w:keepNext/>
              <w:keepLines/>
              <w:jc w:val="center"/>
            </w:pPr>
            <w:r w:rsidRPr="00040DDA">
              <w:t>Milestone B</w:t>
            </w:r>
          </w:p>
        </w:tc>
        <w:tc>
          <w:tcPr>
            <w:tcW w:w="4394" w:type="dxa"/>
            <w:shd w:val="clear" w:color="auto" w:fill="FFF2CC" w:themeFill="accent4" w:themeFillTint="33"/>
            <w:vAlign w:val="center"/>
          </w:tcPr>
          <w:p w14:paraId="1E9BCC89" w14:textId="77777777" w:rsidR="00651407" w:rsidRPr="00040DDA" w:rsidRDefault="00651407" w:rsidP="007C76D3">
            <w:pPr>
              <w:keepNext/>
              <w:keepLines/>
              <w:jc w:val="left"/>
            </w:pPr>
            <w:r>
              <w:t>Progress report#2 and Final drafts for T1 to be approved by TC MTS (Jan/Feb 25)</w:t>
            </w:r>
          </w:p>
        </w:tc>
        <w:tc>
          <w:tcPr>
            <w:tcW w:w="1134" w:type="dxa"/>
            <w:shd w:val="clear" w:color="auto" w:fill="FFF2CC" w:themeFill="accent4" w:themeFillTint="33"/>
          </w:tcPr>
          <w:p w14:paraId="5A0267BA" w14:textId="77777777" w:rsidR="00651407" w:rsidRPr="00040DDA" w:rsidRDefault="00651407" w:rsidP="007C76D3">
            <w:pPr>
              <w:keepNext/>
              <w:keepLines/>
              <w:tabs>
                <w:tab w:val="clear" w:pos="1418"/>
                <w:tab w:val="clear" w:pos="4678"/>
                <w:tab w:val="clear" w:pos="5954"/>
                <w:tab w:val="clear" w:pos="7088"/>
              </w:tabs>
              <w:jc w:val="center"/>
            </w:pPr>
            <w:r w:rsidRPr="00040DDA">
              <w:t>MTS#9</w:t>
            </w:r>
            <w:r>
              <w:t>4</w:t>
            </w:r>
          </w:p>
        </w:tc>
        <w:tc>
          <w:tcPr>
            <w:tcW w:w="1134" w:type="dxa"/>
            <w:shd w:val="clear" w:color="auto" w:fill="FFF2CC" w:themeFill="accent4" w:themeFillTint="33"/>
          </w:tcPr>
          <w:p w14:paraId="2952411C" w14:textId="77777777" w:rsidR="00651407" w:rsidRPr="00040DDA" w:rsidRDefault="00651407" w:rsidP="007C76D3">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53989049" w14:textId="77777777" w:rsidR="00651407" w:rsidRPr="00040DDA" w:rsidRDefault="00651407" w:rsidP="007C76D3">
            <w:pPr>
              <w:keepNext/>
              <w:keepLines/>
              <w:tabs>
                <w:tab w:val="clear" w:pos="1418"/>
                <w:tab w:val="clear" w:pos="4678"/>
                <w:tab w:val="clear" w:pos="5954"/>
                <w:tab w:val="clear" w:pos="7088"/>
              </w:tabs>
              <w:jc w:val="right"/>
            </w:pPr>
          </w:p>
        </w:tc>
      </w:tr>
      <w:tr w:rsidR="00651407" w:rsidRPr="00040DDA" w14:paraId="7A2F78EA" w14:textId="77777777" w:rsidTr="007C76D3">
        <w:trPr>
          <w:jc w:val="center"/>
        </w:trPr>
        <w:tc>
          <w:tcPr>
            <w:tcW w:w="1555" w:type="dxa"/>
            <w:shd w:val="clear" w:color="auto" w:fill="FFF2CC" w:themeFill="accent4" w:themeFillTint="33"/>
            <w:vAlign w:val="center"/>
          </w:tcPr>
          <w:p w14:paraId="2EF0F750" w14:textId="77777777" w:rsidR="00651407" w:rsidRPr="00040DDA" w:rsidRDefault="00651407" w:rsidP="007C76D3">
            <w:pPr>
              <w:keepNext/>
              <w:keepLines/>
              <w:jc w:val="center"/>
            </w:pPr>
            <w:r w:rsidRPr="00040DDA">
              <w:t>Milestone C</w:t>
            </w:r>
          </w:p>
        </w:tc>
        <w:tc>
          <w:tcPr>
            <w:tcW w:w="4394" w:type="dxa"/>
            <w:shd w:val="clear" w:color="auto" w:fill="FFF2CC" w:themeFill="accent4" w:themeFillTint="33"/>
            <w:vAlign w:val="center"/>
          </w:tcPr>
          <w:p w14:paraId="6D4C7DBE" w14:textId="77777777" w:rsidR="00651407" w:rsidRPr="00040DDA" w:rsidRDefault="00651407" w:rsidP="007C76D3">
            <w:pPr>
              <w:keepNext/>
              <w:keepLines/>
              <w:jc w:val="left"/>
            </w:pPr>
            <w:r>
              <w:t>Final Report (May/June 25) and Final drafts for T2 and T3 to be approved by TC MTS (May/June 25)</w:t>
            </w:r>
          </w:p>
        </w:tc>
        <w:tc>
          <w:tcPr>
            <w:tcW w:w="1134" w:type="dxa"/>
            <w:shd w:val="clear" w:color="auto" w:fill="FFF2CC" w:themeFill="accent4" w:themeFillTint="33"/>
          </w:tcPr>
          <w:p w14:paraId="2A80DF61" w14:textId="77777777" w:rsidR="00651407" w:rsidRPr="00040DDA" w:rsidRDefault="00651407" w:rsidP="007C76D3">
            <w:pPr>
              <w:keepNext/>
              <w:keepLines/>
              <w:tabs>
                <w:tab w:val="clear" w:pos="1418"/>
                <w:tab w:val="clear" w:pos="4678"/>
                <w:tab w:val="clear" w:pos="5954"/>
                <w:tab w:val="clear" w:pos="7088"/>
              </w:tabs>
              <w:jc w:val="center"/>
            </w:pPr>
            <w:r w:rsidRPr="00040DDA">
              <w:t>MTS#</w:t>
            </w:r>
            <w:r>
              <w:t>95</w:t>
            </w:r>
          </w:p>
        </w:tc>
        <w:tc>
          <w:tcPr>
            <w:tcW w:w="1134" w:type="dxa"/>
            <w:shd w:val="clear" w:color="auto" w:fill="FFF2CC" w:themeFill="accent4" w:themeFillTint="33"/>
          </w:tcPr>
          <w:p w14:paraId="2D0661BC" w14:textId="77777777" w:rsidR="00651407" w:rsidRPr="00040DDA" w:rsidRDefault="00651407" w:rsidP="007C76D3">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68E02670" w14:textId="77777777" w:rsidR="00651407" w:rsidRPr="00040DDA" w:rsidRDefault="00651407" w:rsidP="007C76D3">
            <w:pPr>
              <w:keepNext/>
              <w:keepLines/>
              <w:tabs>
                <w:tab w:val="clear" w:pos="1418"/>
                <w:tab w:val="clear" w:pos="4678"/>
                <w:tab w:val="clear" w:pos="5954"/>
                <w:tab w:val="clear" w:pos="7088"/>
              </w:tabs>
              <w:jc w:val="center"/>
            </w:pPr>
          </w:p>
        </w:tc>
      </w:tr>
      <w:tr w:rsidR="00651407" w:rsidRPr="00040DDA" w14:paraId="165B7578" w14:textId="77777777" w:rsidTr="007C76D3">
        <w:trPr>
          <w:jc w:val="center"/>
        </w:trPr>
        <w:tc>
          <w:tcPr>
            <w:tcW w:w="1555" w:type="dxa"/>
            <w:shd w:val="clear" w:color="auto" w:fill="FFF2CC" w:themeFill="accent4" w:themeFillTint="33"/>
            <w:vAlign w:val="center"/>
          </w:tcPr>
          <w:p w14:paraId="0A3EAE3C" w14:textId="77777777" w:rsidR="00651407" w:rsidRPr="00040DDA" w:rsidRDefault="00651407" w:rsidP="007C76D3">
            <w:pPr>
              <w:keepNext/>
              <w:keepLines/>
              <w:jc w:val="center"/>
            </w:pPr>
            <w:r w:rsidRPr="00040DDA">
              <w:t>Milestone</w:t>
            </w:r>
            <w:r>
              <w:t xml:space="preserve"> </w:t>
            </w:r>
            <w:r w:rsidRPr="00040DDA">
              <w:t>D</w:t>
            </w:r>
          </w:p>
        </w:tc>
        <w:tc>
          <w:tcPr>
            <w:tcW w:w="4394" w:type="dxa"/>
            <w:shd w:val="clear" w:color="auto" w:fill="FFF2CC" w:themeFill="accent4" w:themeFillTint="33"/>
            <w:vAlign w:val="center"/>
          </w:tcPr>
          <w:p w14:paraId="21AEE5C7" w14:textId="77777777" w:rsidR="00651407" w:rsidRPr="00040DDA" w:rsidRDefault="00651407" w:rsidP="007C76D3">
            <w:pPr>
              <w:keepNext/>
              <w:keepLines/>
              <w:jc w:val="left"/>
            </w:pPr>
            <w:r w:rsidRPr="00040DDA">
              <w:t>Deliverables published, TTF closed</w:t>
            </w:r>
          </w:p>
        </w:tc>
        <w:tc>
          <w:tcPr>
            <w:tcW w:w="1134" w:type="dxa"/>
            <w:shd w:val="clear" w:color="auto" w:fill="FFF2CC" w:themeFill="accent4" w:themeFillTint="33"/>
          </w:tcPr>
          <w:p w14:paraId="4DB1BCB0" w14:textId="77777777" w:rsidR="00651407" w:rsidRPr="00040DDA" w:rsidRDefault="00651407" w:rsidP="007C76D3">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36A08B06" w14:textId="77777777" w:rsidR="00651407" w:rsidRPr="00040DDA" w:rsidRDefault="00651407" w:rsidP="007C76D3">
            <w:pPr>
              <w:keepNext/>
              <w:keepLines/>
              <w:tabs>
                <w:tab w:val="clear" w:pos="1418"/>
                <w:tab w:val="clear" w:pos="4678"/>
                <w:tab w:val="clear" w:pos="5954"/>
                <w:tab w:val="clear" w:pos="7088"/>
              </w:tabs>
              <w:jc w:val="center"/>
            </w:pPr>
            <w:r>
              <w:t>15</w:t>
            </w:r>
            <w:r w:rsidRPr="00040DDA">
              <w:t>/0</w:t>
            </w:r>
            <w:r>
              <w:t>6</w:t>
            </w:r>
            <w:r w:rsidRPr="00040DDA">
              <w:t>/2</w:t>
            </w:r>
            <w:r>
              <w:t>5</w:t>
            </w:r>
          </w:p>
        </w:tc>
        <w:tc>
          <w:tcPr>
            <w:tcW w:w="1445" w:type="dxa"/>
            <w:shd w:val="clear" w:color="auto" w:fill="FFF2CC" w:themeFill="accent4" w:themeFillTint="33"/>
          </w:tcPr>
          <w:p w14:paraId="48022BE9" w14:textId="77777777" w:rsidR="00651407" w:rsidRPr="00040DDA" w:rsidRDefault="00651407" w:rsidP="007C76D3">
            <w:pPr>
              <w:keepNext/>
              <w:keepLines/>
              <w:tabs>
                <w:tab w:val="clear" w:pos="1418"/>
                <w:tab w:val="clear" w:pos="4678"/>
                <w:tab w:val="clear" w:pos="5954"/>
                <w:tab w:val="clear" w:pos="7088"/>
              </w:tabs>
              <w:jc w:val="center"/>
            </w:pPr>
          </w:p>
        </w:tc>
      </w:tr>
      <w:tr w:rsidR="00651407" w14:paraId="126E3DB0" w14:textId="77777777" w:rsidTr="007C76D3">
        <w:trPr>
          <w:jc w:val="center"/>
        </w:trPr>
        <w:tc>
          <w:tcPr>
            <w:tcW w:w="8217" w:type="dxa"/>
            <w:gridSpan w:val="4"/>
            <w:shd w:val="clear" w:color="auto" w:fill="EDEDED" w:themeFill="accent3" w:themeFillTint="33"/>
            <w:vAlign w:val="center"/>
          </w:tcPr>
          <w:p w14:paraId="4DB63EAE" w14:textId="77777777" w:rsidR="00651407" w:rsidRDefault="00651407" w:rsidP="007C76D3">
            <w:pPr>
              <w:keepNext/>
              <w:keepLines/>
              <w:tabs>
                <w:tab w:val="clear" w:pos="1418"/>
                <w:tab w:val="clear" w:pos="4678"/>
                <w:tab w:val="clear" w:pos="5954"/>
                <w:tab w:val="clear" w:pos="7088"/>
              </w:tabs>
              <w:jc w:val="center"/>
            </w:pPr>
          </w:p>
        </w:tc>
        <w:tc>
          <w:tcPr>
            <w:tcW w:w="1445" w:type="dxa"/>
            <w:shd w:val="clear" w:color="auto" w:fill="EDEDED" w:themeFill="accent3" w:themeFillTint="33"/>
          </w:tcPr>
          <w:p w14:paraId="638F7AFE" w14:textId="77777777" w:rsidR="00651407" w:rsidRPr="00471C0C" w:rsidRDefault="00651407" w:rsidP="007C76D3">
            <w:pPr>
              <w:keepNext/>
              <w:keepLines/>
              <w:tabs>
                <w:tab w:val="clear" w:pos="1418"/>
                <w:tab w:val="clear" w:pos="4678"/>
                <w:tab w:val="clear" w:pos="5954"/>
                <w:tab w:val="clear" w:pos="7088"/>
              </w:tabs>
              <w:jc w:val="right"/>
              <w:rPr>
                <w:b/>
              </w:rPr>
            </w:pPr>
            <w:r>
              <w:rPr>
                <w:b/>
                <w:sz w:val="24"/>
              </w:rPr>
              <w:t>144 600</w:t>
            </w:r>
          </w:p>
        </w:tc>
      </w:tr>
    </w:tbl>
    <w:p w14:paraId="2A41537E" w14:textId="77777777" w:rsidR="00651407" w:rsidRDefault="00651407" w:rsidP="00651407"/>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651407" w:rsidRPr="00F82665" w14:paraId="5F84F4F7" w14:textId="77777777" w:rsidTr="007C76D3">
        <w:trPr>
          <w:trHeight w:val="479"/>
        </w:trPr>
        <w:tc>
          <w:tcPr>
            <w:tcW w:w="568" w:type="dxa"/>
            <w:shd w:val="clear" w:color="auto" w:fill="DEEAF6"/>
            <w:tcMar>
              <w:left w:w="0" w:type="dxa"/>
              <w:right w:w="0" w:type="dxa"/>
            </w:tcMar>
            <w:vAlign w:val="center"/>
          </w:tcPr>
          <w:p w14:paraId="272CD859" w14:textId="77777777" w:rsidR="00651407" w:rsidRPr="00471C0C" w:rsidRDefault="00651407" w:rsidP="007C76D3">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7E74A46C" w14:textId="77777777" w:rsidR="00651407" w:rsidRPr="00F82665" w:rsidRDefault="00651407" w:rsidP="007C76D3">
            <w:pPr>
              <w:keepNext/>
              <w:keepLines/>
              <w:jc w:val="center"/>
              <w:rPr>
                <w:b/>
              </w:rPr>
            </w:pPr>
            <w:r w:rsidRPr="00F82665">
              <w:rPr>
                <w:b/>
              </w:rPr>
              <w:t>J</w:t>
            </w:r>
          </w:p>
        </w:tc>
        <w:tc>
          <w:tcPr>
            <w:tcW w:w="371" w:type="dxa"/>
            <w:shd w:val="clear" w:color="auto" w:fill="DEEAF6"/>
            <w:tcMar>
              <w:left w:w="0" w:type="dxa"/>
              <w:right w:w="0" w:type="dxa"/>
            </w:tcMar>
            <w:vAlign w:val="center"/>
          </w:tcPr>
          <w:p w14:paraId="5BD4B81F" w14:textId="77777777" w:rsidR="00651407" w:rsidRPr="00F82665" w:rsidRDefault="00651407" w:rsidP="007C76D3">
            <w:pPr>
              <w:keepNext/>
              <w:keepLines/>
              <w:jc w:val="center"/>
              <w:rPr>
                <w:b/>
              </w:rPr>
            </w:pPr>
            <w:r w:rsidRPr="00F82665">
              <w:rPr>
                <w:b/>
              </w:rPr>
              <w:t>F</w:t>
            </w:r>
          </w:p>
        </w:tc>
        <w:tc>
          <w:tcPr>
            <w:tcW w:w="371" w:type="dxa"/>
            <w:shd w:val="clear" w:color="auto" w:fill="DEEAF6"/>
            <w:tcMar>
              <w:left w:w="0" w:type="dxa"/>
              <w:right w:w="0" w:type="dxa"/>
            </w:tcMar>
            <w:vAlign w:val="center"/>
          </w:tcPr>
          <w:p w14:paraId="0AA864E4" w14:textId="77777777" w:rsidR="00651407" w:rsidRPr="00F82665" w:rsidRDefault="00651407" w:rsidP="007C76D3">
            <w:pPr>
              <w:keepNext/>
              <w:keepLines/>
              <w:jc w:val="center"/>
              <w:rPr>
                <w:b/>
              </w:rPr>
            </w:pPr>
            <w:r w:rsidRPr="00F82665">
              <w:rPr>
                <w:b/>
              </w:rPr>
              <w:t>M</w:t>
            </w:r>
          </w:p>
        </w:tc>
        <w:tc>
          <w:tcPr>
            <w:tcW w:w="371" w:type="dxa"/>
            <w:shd w:val="clear" w:color="auto" w:fill="DEEAF6"/>
            <w:tcMar>
              <w:left w:w="0" w:type="dxa"/>
              <w:right w:w="0" w:type="dxa"/>
            </w:tcMar>
            <w:vAlign w:val="center"/>
          </w:tcPr>
          <w:p w14:paraId="79333A51" w14:textId="77777777" w:rsidR="00651407" w:rsidRPr="00F82665" w:rsidRDefault="00651407" w:rsidP="007C76D3">
            <w:pPr>
              <w:keepNext/>
              <w:keepLines/>
              <w:jc w:val="center"/>
              <w:rPr>
                <w:b/>
              </w:rPr>
            </w:pPr>
            <w:r w:rsidRPr="00F82665">
              <w:rPr>
                <w:b/>
              </w:rPr>
              <w:t>A</w:t>
            </w:r>
          </w:p>
        </w:tc>
        <w:tc>
          <w:tcPr>
            <w:tcW w:w="371" w:type="dxa"/>
            <w:shd w:val="clear" w:color="auto" w:fill="DEEAF6"/>
            <w:tcMar>
              <w:left w:w="0" w:type="dxa"/>
              <w:right w:w="0" w:type="dxa"/>
            </w:tcMar>
            <w:vAlign w:val="center"/>
          </w:tcPr>
          <w:p w14:paraId="3D513E2C" w14:textId="77777777" w:rsidR="00651407" w:rsidRPr="00F82665" w:rsidRDefault="00651407" w:rsidP="007C76D3">
            <w:pPr>
              <w:keepNext/>
              <w:keepLines/>
              <w:jc w:val="center"/>
              <w:rPr>
                <w:b/>
              </w:rPr>
            </w:pPr>
            <w:r w:rsidRPr="00F82665">
              <w:rPr>
                <w:b/>
              </w:rPr>
              <w:t>M</w:t>
            </w:r>
          </w:p>
        </w:tc>
        <w:tc>
          <w:tcPr>
            <w:tcW w:w="371" w:type="dxa"/>
            <w:shd w:val="clear" w:color="auto" w:fill="DEEAF6"/>
            <w:tcMar>
              <w:left w:w="0" w:type="dxa"/>
              <w:right w:w="0" w:type="dxa"/>
            </w:tcMar>
            <w:vAlign w:val="center"/>
          </w:tcPr>
          <w:p w14:paraId="70CAE47D" w14:textId="77777777" w:rsidR="00651407" w:rsidRPr="00F82665" w:rsidRDefault="00651407" w:rsidP="007C76D3">
            <w:pPr>
              <w:keepNext/>
              <w:keepLines/>
              <w:jc w:val="center"/>
              <w:rPr>
                <w:b/>
              </w:rPr>
            </w:pPr>
            <w:r w:rsidRPr="00F82665">
              <w:rPr>
                <w:b/>
              </w:rPr>
              <w:t>J</w:t>
            </w:r>
          </w:p>
        </w:tc>
        <w:tc>
          <w:tcPr>
            <w:tcW w:w="371" w:type="dxa"/>
            <w:shd w:val="clear" w:color="auto" w:fill="DEEAF6"/>
            <w:tcMar>
              <w:left w:w="0" w:type="dxa"/>
              <w:right w:w="0" w:type="dxa"/>
            </w:tcMar>
            <w:vAlign w:val="center"/>
          </w:tcPr>
          <w:p w14:paraId="32AC8CB1" w14:textId="77777777" w:rsidR="00651407" w:rsidRPr="00F82665" w:rsidRDefault="00651407" w:rsidP="007C76D3">
            <w:pPr>
              <w:keepNext/>
              <w:keepLines/>
              <w:jc w:val="center"/>
              <w:rPr>
                <w:b/>
              </w:rPr>
            </w:pPr>
            <w:r w:rsidRPr="00F82665">
              <w:rPr>
                <w:b/>
              </w:rPr>
              <w:t>J</w:t>
            </w:r>
          </w:p>
        </w:tc>
        <w:tc>
          <w:tcPr>
            <w:tcW w:w="371" w:type="dxa"/>
            <w:shd w:val="clear" w:color="auto" w:fill="DEEAF6"/>
            <w:tcMar>
              <w:left w:w="0" w:type="dxa"/>
              <w:right w:w="0" w:type="dxa"/>
            </w:tcMar>
            <w:vAlign w:val="center"/>
          </w:tcPr>
          <w:p w14:paraId="209E30C1" w14:textId="77777777" w:rsidR="00651407" w:rsidRPr="00F82665" w:rsidRDefault="00651407" w:rsidP="007C76D3">
            <w:pPr>
              <w:keepNext/>
              <w:keepLines/>
              <w:jc w:val="center"/>
              <w:rPr>
                <w:b/>
              </w:rPr>
            </w:pPr>
            <w:r w:rsidRPr="00F82665">
              <w:rPr>
                <w:b/>
              </w:rPr>
              <w:t>A</w:t>
            </w:r>
          </w:p>
        </w:tc>
        <w:tc>
          <w:tcPr>
            <w:tcW w:w="371" w:type="dxa"/>
            <w:shd w:val="clear" w:color="auto" w:fill="DEEAF6"/>
            <w:tcMar>
              <w:left w:w="0" w:type="dxa"/>
              <w:right w:w="0" w:type="dxa"/>
            </w:tcMar>
            <w:vAlign w:val="center"/>
          </w:tcPr>
          <w:p w14:paraId="6FC11668" w14:textId="77777777" w:rsidR="00651407" w:rsidRPr="00F82665" w:rsidRDefault="00651407" w:rsidP="007C76D3">
            <w:pPr>
              <w:keepNext/>
              <w:keepLines/>
              <w:jc w:val="center"/>
              <w:rPr>
                <w:b/>
              </w:rPr>
            </w:pPr>
            <w:r w:rsidRPr="00F82665">
              <w:rPr>
                <w:b/>
              </w:rPr>
              <w:t>S</w:t>
            </w:r>
          </w:p>
        </w:tc>
        <w:tc>
          <w:tcPr>
            <w:tcW w:w="371" w:type="dxa"/>
            <w:shd w:val="clear" w:color="auto" w:fill="DEEAF6"/>
            <w:tcMar>
              <w:left w:w="0" w:type="dxa"/>
              <w:right w:w="0" w:type="dxa"/>
            </w:tcMar>
            <w:vAlign w:val="center"/>
          </w:tcPr>
          <w:p w14:paraId="5D8579C2" w14:textId="77777777" w:rsidR="00651407" w:rsidRPr="00F82665" w:rsidRDefault="00651407" w:rsidP="007C76D3">
            <w:pPr>
              <w:keepNext/>
              <w:keepLines/>
              <w:jc w:val="center"/>
              <w:rPr>
                <w:b/>
              </w:rPr>
            </w:pPr>
            <w:r w:rsidRPr="00F82665">
              <w:rPr>
                <w:b/>
              </w:rPr>
              <w:t>O</w:t>
            </w:r>
          </w:p>
        </w:tc>
        <w:tc>
          <w:tcPr>
            <w:tcW w:w="371" w:type="dxa"/>
            <w:shd w:val="clear" w:color="auto" w:fill="DEEAF6"/>
            <w:tcMar>
              <w:left w:w="0" w:type="dxa"/>
              <w:right w:w="0" w:type="dxa"/>
            </w:tcMar>
            <w:vAlign w:val="center"/>
          </w:tcPr>
          <w:p w14:paraId="649CE98E" w14:textId="77777777" w:rsidR="00651407" w:rsidRPr="00F82665" w:rsidRDefault="00651407" w:rsidP="007C76D3">
            <w:pPr>
              <w:keepNext/>
              <w:keepLines/>
              <w:jc w:val="center"/>
              <w:rPr>
                <w:b/>
              </w:rPr>
            </w:pPr>
            <w:r w:rsidRPr="00F82665">
              <w:rPr>
                <w:b/>
              </w:rPr>
              <w:t>N</w:t>
            </w:r>
          </w:p>
        </w:tc>
        <w:tc>
          <w:tcPr>
            <w:tcW w:w="371" w:type="dxa"/>
            <w:shd w:val="clear" w:color="auto" w:fill="DEEAF6"/>
            <w:vAlign w:val="center"/>
          </w:tcPr>
          <w:p w14:paraId="72B8E3DE" w14:textId="77777777" w:rsidR="00651407" w:rsidRPr="00F82665" w:rsidRDefault="00651407" w:rsidP="007C76D3">
            <w:pPr>
              <w:keepNext/>
              <w:keepLines/>
              <w:jc w:val="center"/>
              <w:rPr>
                <w:b/>
              </w:rPr>
            </w:pPr>
            <w:r w:rsidRPr="00F82665">
              <w:rPr>
                <w:b/>
              </w:rPr>
              <w:t>D</w:t>
            </w:r>
          </w:p>
        </w:tc>
        <w:tc>
          <w:tcPr>
            <w:tcW w:w="282" w:type="dxa"/>
            <w:shd w:val="clear" w:color="auto" w:fill="000000" w:themeFill="text1"/>
          </w:tcPr>
          <w:p w14:paraId="3A0AC272" w14:textId="77777777" w:rsidR="00651407" w:rsidRPr="00F82665" w:rsidRDefault="00651407" w:rsidP="007C76D3">
            <w:pPr>
              <w:keepNext/>
              <w:keepLines/>
              <w:jc w:val="center"/>
              <w:rPr>
                <w:b/>
              </w:rPr>
            </w:pPr>
          </w:p>
        </w:tc>
        <w:tc>
          <w:tcPr>
            <w:tcW w:w="375" w:type="dxa"/>
            <w:shd w:val="clear" w:color="auto" w:fill="DEEAF6"/>
            <w:vAlign w:val="center"/>
          </w:tcPr>
          <w:p w14:paraId="49D26090" w14:textId="77777777" w:rsidR="00651407" w:rsidRPr="00F82665" w:rsidRDefault="00651407" w:rsidP="007C76D3">
            <w:pPr>
              <w:keepNext/>
              <w:keepLines/>
              <w:jc w:val="center"/>
              <w:rPr>
                <w:b/>
              </w:rPr>
            </w:pPr>
            <w:r w:rsidRPr="00F82665">
              <w:rPr>
                <w:b/>
              </w:rPr>
              <w:t>J</w:t>
            </w:r>
          </w:p>
        </w:tc>
        <w:tc>
          <w:tcPr>
            <w:tcW w:w="374" w:type="dxa"/>
            <w:shd w:val="clear" w:color="auto" w:fill="DEEAF6"/>
            <w:vAlign w:val="center"/>
          </w:tcPr>
          <w:p w14:paraId="26CF434A" w14:textId="77777777" w:rsidR="00651407" w:rsidRPr="00F82665" w:rsidRDefault="00651407" w:rsidP="007C76D3">
            <w:pPr>
              <w:keepNext/>
              <w:keepLines/>
              <w:jc w:val="center"/>
              <w:rPr>
                <w:b/>
              </w:rPr>
            </w:pPr>
            <w:r w:rsidRPr="00F82665">
              <w:rPr>
                <w:b/>
              </w:rPr>
              <w:t>F</w:t>
            </w:r>
          </w:p>
        </w:tc>
        <w:tc>
          <w:tcPr>
            <w:tcW w:w="375" w:type="dxa"/>
            <w:shd w:val="clear" w:color="auto" w:fill="DEEAF6"/>
            <w:vAlign w:val="center"/>
          </w:tcPr>
          <w:p w14:paraId="78553297" w14:textId="77777777" w:rsidR="00651407" w:rsidRPr="00F82665" w:rsidRDefault="00651407" w:rsidP="007C76D3">
            <w:pPr>
              <w:keepNext/>
              <w:keepLines/>
              <w:jc w:val="center"/>
              <w:rPr>
                <w:b/>
              </w:rPr>
            </w:pPr>
            <w:r w:rsidRPr="00F82665">
              <w:rPr>
                <w:b/>
              </w:rPr>
              <w:t>M</w:t>
            </w:r>
          </w:p>
        </w:tc>
        <w:tc>
          <w:tcPr>
            <w:tcW w:w="375" w:type="dxa"/>
            <w:shd w:val="clear" w:color="auto" w:fill="DEEAF6"/>
            <w:vAlign w:val="center"/>
          </w:tcPr>
          <w:p w14:paraId="7782BA58" w14:textId="77777777" w:rsidR="00651407" w:rsidRPr="00F82665" w:rsidRDefault="00651407" w:rsidP="007C76D3">
            <w:pPr>
              <w:keepNext/>
              <w:keepLines/>
              <w:jc w:val="center"/>
              <w:rPr>
                <w:b/>
              </w:rPr>
            </w:pPr>
            <w:r w:rsidRPr="00F82665">
              <w:rPr>
                <w:b/>
              </w:rPr>
              <w:t>A</w:t>
            </w:r>
          </w:p>
        </w:tc>
        <w:tc>
          <w:tcPr>
            <w:tcW w:w="374" w:type="dxa"/>
            <w:shd w:val="clear" w:color="auto" w:fill="DEEAF6"/>
            <w:vAlign w:val="center"/>
          </w:tcPr>
          <w:p w14:paraId="6D33CCF5" w14:textId="77777777" w:rsidR="00651407" w:rsidRPr="00F82665" w:rsidRDefault="00651407" w:rsidP="007C76D3">
            <w:pPr>
              <w:keepNext/>
              <w:keepLines/>
              <w:jc w:val="center"/>
              <w:rPr>
                <w:b/>
              </w:rPr>
            </w:pPr>
            <w:r w:rsidRPr="00F82665">
              <w:rPr>
                <w:b/>
              </w:rPr>
              <w:t>M</w:t>
            </w:r>
          </w:p>
        </w:tc>
        <w:tc>
          <w:tcPr>
            <w:tcW w:w="375" w:type="dxa"/>
            <w:shd w:val="clear" w:color="auto" w:fill="DEEAF6"/>
            <w:vAlign w:val="center"/>
          </w:tcPr>
          <w:p w14:paraId="774AD11B" w14:textId="77777777" w:rsidR="00651407" w:rsidRPr="00F82665" w:rsidRDefault="00651407" w:rsidP="007C76D3">
            <w:pPr>
              <w:keepNext/>
              <w:keepLines/>
              <w:jc w:val="center"/>
              <w:rPr>
                <w:b/>
              </w:rPr>
            </w:pPr>
            <w:r w:rsidRPr="00F82665">
              <w:rPr>
                <w:b/>
              </w:rPr>
              <w:t>J</w:t>
            </w:r>
          </w:p>
        </w:tc>
        <w:tc>
          <w:tcPr>
            <w:tcW w:w="374" w:type="dxa"/>
            <w:shd w:val="clear" w:color="auto" w:fill="DEEAF6"/>
            <w:vAlign w:val="center"/>
          </w:tcPr>
          <w:p w14:paraId="0C44EDA0" w14:textId="77777777" w:rsidR="00651407" w:rsidRPr="00F82665" w:rsidRDefault="00651407" w:rsidP="007C76D3">
            <w:pPr>
              <w:keepNext/>
              <w:keepLines/>
              <w:jc w:val="center"/>
              <w:rPr>
                <w:b/>
              </w:rPr>
            </w:pPr>
            <w:r w:rsidRPr="00F82665">
              <w:rPr>
                <w:b/>
              </w:rPr>
              <w:t>J</w:t>
            </w:r>
          </w:p>
        </w:tc>
        <w:tc>
          <w:tcPr>
            <w:tcW w:w="375" w:type="dxa"/>
            <w:shd w:val="clear" w:color="auto" w:fill="DEEAF6"/>
            <w:vAlign w:val="center"/>
          </w:tcPr>
          <w:p w14:paraId="4B5CCD7E" w14:textId="77777777" w:rsidR="00651407" w:rsidRPr="00F82665" w:rsidRDefault="00651407" w:rsidP="007C76D3">
            <w:pPr>
              <w:keepNext/>
              <w:keepLines/>
              <w:jc w:val="center"/>
              <w:rPr>
                <w:b/>
              </w:rPr>
            </w:pPr>
            <w:r w:rsidRPr="00F82665">
              <w:rPr>
                <w:b/>
              </w:rPr>
              <w:t>A</w:t>
            </w:r>
          </w:p>
        </w:tc>
        <w:tc>
          <w:tcPr>
            <w:tcW w:w="375" w:type="dxa"/>
            <w:shd w:val="clear" w:color="auto" w:fill="DEEAF6"/>
            <w:vAlign w:val="center"/>
          </w:tcPr>
          <w:p w14:paraId="424447B8" w14:textId="77777777" w:rsidR="00651407" w:rsidRPr="00F82665" w:rsidRDefault="00651407" w:rsidP="007C76D3">
            <w:pPr>
              <w:keepNext/>
              <w:keepLines/>
              <w:jc w:val="center"/>
              <w:rPr>
                <w:b/>
              </w:rPr>
            </w:pPr>
            <w:r w:rsidRPr="00F82665">
              <w:rPr>
                <w:b/>
              </w:rPr>
              <w:t>S</w:t>
            </w:r>
          </w:p>
        </w:tc>
        <w:tc>
          <w:tcPr>
            <w:tcW w:w="374" w:type="dxa"/>
            <w:shd w:val="clear" w:color="auto" w:fill="DEEAF6"/>
            <w:vAlign w:val="center"/>
          </w:tcPr>
          <w:p w14:paraId="50803BBA" w14:textId="77777777" w:rsidR="00651407" w:rsidRPr="00F82665" w:rsidRDefault="00651407" w:rsidP="007C76D3">
            <w:pPr>
              <w:keepNext/>
              <w:keepLines/>
              <w:jc w:val="center"/>
              <w:rPr>
                <w:b/>
              </w:rPr>
            </w:pPr>
            <w:r w:rsidRPr="00F82665">
              <w:rPr>
                <w:b/>
              </w:rPr>
              <w:t>O</w:t>
            </w:r>
          </w:p>
        </w:tc>
        <w:tc>
          <w:tcPr>
            <w:tcW w:w="375" w:type="dxa"/>
            <w:shd w:val="clear" w:color="auto" w:fill="DEEAF6"/>
            <w:vAlign w:val="center"/>
          </w:tcPr>
          <w:p w14:paraId="62803F43" w14:textId="77777777" w:rsidR="00651407" w:rsidRPr="00F82665" w:rsidRDefault="00651407" w:rsidP="007C76D3">
            <w:pPr>
              <w:keepNext/>
              <w:keepLines/>
              <w:jc w:val="center"/>
              <w:rPr>
                <w:b/>
              </w:rPr>
            </w:pPr>
            <w:r w:rsidRPr="00F82665">
              <w:rPr>
                <w:b/>
              </w:rPr>
              <w:t>N</w:t>
            </w:r>
          </w:p>
        </w:tc>
        <w:tc>
          <w:tcPr>
            <w:tcW w:w="375" w:type="dxa"/>
            <w:shd w:val="clear" w:color="auto" w:fill="DEEAF6"/>
            <w:vAlign w:val="center"/>
          </w:tcPr>
          <w:p w14:paraId="6D07CE5F" w14:textId="77777777" w:rsidR="00651407" w:rsidRPr="00F82665" w:rsidRDefault="00651407" w:rsidP="007C76D3">
            <w:pPr>
              <w:keepNext/>
              <w:keepLines/>
              <w:jc w:val="center"/>
              <w:rPr>
                <w:b/>
              </w:rPr>
            </w:pPr>
            <w:r w:rsidRPr="00F82665">
              <w:rPr>
                <w:b/>
              </w:rPr>
              <w:t>D</w:t>
            </w:r>
          </w:p>
        </w:tc>
      </w:tr>
      <w:tr w:rsidR="00651407" w14:paraId="56B89483" w14:textId="77777777" w:rsidTr="007C76D3">
        <w:trPr>
          <w:trHeight w:val="238"/>
        </w:trPr>
        <w:tc>
          <w:tcPr>
            <w:tcW w:w="568" w:type="dxa"/>
            <w:shd w:val="clear" w:color="auto" w:fill="auto"/>
            <w:tcMar>
              <w:left w:w="0" w:type="dxa"/>
              <w:right w:w="0" w:type="dxa"/>
            </w:tcMar>
            <w:vAlign w:val="center"/>
          </w:tcPr>
          <w:p w14:paraId="0AB69BA6" w14:textId="77777777" w:rsidR="00651407" w:rsidRDefault="00651407" w:rsidP="007C76D3">
            <w:pPr>
              <w:keepNext/>
              <w:keepLines/>
              <w:jc w:val="center"/>
            </w:pPr>
            <w:r>
              <w:t>T0</w:t>
            </w:r>
          </w:p>
        </w:tc>
        <w:tc>
          <w:tcPr>
            <w:tcW w:w="313" w:type="dxa"/>
            <w:shd w:val="clear" w:color="auto" w:fill="auto"/>
            <w:tcMar>
              <w:left w:w="0" w:type="dxa"/>
              <w:right w:w="0" w:type="dxa"/>
            </w:tcMar>
            <w:vAlign w:val="center"/>
          </w:tcPr>
          <w:p w14:paraId="1A7DE2B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A6F047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00ADA04"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B5A994D"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DB8149C" w14:textId="77777777" w:rsidR="00651407" w:rsidRPr="00C857F5"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79FB8567"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4139AD5D"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5CBCA6D2"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4C589E8E"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7EC7865F"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477AF414" w14:textId="77777777" w:rsidR="00651407" w:rsidRDefault="00651407" w:rsidP="007C76D3">
            <w:pPr>
              <w:keepNext/>
              <w:keepLines/>
              <w:jc w:val="center"/>
            </w:pPr>
          </w:p>
        </w:tc>
        <w:tc>
          <w:tcPr>
            <w:tcW w:w="371" w:type="dxa"/>
            <w:shd w:val="clear" w:color="auto" w:fill="BFBFBF" w:themeFill="background1" w:themeFillShade="BF"/>
            <w:vAlign w:val="center"/>
          </w:tcPr>
          <w:p w14:paraId="52F28FFC" w14:textId="77777777" w:rsidR="00651407" w:rsidRDefault="00651407" w:rsidP="007C76D3">
            <w:pPr>
              <w:keepNext/>
              <w:keepLines/>
              <w:jc w:val="center"/>
            </w:pPr>
          </w:p>
        </w:tc>
        <w:tc>
          <w:tcPr>
            <w:tcW w:w="282" w:type="dxa"/>
            <w:shd w:val="clear" w:color="auto" w:fill="000000" w:themeFill="text1"/>
          </w:tcPr>
          <w:p w14:paraId="3E8AA5E4" w14:textId="77777777" w:rsidR="00651407" w:rsidRDefault="00651407" w:rsidP="007C76D3">
            <w:pPr>
              <w:keepNext/>
              <w:keepLines/>
              <w:jc w:val="center"/>
            </w:pPr>
          </w:p>
        </w:tc>
        <w:tc>
          <w:tcPr>
            <w:tcW w:w="375" w:type="dxa"/>
            <w:shd w:val="clear" w:color="auto" w:fill="BFBFBF" w:themeFill="background1" w:themeFillShade="BF"/>
            <w:vAlign w:val="center"/>
          </w:tcPr>
          <w:p w14:paraId="680AF285" w14:textId="77777777" w:rsidR="00651407" w:rsidRDefault="00651407" w:rsidP="007C76D3">
            <w:pPr>
              <w:keepNext/>
              <w:keepLines/>
              <w:jc w:val="center"/>
            </w:pPr>
          </w:p>
        </w:tc>
        <w:tc>
          <w:tcPr>
            <w:tcW w:w="374" w:type="dxa"/>
            <w:shd w:val="clear" w:color="auto" w:fill="BFBFBF" w:themeFill="background1" w:themeFillShade="BF"/>
            <w:vAlign w:val="center"/>
          </w:tcPr>
          <w:p w14:paraId="0706B83A" w14:textId="77777777" w:rsidR="00651407" w:rsidRDefault="00651407" w:rsidP="007C76D3">
            <w:pPr>
              <w:keepNext/>
              <w:keepLines/>
              <w:jc w:val="center"/>
            </w:pPr>
          </w:p>
        </w:tc>
        <w:tc>
          <w:tcPr>
            <w:tcW w:w="375" w:type="dxa"/>
            <w:shd w:val="clear" w:color="auto" w:fill="BFBFBF" w:themeFill="background1" w:themeFillShade="BF"/>
            <w:vAlign w:val="center"/>
          </w:tcPr>
          <w:p w14:paraId="27D64FBB" w14:textId="77777777" w:rsidR="00651407" w:rsidRDefault="00651407" w:rsidP="007C76D3">
            <w:pPr>
              <w:keepNext/>
              <w:keepLines/>
              <w:jc w:val="center"/>
            </w:pPr>
          </w:p>
        </w:tc>
        <w:tc>
          <w:tcPr>
            <w:tcW w:w="375" w:type="dxa"/>
            <w:shd w:val="clear" w:color="auto" w:fill="BFBFBF" w:themeFill="background1" w:themeFillShade="BF"/>
          </w:tcPr>
          <w:p w14:paraId="63BD776C" w14:textId="77777777" w:rsidR="00651407" w:rsidRDefault="00651407" w:rsidP="007C76D3">
            <w:pPr>
              <w:keepNext/>
              <w:keepLines/>
              <w:jc w:val="center"/>
            </w:pPr>
          </w:p>
        </w:tc>
        <w:tc>
          <w:tcPr>
            <w:tcW w:w="374" w:type="dxa"/>
            <w:shd w:val="clear" w:color="auto" w:fill="BFBFBF" w:themeFill="background1" w:themeFillShade="BF"/>
          </w:tcPr>
          <w:p w14:paraId="769B56CD" w14:textId="77777777" w:rsidR="00651407" w:rsidRDefault="00651407" w:rsidP="007C76D3">
            <w:pPr>
              <w:keepNext/>
              <w:keepLines/>
              <w:jc w:val="center"/>
            </w:pPr>
          </w:p>
        </w:tc>
        <w:tc>
          <w:tcPr>
            <w:tcW w:w="375" w:type="dxa"/>
          </w:tcPr>
          <w:p w14:paraId="405DFE3E" w14:textId="77777777" w:rsidR="00651407" w:rsidRDefault="00651407" w:rsidP="007C76D3">
            <w:pPr>
              <w:keepNext/>
              <w:keepLines/>
              <w:jc w:val="center"/>
            </w:pPr>
          </w:p>
        </w:tc>
        <w:tc>
          <w:tcPr>
            <w:tcW w:w="374" w:type="dxa"/>
          </w:tcPr>
          <w:p w14:paraId="70EF6F74" w14:textId="77777777" w:rsidR="00651407" w:rsidRDefault="00651407" w:rsidP="007C76D3">
            <w:pPr>
              <w:keepNext/>
              <w:keepLines/>
              <w:jc w:val="center"/>
            </w:pPr>
          </w:p>
        </w:tc>
        <w:tc>
          <w:tcPr>
            <w:tcW w:w="375" w:type="dxa"/>
          </w:tcPr>
          <w:p w14:paraId="2C93BAAA" w14:textId="77777777" w:rsidR="00651407" w:rsidRDefault="00651407" w:rsidP="007C76D3">
            <w:pPr>
              <w:keepNext/>
              <w:keepLines/>
              <w:jc w:val="center"/>
            </w:pPr>
          </w:p>
        </w:tc>
        <w:tc>
          <w:tcPr>
            <w:tcW w:w="375" w:type="dxa"/>
          </w:tcPr>
          <w:p w14:paraId="3A6CD99C" w14:textId="77777777" w:rsidR="00651407" w:rsidRDefault="00651407" w:rsidP="007C76D3">
            <w:pPr>
              <w:keepNext/>
              <w:keepLines/>
              <w:jc w:val="center"/>
            </w:pPr>
          </w:p>
        </w:tc>
        <w:tc>
          <w:tcPr>
            <w:tcW w:w="374" w:type="dxa"/>
          </w:tcPr>
          <w:p w14:paraId="7CE504F1" w14:textId="77777777" w:rsidR="00651407" w:rsidRDefault="00651407" w:rsidP="007C76D3">
            <w:pPr>
              <w:keepNext/>
              <w:keepLines/>
              <w:jc w:val="center"/>
            </w:pPr>
          </w:p>
        </w:tc>
        <w:tc>
          <w:tcPr>
            <w:tcW w:w="375" w:type="dxa"/>
          </w:tcPr>
          <w:p w14:paraId="78FB987E" w14:textId="77777777" w:rsidR="00651407" w:rsidRDefault="00651407" w:rsidP="007C76D3">
            <w:pPr>
              <w:keepNext/>
              <w:keepLines/>
              <w:jc w:val="center"/>
            </w:pPr>
          </w:p>
        </w:tc>
        <w:tc>
          <w:tcPr>
            <w:tcW w:w="375" w:type="dxa"/>
          </w:tcPr>
          <w:p w14:paraId="67161F38" w14:textId="77777777" w:rsidR="00651407" w:rsidRDefault="00651407" w:rsidP="007C76D3">
            <w:pPr>
              <w:keepNext/>
              <w:keepLines/>
              <w:jc w:val="center"/>
            </w:pPr>
          </w:p>
        </w:tc>
      </w:tr>
      <w:tr w:rsidR="00651407" w14:paraId="77F37BC6" w14:textId="77777777" w:rsidTr="007C76D3">
        <w:trPr>
          <w:trHeight w:val="238"/>
        </w:trPr>
        <w:tc>
          <w:tcPr>
            <w:tcW w:w="568" w:type="dxa"/>
            <w:shd w:val="clear" w:color="auto" w:fill="auto"/>
            <w:tcMar>
              <w:left w:w="0" w:type="dxa"/>
              <w:right w:w="0" w:type="dxa"/>
            </w:tcMar>
            <w:vAlign w:val="center"/>
          </w:tcPr>
          <w:p w14:paraId="02265862" w14:textId="77777777" w:rsidR="00651407" w:rsidRDefault="00651407" w:rsidP="007C76D3">
            <w:pPr>
              <w:keepNext/>
              <w:keepLines/>
              <w:jc w:val="center"/>
            </w:pPr>
            <w:r>
              <w:t>T1</w:t>
            </w:r>
          </w:p>
        </w:tc>
        <w:tc>
          <w:tcPr>
            <w:tcW w:w="313" w:type="dxa"/>
            <w:shd w:val="clear" w:color="auto" w:fill="auto"/>
            <w:tcMar>
              <w:left w:w="0" w:type="dxa"/>
              <w:right w:w="0" w:type="dxa"/>
            </w:tcMar>
            <w:vAlign w:val="center"/>
          </w:tcPr>
          <w:p w14:paraId="14196592"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D5A4DD6"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C68D34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C7DF7AC"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7937A31" w14:textId="77777777" w:rsidR="00651407" w:rsidRPr="00C857F5"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1FC39B8B"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2E32F2FF"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73A0EFC2"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001ADE7D"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21D62260"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2EF182DC" w14:textId="77777777" w:rsidR="00651407" w:rsidRDefault="00651407" w:rsidP="007C76D3">
            <w:pPr>
              <w:keepNext/>
              <w:keepLines/>
              <w:jc w:val="center"/>
            </w:pPr>
          </w:p>
        </w:tc>
        <w:tc>
          <w:tcPr>
            <w:tcW w:w="371" w:type="dxa"/>
            <w:shd w:val="clear" w:color="auto" w:fill="BFBFBF" w:themeFill="background1" w:themeFillShade="BF"/>
            <w:vAlign w:val="center"/>
          </w:tcPr>
          <w:p w14:paraId="02360CD0" w14:textId="77777777" w:rsidR="00651407" w:rsidRDefault="00651407" w:rsidP="007C76D3">
            <w:pPr>
              <w:keepNext/>
              <w:keepLines/>
              <w:jc w:val="center"/>
            </w:pPr>
          </w:p>
        </w:tc>
        <w:tc>
          <w:tcPr>
            <w:tcW w:w="282" w:type="dxa"/>
            <w:shd w:val="clear" w:color="auto" w:fill="000000" w:themeFill="text1"/>
          </w:tcPr>
          <w:p w14:paraId="6E9647B3" w14:textId="77777777" w:rsidR="00651407" w:rsidRDefault="00651407" w:rsidP="007C76D3">
            <w:pPr>
              <w:keepNext/>
              <w:keepLines/>
              <w:jc w:val="center"/>
            </w:pPr>
          </w:p>
        </w:tc>
        <w:tc>
          <w:tcPr>
            <w:tcW w:w="375" w:type="dxa"/>
            <w:shd w:val="clear" w:color="auto" w:fill="BFBFBF" w:themeFill="background1" w:themeFillShade="BF"/>
            <w:vAlign w:val="center"/>
          </w:tcPr>
          <w:p w14:paraId="16498A74" w14:textId="77777777" w:rsidR="00651407" w:rsidRDefault="00651407" w:rsidP="007C76D3">
            <w:pPr>
              <w:keepNext/>
              <w:keepLines/>
              <w:jc w:val="center"/>
            </w:pPr>
          </w:p>
        </w:tc>
        <w:tc>
          <w:tcPr>
            <w:tcW w:w="374" w:type="dxa"/>
            <w:shd w:val="clear" w:color="auto" w:fill="D0CECE" w:themeFill="background2" w:themeFillShade="E6"/>
            <w:vAlign w:val="center"/>
          </w:tcPr>
          <w:p w14:paraId="1E514841" w14:textId="77777777" w:rsidR="00651407" w:rsidRDefault="00651407" w:rsidP="007C76D3">
            <w:pPr>
              <w:keepNext/>
              <w:keepLines/>
              <w:jc w:val="center"/>
            </w:pPr>
          </w:p>
        </w:tc>
        <w:tc>
          <w:tcPr>
            <w:tcW w:w="375" w:type="dxa"/>
            <w:shd w:val="clear" w:color="auto" w:fill="D0CECE" w:themeFill="background2" w:themeFillShade="E6"/>
            <w:vAlign w:val="center"/>
          </w:tcPr>
          <w:p w14:paraId="2F4D9D5C" w14:textId="77777777" w:rsidR="00651407" w:rsidRDefault="00651407" w:rsidP="007C76D3">
            <w:pPr>
              <w:keepNext/>
              <w:keepLines/>
              <w:jc w:val="center"/>
            </w:pPr>
          </w:p>
        </w:tc>
        <w:tc>
          <w:tcPr>
            <w:tcW w:w="375" w:type="dxa"/>
            <w:shd w:val="clear" w:color="auto" w:fill="D0CECE" w:themeFill="background2" w:themeFillShade="E6"/>
          </w:tcPr>
          <w:p w14:paraId="4F9AB1A8" w14:textId="77777777" w:rsidR="00651407" w:rsidRDefault="00651407" w:rsidP="007C76D3">
            <w:pPr>
              <w:keepNext/>
              <w:keepLines/>
              <w:jc w:val="center"/>
            </w:pPr>
          </w:p>
        </w:tc>
        <w:tc>
          <w:tcPr>
            <w:tcW w:w="374" w:type="dxa"/>
            <w:shd w:val="clear" w:color="auto" w:fill="D0CECE" w:themeFill="background2" w:themeFillShade="E6"/>
          </w:tcPr>
          <w:p w14:paraId="7C9E4EB2" w14:textId="77777777" w:rsidR="00651407" w:rsidRDefault="00651407" w:rsidP="007C76D3">
            <w:pPr>
              <w:keepNext/>
              <w:keepLines/>
              <w:jc w:val="center"/>
            </w:pPr>
          </w:p>
        </w:tc>
        <w:tc>
          <w:tcPr>
            <w:tcW w:w="375" w:type="dxa"/>
          </w:tcPr>
          <w:p w14:paraId="603E0C9B" w14:textId="77777777" w:rsidR="00651407" w:rsidRDefault="00651407" w:rsidP="007C76D3">
            <w:pPr>
              <w:keepNext/>
              <w:keepLines/>
              <w:jc w:val="center"/>
            </w:pPr>
          </w:p>
        </w:tc>
        <w:tc>
          <w:tcPr>
            <w:tcW w:w="374" w:type="dxa"/>
          </w:tcPr>
          <w:p w14:paraId="47767F95" w14:textId="77777777" w:rsidR="00651407" w:rsidRDefault="00651407" w:rsidP="007C76D3">
            <w:pPr>
              <w:keepNext/>
              <w:keepLines/>
              <w:jc w:val="center"/>
            </w:pPr>
          </w:p>
        </w:tc>
        <w:tc>
          <w:tcPr>
            <w:tcW w:w="375" w:type="dxa"/>
          </w:tcPr>
          <w:p w14:paraId="280958D6" w14:textId="77777777" w:rsidR="00651407" w:rsidRDefault="00651407" w:rsidP="007C76D3">
            <w:pPr>
              <w:keepNext/>
              <w:keepLines/>
              <w:jc w:val="center"/>
            </w:pPr>
          </w:p>
        </w:tc>
        <w:tc>
          <w:tcPr>
            <w:tcW w:w="375" w:type="dxa"/>
          </w:tcPr>
          <w:p w14:paraId="09A1DE31" w14:textId="77777777" w:rsidR="00651407" w:rsidRDefault="00651407" w:rsidP="007C76D3">
            <w:pPr>
              <w:keepNext/>
              <w:keepLines/>
              <w:jc w:val="center"/>
            </w:pPr>
          </w:p>
        </w:tc>
        <w:tc>
          <w:tcPr>
            <w:tcW w:w="374" w:type="dxa"/>
          </w:tcPr>
          <w:p w14:paraId="21D5A61D" w14:textId="77777777" w:rsidR="00651407" w:rsidRDefault="00651407" w:rsidP="007C76D3">
            <w:pPr>
              <w:keepNext/>
              <w:keepLines/>
              <w:jc w:val="center"/>
            </w:pPr>
          </w:p>
        </w:tc>
        <w:tc>
          <w:tcPr>
            <w:tcW w:w="375" w:type="dxa"/>
          </w:tcPr>
          <w:p w14:paraId="1C5275BD" w14:textId="77777777" w:rsidR="00651407" w:rsidRDefault="00651407" w:rsidP="007C76D3">
            <w:pPr>
              <w:keepNext/>
              <w:keepLines/>
              <w:jc w:val="center"/>
            </w:pPr>
          </w:p>
        </w:tc>
        <w:tc>
          <w:tcPr>
            <w:tcW w:w="375" w:type="dxa"/>
          </w:tcPr>
          <w:p w14:paraId="227B86EA" w14:textId="77777777" w:rsidR="00651407" w:rsidRDefault="00651407" w:rsidP="007C76D3">
            <w:pPr>
              <w:keepNext/>
              <w:keepLines/>
              <w:jc w:val="center"/>
            </w:pPr>
          </w:p>
        </w:tc>
      </w:tr>
      <w:tr w:rsidR="00651407" w14:paraId="11C6346E" w14:textId="77777777" w:rsidTr="007C76D3">
        <w:trPr>
          <w:trHeight w:val="238"/>
        </w:trPr>
        <w:tc>
          <w:tcPr>
            <w:tcW w:w="568" w:type="dxa"/>
            <w:shd w:val="clear" w:color="auto" w:fill="auto"/>
            <w:tcMar>
              <w:left w:w="0" w:type="dxa"/>
              <w:right w:w="0" w:type="dxa"/>
            </w:tcMar>
            <w:vAlign w:val="center"/>
          </w:tcPr>
          <w:p w14:paraId="52E040AE" w14:textId="77777777" w:rsidR="00651407" w:rsidRDefault="00651407" w:rsidP="007C76D3">
            <w:pPr>
              <w:keepNext/>
              <w:keepLines/>
              <w:jc w:val="center"/>
            </w:pPr>
            <w:r>
              <w:t>T2</w:t>
            </w:r>
          </w:p>
        </w:tc>
        <w:tc>
          <w:tcPr>
            <w:tcW w:w="313" w:type="dxa"/>
            <w:shd w:val="clear" w:color="auto" w:fill="auto"/>
            <w:tcMar>
              <w:left w:w="0" w:type="dxa"/>
              <w:right w:w="0" w:type="dxa"/>
            </w:tcMar>
            <w:vAlign w:val="center"/>
          </w:tcPr>
          <w:p w14:paraId="001E46D4"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48FF0E9"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119CF79"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163918FF"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7809F6B" w14:textId="77777777" w:rsidR="00651407" w:rsidRPr="00C857F5"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0C7088DE"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543F5A94"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1D82C6DF"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3D140A17"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44D3ED38" w14:textId="77777777" w:rsidR="00651407" w:rsidRDefault="00651407" w:rsidP="007C76D3">
            <w:pPr>
              <w:keepNext/>
              <w:keepLines/>
              <w:jc w:val="center"/>
            </w:pPr>
          </w:p>
        </w:tc>
        <w:tc>
          <w:tcPr>
            <w:tcW w:w="371" w:type="dxa"/>
            <w:shd w:val="clear" w:color="auto" w:fill="BFBFBF" w:themeFill="background1" w:themeFillShade="BF"/>
            <w:tcMar>
              <w:left w:w="0" w:type="dxa"/>
              <w:right w:w="0" w:type="dxa"/>
            </w:tcMar>
            <w:vAlign w:val="center"/>
          </w:tcPr>
          <w:p w14:paraId="11406785" w14:textId="77777777" w:rsidR="00651407" w:rsidRDefault="00651407" w:rsidP="007C76D3">
            <w:pPr>
              <w:keepNext/>
              <w:keepLines/>
              <w:jc w:val="center"/>
            </w:pPr>
          </w:p>
        </w:tc>
        <w:tc>
          <w:tcPr>
            <w:tcW w:w="371" w:type="dxa"/>
            <w:shd w:val="clear" w:color="auto" w:fill="BFBFBF" w:themeFill="background1" w:themeFillShade="BF"/>
            <w:vAlign w:val="center"/>
          </w:tcPr>
          <w:p w14:paraId="6ED01B8D" w14:textId="77777777" w:rsidR="00651407" w:rsidRDefault="00651407" w:rsidP="007C76D3">
            <w:pPr>
              <w:keepNext/>
              <w:keepLines/>
              <w:jc w:val="center"/>
            </w:pPr>
          </w:p>
        </w:tc>
        <w:tc>
          <w:tcPr>
            <w:tcW w:w="282" w:type="dxa"/>
            <w:shd w:val="clear" w:color="auto" w:fill="000000" w:themeFill="text1"/>
          </w:tcPr>
          <w:p w14:paraId="40BDDFF1" w14:textId="77777777" w:rsidR="00651407" w:rsidRDefault="00651407" w:rsidP="007C76D3">
            <w:pPr>
              <w:keepNext/>
              <w:keepLines/>
              <w:jc w:val="center"/>
            </w:pPr>
          </w:p>
        </w:tc>
        <w:tc>
          <w:tcPr>
            <w:tcW w:w="375" w:type="dxa"/>
            <w:shd w:val="clear" w:color="auto" w:fill="BFBFBF" w:themeFill="background1" w:themeFillShade="BF"/>
            <w:vAlign w:val="center"/>
          </w:tcPr>
          <w:p w14:paraId="4F44F3CC" w14:textId="77777777" w:rsidR="00651407" w:rsidRDefault="00651407" w:rsidP="007C76D3">
            <w:pPr>
              <w:keepNext/>
              <w:keepLines/>
              <w:jc w:val="center"/>
            </w:pPr>
          </w:p>
        </w:tc>
        <w:tc>
          <w:tcPr>
            <w:tcW w:w="374" w:type="dxa"/>
            <w:shd w:val="clear" w:color="auto" w:fill="D0CECE" w:themeFill="background2" w:themeFillShade="E6"/>
            <w:vAlign w:val="center"/>
          </w:tcPr>
          <w:p w14:paraId="2349AB62" w14:textId="77777777" w:rsidR="00651407" w:rsidRDefault="00651407" w:rsidP="007C76D3">
            <w:pPr>
              <w:keepNext/>
              <w:keepLines/>
              <w:jc w:val="center"/>
            </w:pPr>
          </w:p>
        </w:tc>
        <w:tc>
          <w:tcPr>
            <w:tcW w:w="375" w:type="dxa"/>
            <w:shd w:val="clear" w:color="auto" w:fill="D0CECE" w:themeFill="background2" w:themeFillShade="E6"/>
            <w:vAlign w:val="center"/>
          </w:tcPr>
          <w:p w14:paraId="5C409302" w14:textId="77777777" w:rsidR="00651407" w:rsidRDefault="00651407" w:rsidP="007C76D3">
            <w:pPr>
              <w:keepNext/>
              <w:keepLines/>
              <w:jc w:val="center"/>
            </w:pPr>
          </w:p>
        </w:tc>
        <w:tc>
          <w:tcPr>
            <w:tcW w:w="375" w:type="dxa"/>
            <w:shd w:val="clear" w:color="auto" w:fill="D0CECE" w:themeFill="background2" w:themeFillShade="E6"/>
          </w:tcPr>
          <w:p w14:paraId="3454ADB6" w14:textId="77777777" w:rsidR="00651407" w:rsidRDefault="00651407" w:rsidP="007C76D3">
            <w:pPr>
              <w:keepNext/>
              <w:keepLines/>
              <w:jc w:val="center"/>
            </w:pPr>
          </w:p>
        </w:tc>
        <w:tc>
          <w:tcPr>
            <w:tcW w:w="374" w:type="dxa"/>
            <w:shd w:val="clear" w:color="auto" w:fill="D0CECE" w:themeFill="background2" w:themeFillShade="E6"/>
          </w:tcPr>
          <w:p w14:paraId="2F98EDDE" w14:textId="77777777" w:rsidR="00651407" w:rsidRDefault="00651407" w:rsidP="007C76D3">
            <w:pPr>
              <w:keepNext/>
              <w:keepLines/>
              <w:jc w:val="center"/>
            </w:pPr>
          </w:p>
        </w:tc>
        <w:tc>
          <w:tcPr>
            <w:tcW w:w="375" w:type="dxa"/>
          </w:tcPr>
          <w:p w14:paraId="18EA33D2" w14:textId="77777777" w:rsidR="00651407" w:rsidRDefault="00651407" w:rsidP="007C76D3">
            <w:pPr>
              <w:keepNext/>
              <w:keepLines/>
              <w:jc w:val="center"/>
            </w:pPr>
          </w:p>
        </w:tc>
        <w:tc>
          <w:tcPr>
            <w:tcW w:w="374" w:type="dxa"/>
          </w:tcPr>
          <w:p w14:paraId="6BD2AE6B" w14:textId="77777777" w:rsidR="00651407" w:rsidRDefault="00651407" w:rsidP="007C76D3">
            <w:pPr>
              <w:keepNext/>
              <w:keepLines/>
              <w:jc w:val="center"/>
            </w:pPr>
          </w:p>
        </w:tc>
        <w:tc>
          <w:tcPr>
            <w:tcW w:w="375" w:type="dxa"/>
          </w:tcPr>
          <w:p w14:paraId="0C7A2261" w14:textId="77777777" w:rsidR="00651407" w:rsidRDefault="00651407" w:rsidP="007C76D3">
            <w:pPr>
              <w:keepNext/>
              <w:keepLines/>
              <w:jc w:val="center"/>
            </w:pPr>
          </w:p>
        </w:tc>
        <w:tc>
          <w:tcPr>
            <w:tcW w:w="375" w:type="dxa"/>
          </w:tcPr>
          <w:p w14:paraId="44859F1B" w14:textId="77777777" w:rsidR="00651407" w:rsidRDefault="00651407" w:rsidP="007C76D3">
            <w:pPr>
              <w:keepNext/>
              <w:keepLines/>
              <w:jc w:val="center"/>
            </w:pPr>
          </w:p>
        </w:tc>
        <w:tc>
          <w:tcPr>
            <w:tcW w:w="374" w:type="dxa"/>
          </w:tcPr>
          <w:p w14:paraId="5535ADAB" w14:textId="77777777" w:rsidR="00651407" w:rsidRDefault="00651407" w:rsidP="007C76D3">
            <w:pPr>
              <w:keepNext/>
              <w:keepLines/>
              <w:jc w:val="center"/>
            </w:pPr>
          </w:p>
        </w:tc>
        <w:tc>
          <w:tcPr>
            <w:tcW w:w="375" w:type="dxa"/>
          </w:tcPr>
          <w:p w14:paraId="07545151" w14:textId="77777777" w:rsidR="00651407" w:rsidRDefault="00651407" w:rsidP="007C76D3">
            <w:pPr>
              <w:keepNext/>
              <w:keepLines/>
              <w:jc w:val="center"/>
            </w:pPr>
          </w:p>
        </w:tc>
        <w:tc>
          <w:tcPr>
            <w:tcW w:w="375" w:type="dxa"/>
          </w:tcPr>
          <w:p w14:paraId="48C03BE2" w14:textId="77777777" w:rsidR="00651407" w:rsidRDefault="00651407" w:rsidP="007C76D3">
            <w:pPr>
              <w:keepNext/>
              <w:keepLines/>
              <w:jc w:val="center"/>
            </w:pPr>
          </w:p>
        </w:tc>
      </w:tr>
      <w:tr w:rsidR="00651407" w14:paraId="63664447" w14:textId="77777777" w:rsidTr="007C76D3">
        <w:trPr>
          <w:trHeight w:val="238"/>
        </w:trPr>
        <w:tc>
          <w:tcPr>
            <w:tcW w:w="568" w:type="dxa"/>
            <w:shd w:val="clear" w:color="auto" w:fill="auto"/>
            <w:tcMar>
              <w:left w:w="0" w:type="dxa"/>
              <w:right w:w="0" w:type="dxa"/>
            </w:tcMar>
            <w:vAlign w:val="center"/>
          </w:tcPr>
          <w:p w14:paraId="7BD625F1" w14:textId="77777777" w:rsidR="00651407" w:rsidRDefault="00651407" w:rsidP="007C76D3">
            <w:pPr>
              <w:keepNext/>
              <w:keepLines/>
              <w:jc w:val="center"/>
            </w:pPr>
            <w:r>
              <w:t>MA</w:t>
            </w:r>
          </w:p>
        </w:tc>
        <w:tc>
          <w:tcPr>
            <w:tcW w:w="313" w:type="dxa"/>
            <w:shd w:val="clear" w:color="auto" w:fill="auto"/>
            <w:tcMar>
              <w:left w:w="0" w:type="dxa"/>
              <w:right w:w="0" w:type="dxa"/>
            </w:tcMar>
            <w:vAlign w:val="center"/>
          </w:tcPr>
          <w:p w14:paraId="617A816A"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33C3AAE2"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47F5EBD"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562732B"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3CE911DC" w14:textId="77777777" w:rsidR="00651407" w:rsidRPr="00C857F5" w:rsidRDefault="00651407" w:rsidP="007C76D3">
            <w:pPr>
              <w:keepNext/>
              <w:keepLines/>
              <w:jc w:val="center"/>
            </w:pPr>
          </w:p>
        </w:tc>
        <w:tc>
          <w:tcPr>
            <w:tcW w:w="371" w:type="dxa"/>
            <w:shd w:val="clear" w:color="auto" w:fill="auto"/>
            <w:tcMar>
              <w:left w:w="0" w:type="dxa"/>
              <w:right w:w="0" w:type="dxa"/>
            </w:tcMar>
            <w:vAlign w:val="center"/>
          </w:tcPr>
          <w:p w14:paraId="545F0B93"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D4BDA6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2064648" w14:textId="77777777" w:rsidR="00651407" w:rsidRDefault="00651407" w:rsidP="007C76D3">
            <w:pPr>
              <w:keepNext/>
              <w:keepLines/>
              <w:jc w:val="center"/>
            </w:pPr>
          </w:p>
        </w:tc>
        <w:tc>
          <w:tcPr>
            <w:tcW w:w="371" w:type="dxa"/>
            <w:shd w:val="clear" w:color="auto" w:fill="FFC000"/>
            <w:tcMar>
              <w:left w:w="0" w:type="dxa"/>
              <w:right w:w="0" w:type="dxa"/>
            </w:tcMar>
            <w:vAlign w:val="center"/>
          </w:tcPr>
          <w:p w14:paraId="05C32016"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9B29CFF"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43DB489" w14:textId="77777777" w:rsidR="00651407" w:rsidRDefault="00651407" w:rsidP="007C76D3">
            <w:pPr>
              <w:keepNext/>
              <w:keepLines/>
              <w:jc w:val="center"/>
            </w:pPr>
          </w:p>
        </w:tc>
        <w:tc>
          <w:tcPr>
            <w:tcW w:w="371" w:type="dxa"/>
            <w:shd w:val="clear" w:color="auto" w:fill="auto"/>
            <w:vAlign w:val="center"/>
          </w:tcPr>
          <w:p w14:paraId="0E43B3B4" w14:textId="77777777" w:rsidR="00651407" w:rsidRDefault="00651407" w:rsidP="007C76D3">
            <w:pPr>
              <w:keepNext/>
              <w:keepLines/>
              <w:jc w:val="center"/>
            </w:pPr>
          </w:p>
        </w:tc>
        <w:tc>
          <w:tcPr>
            <w:tcW w:w="282" w:type="dxa"/>
            <w:shd w:val="clear" w:color="auto" w:fill="000000" w:themeFill="text1"/>
          </w:tcPr>
          <w:p w14:paraId="5651C240" w14:textId="77777777" w:rsidR="00651407" w:rsidRDefault="00651407" w:rsidP="007C76D3">
            <w:pPr>
              <w:keepNext/>
              <w:keepLines/>
              <w:jc w:val="center"/>
            </w:pPr>
          </w:p>
        </w:tc>
        <w:tc>
          <w:tcPr>
            <w:tcW w:w="375" w:type="dxa"/>
            <w:shd w:val="clear" w:color="auto" w:fill="auto"/>
            <w:vAlign w:val="center"/>
          </w:tcPr>
          <w:p w14:paraId="1996047E" w14:textId="77777777" w:rsidR="00651407" w:rsidRDefault="00651407" w:rsidP="007C76D3">
            <w:pPr>
              <w:keepNext/>
              <w:keepLines/>
              <w:jc w:val="center"/>
            </w:pPr>
          </w:p>
        </w:tc>
        <w:tc>
          <w:tcPr>
            <w:tcW w:w="374" w:type="dxa"/>
            <w:shd w:val="clear" w:color="auto" w:fill="auto"/>
            <w:vAlign w:val="center"/>
          </w:tcPr>
          <w:p w14:paraId="2B371730" w14:textId="77777777" w:rsidR="00651407" w:rsidRDefault="00651407" w:rsidP="007C76D3">
            <w:pPr>
              <w:keepNext/>
              <w:keepLines/>
              <w:jc w:val="center"/>
            </w:pPr>
          </w:p>
        </w:tc>
        <w:tc>
          <w:tcPr>
            <w:tcW w:w="375" w:type="dxa"/>
            <w:shd w:val="clear" w:color="auto" w:fill="auto"/>
            <w:vAlign w:val="center"/>
          </w:tcPr>
          <w:p w14:paraId="7B8155DD" w14:textId="77777777" w:rsidR="00651407" w:rsidRDefault="00651407" w:rsidP="007C76D3">
            <w:pPr>
              <w:keepNext/>
              <w:keepLines/>
              <w:jc w:val="center"/>
            </w:pPr>
          </w:p>
        </w:tc>
        <w:tc>
          <w:tcPr>
            <w:tcW w:w="375" w:type="dxa"/>
          </w:tcPr>
          <w:p w14:paraId="2BC7FFCA" w14:textId="77777777" w:rsidR="00651407" w:rsidRDefault="00651407" w:rsidP="007C76D3">
            <w:pPr>
              <w:keepNext/>
              <w:keepLines/>
              <w:jc w:val="center"/>
            </w:pPr>
          </w:p>
        </w:tc>
        <w:tc>
          <w:tcPr>
            <w:tcW w:w="374" w:type="dxa"/>
          </w:tcPr>
          <w:p w14:paraId="32ACAFA4" w14:textId="77777777" w:rsidR="00651407" w:rsidRDefault="00651407" w:rsidP="007C76D3">
            <w:pPr>
              <w:keepNext/>
              <w:keepLines/>
              <w:jc w:val="center"/>
            </w:pPr>
          </w:p>
        </w:tc>
        <w:tc>
          <w:tcPr>
            <w:tcW w:w="375" w:type="dxa"/>
          </w:tcPr>
          <w:p w14:paraId="25DAF674" w14:textId="77777777" w:rsidR="00651407" w:rsidRDefault="00651407" w:rsidP="007C76D3">
            <w:pPr>
              <w:keepNext/>
              <w:keepLines/>
              <w:jc w:val="center"/>
            </w:pPr>
          </w:p>
        </w:tc>
        <w:tc>
          <w:tcPr>
            <w:tcW w:w="374" w:type="dxa"/>
          </w:tcPr>
          <w:p w14:paraId="5C2D8BBE" w14:textId="77777777" w:rsidR="00651407" w:rsidRDefault="00651407" w:rsidP="007C76D3">
            <w:pPr>
              <w:keepNext/>
              <w:keepLines/>
              <w:jc w:val="center"/>
            </w:pPr>
          </w:p>
        </w:tc>
        <w:tc>
          <w:tcPr>
            <w:tcW w:w="375" w:type="dxa"/>
          </w:tcPr>
          <w:p w14:paraId="5A56DC6D" w14:textId="77777777" w:rsidR="00651407" w:rsidRDefault="00651407" w:rsidP="007C76D3">
            <w:pPr>
              <w:keepNext/>
              <w:keepLines/>
              <w:jc w:val="center"/>
            </w:pPr>
          </w:p>
        </w:tc>
        <w:tc>
          <w:tcPr>
            <w:tcW w:w="375" w:type="dxa"/>
          </w:tcPr>
          <w:p w14:paraId="51532AB9" w14:textId="77777777" w:rsidR="00651407" w:rsidRDefault="00651407" w:rsidP="007C76D3">
            <w:pPr>
              <w:keepNext/>
              <w:keepLines/>
              <w:jc w:val="center"/>
            </w:pPr>
          </w:p>
        </w:tc>
        <w:tc>
          <w:tcPr>
            <w:tcW w:w="374" w:type="dxa"/>
          </w:tcPr>
          <w:p w14:paraId="7E9ACEF9" w14:textId="77777777" w:rsidR="00651407" w:rsidRDefault="00651407" w:rsidP="007C76D3">
            <w:pPr>
              <w:keepNext/>
              <w:keepLines/>
              <w:jc w:val="center"/>
            </w:pPr>
          </w:p>
        </w:tc>
        <w:tc>
          <w:tcPr>
            <w:tcW w:w="375" w:type="dxa"/>
          </w:tcPr>
          <w:p w14:paraId="14032982" w14:textId="77777777" w:rsidR="00651407" w:rsidRDefault="00651407" w:rsidP="007C76D3">
            <w:pPr>
              <w:keepNext/>
              <w:keepLines/>
              <w:jc w:val="center"/>
            </w:pPr>
          </w:p>
        </w:tc>
        <w:tc>
          <w:tcPr>
            <w:tcW w:w="375" w:type="dxa"/>
          </w:tcPr>
          <w:p w14:paraId="585C2E3A" w14:textId="77777777" w:rsidR="00651407" w:rsidRDefault="00651407" w:rsidP="007C76D3">
            <w:pPr>
              <w:keepNext/>
              <w:keepLines/>
              <w:jc w:val="center"/>
            </w:pPr>
          </w:p>
        </w:tc>
      </w:tr>
      <w:tr w:rsidR="00651407" w14:paraId="45999969" w14:textId="77777777" w:rsidTr="007C76D3">
        <w:trPr>
          <w:trHeight w:val="238"/>
        </w:trPr>
        <w:tc>
          <w:tcPr>
            <w:tcW w:w="568" w:type="dxa"/>
            <w:shd w:val="clear" w:color="auto" w:fill="auto"/>
            <w:tcMar>
              <w:left w:w="0" w:type="dxa"/>
              <w:right w:w="0" w:type="dxa"/>
            </w:tcMar>
            <w:vAlign w:val="center"/>
          </w:tcPr>
          <w:p w14:paraId="6556567F" w14:textId="77777777" w:rsidR="00651407" w:rsidRDefault="00651407" w:rsidP="007C76D3">
            <w:pPr>
              <w:keepNext/>
              <w:keepLines/>
              <w:jc w:val="center"/>
            </w:pPr>
            <w:r>
              <w:t>MB</w:t>
            </w:r>
          </w:p>
        </w:tc>
        <w:tc>
          <w:tcPr>
            <w:tcW w:w="313" w:type="dxa"/>
            <w:shd w:val="clear" w:color="auto" w:fill="auto"/>
            <w:tcMar>
              <w:left w:w="0" w:type="dxa"/>
              <w:right w:w="0" w:type="dxa"/>
            </w:tcMar>
            <w:vAlign w:val="center"/>
          </w:tcPr>
          <w:p w14:paraId="3C4125E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A57A147"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ED2E786"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C08EB80"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D3F7606" w14:textId="77777777" w:rsidR="00651407" w:rsidRPr="00C857F5" w:rsidRDefault="00651407" w:rsidP="007C76D3">
            <w:pPr>
              <w:keepNext/>
              <w:keepLines/>
              <w:jc w:val="center"/>
            </w:pPr>
          </w:p>
        </w:tc>
        <w:tc>
          <w:tcPr>
            <w:tcW w:w="371" w:type="dxa"/>
            <w:shd w:val="clear" w:color="auto" w:fill="auto"/>
            <w:tcMar>
              <w:left w:w="0" w:type="dxa"/>
              <w:right w:w="0" w:type="dxa"/>
            </w:tcMar>
            <w:vAlign w:val="center"/>
          </w:tcPr>
          <w:p w14:paraId="069FAD02"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36BCDDB3"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0691E9CF"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6C34C2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D4CE5C9"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A18084A" w14:textId="77777777" w:rsidR="00651407" w:rsidRDefault="00651407" w:rsidP="007C76D3">
            <w:pPr>
              <w:keepNext/>
              <w:keepLines/>
              <w:jc w:val="center"/>
            </w:pPr>
          </w:p>
        </w:tc>
        <w:tc>
          <w:tcPr>
            <w:tcW w:w="371" w:type="dxa"/>
            <w:shd w:val="clear" w:color="auto" w:fill="auto"/>
            <w:vAlign w:val="center"/>
          </w:tcPr>
          <w:p w14:paraId="0702E889" w14:textId="77777777" w:rsidR="00651407" w:rsidRDefault="00651407" w:rsidP="007C76D3">
            <w:pPr>
              <w:keepNext/>
              <w:keepLines/>
              <w:jc w:val="center"/>
            </w:pPr>
          </w:p>
        </w:tc>
        <w:tc>
          <w:tcPr>
            <w:tcW w:w="282" w:type="dxa"/>
            <w:shd w:val="clear" w:color="auto" w:fill="000000" w:themeFill="text1"/>
          </w:tcPr>
          <w:p w14:paraId="159F87BE" w14:textId="77777777" w:rsidR="00651407" w:rsidRDefault="00651407" w:rsidP="007C76D3">
            <w:pPr>
              <w:keepNext/>
              <w:keepLines/>
              <w:jc w:val="center"/>
            </w:pPr>
          </w:p>
        </w:tc>
        <w:tc>
          <w:tcPr>
            <w:tcW w:w="375" w:type="dxa"/>
            <w:shd w:val="clear" w:color="auto" w:fill="FFC000"/>
            <w:vAlign w:val="center"/>
          </w:tcPr>
          <w:p w14:paraId="242751CD" w14:textId="77777777" w:rsidR="00651407" w:rsidRDefault="00651407" w:rsidP="007C76D3">
            <w:pPr>
              <w:keepNext/>
              <w:keepLines/>
              <w:jc w:val="center"/>
            </w:pPr>
          </w:p>
        </w:tc>
        <w:tc>
          <w:tcPr>
            <w:tcW w:w="374" w:type="dxa"/>
            <w:shd w:val="clear" w:color="auto" w:fill="auto"/>
            <w:vAlign w:val="center"/>
          </w:tcPr>
          <w:p w14:paraId="1379EDC8" w14:textId="77777777" w:rsidR="00651407" w:rsidRDefault="00651407" w:rsidP="007C76D3">
            <w:pPr>
              <w:keepNext/>
              <w:keepLines/>
              <w:jc w:val="center"/>
            </w:pPr>
          </w:p>
        </w:tc>
        <w:tc>
          <w:tcPr>
            <w:tcW w:w="375" w:type="dxa"/>
            <w:shd w:val="clear" w:color="auto" w:fill="auto"/>
            <w:vAlign w:val="center"/>
          </w:tcPr>
          <w:p w14:paraId="47A3CFFF" w14:textId="77777777" w:rsidR="00651407" w:rsidRDefault="00651407" w:rsidP="007C76D3">
            <w:pPr>
              <w:keepNext/>
              <w:keepLines/>
              <w:jc w:val="center"/>
            </w:pPr>
          </w:p>
        </w:tc>
        <w:tc>
          <w:tcPr>
            <w:tcW w:w="375" w:type="dxa"/>
          </w:tcPr>
          <w:p w14:paraId="726F4845" w14:textId="77777777" w:rsidR="00651407" w:rsidRDefault="00651407" w:rsidP="007C76D3">
            <w:pPr>
              <w:keepNext/>
              <w:keepLines/>
              <w:jc w:val="center"/>
            </w:pPr>
          </w:p>
        </w:tc>
        <w:tc>
          <w:tcPr>
            <w:tcW w:w="374" w:type="dxa"/>
          </w:tcPr>
          <w:p w14:paraId="323468B7" w14:textId="77777777" w:rsidR="00651407" w:rsidRDefault="00651407" w:rsidP="007C76D3">
            <w:pPr>
              <w:keepNext/>
              <w:keepLines/>
              <w:jc w:val="center"/>
            </w:pPr>
          </w:p>
        </w:tc>
        <w:tc>
          <w:tcPr>
            <w:tcW w:w="375" w:type="dxa"/>
          </w:tcPr>
          <w:p w14:paraId="1FA212D1" w14:textId="77777777" w:rsidR="00651407" w:rsidRDefault="00651407" w:rsidP="007C76D3">
            <w:pPr>
              <w:keepNext/>
              <w:keepLines/>
              <w:jc w:val="center"/>
            </w:pPr>
          </w:p>
        </w:tc>
        <w:tc>
          <w:tcPr>
            <w:tcW w:w="374" w:type="dxa"/>
          </w:tcPr>
          <w:p w14:paraId="27B8A9B4" w14:textId="77777777" w:rsidR="00651407" w:rsidRDefault="00651407" w:rsidP="007C76D3">
            <w:pPr>
              <w:keepNext/>
              <w:keepLines/>
              <w:jc w:val="center"/>
            </w:pPr>
          </w:p>
        </w:tc>
        <w:tc>
          <w:tcPr>
            <w:tcW w:w="375" w:type="dxa"/>
          </w:tcPr>
          <w:p w14:paraId="725326B2" w14:textId="77777777" w:rsidR="00651407" w:rsidRDefault="00651407" w:rsidP="007C76D3">
            <w:pPr>
              <w:keepNext/>
              <w:keepLines/>
              <w:jc w:val="center"/>
            </w:pPr>
          </w:p>
        </w:tc>
        <w:tc>
          <w:tcPr>
            <w:tcW w:w="375" w:type="dxa"/>
          </w:tcPr>
          <w:p w14:paraId="7B005F5D" w14:textId="77777777" w:rsidR="00651407" w:rsidRDefault="00651407" w:rsidP="007C76D3">
            <w:pPr>
              <w:keepNext/>
              <w:keepLines/>
              <w:jc w:val="center"/>
            </w:pPr>
          </w:p>
        </w:tc>
        <w:tc>
          <w:tcPr>
            <w:tcW w:w="374" w:type="dxa"/>
          </w:tcPr>
          <w:p w14:paraId="585777C8" w14:textId="77777777" w:rsidR="00651407" w:rsidRDefault="00651407" w:rsidP="007C76D3">
            <w:pPr>
              <w:keepNext/>
              <w:keepLines/>
              <w:jc w:val="center"/>
            </w:pPr>
          </w:p>
        </w:tc>
        <w:tc>
          <w:tcPr>
            <w:tcW w:w="375" w:type="dxa"/>
          </w:tcPr>
          <w:p w14:paraId="2E9B1D62" w14:textId="77777777" w:rsidR="00651407" w:rsidRDefault="00651407" w:rsidP="007C76D3">
            <w:pPr>
              <w:keepNext/>
              <w:keepLines/>
              <w:jc w:val="center"/>
            </w:pPr>
          </w:p>
        </w:tc>
        <w:tc>
          <w:tcPr>
            <w:tcW w:w="375" w:type="dxa"/>
          </w:tcPr>
          <w:p w14:paraId="0FC2F765" w14:textId="77777777" w:rsidR="00651407" w:rsidRDefault="00651407" w:rsidP="007C76D3">
            <w:pPr>
              <w:keepNext/>
              <w:keepLines/>
              <w:jc w:val="center"/>
            </w:pPr>
          </w:p>
        </w:tc>
      </w:tr>
      <w:tr w:rsidR="00651407" w14:paraId="0D01E3D1" w14:textId="77777777" w:rsidTr="007C76D3">
        <w:trPr>
          <w:trHeight w:val="238"/>
        </w:trPr>
        <w:tc>
          <w:tcPr>
            <w:tcW w:w="568" w:type="dxa"/>
            <w:shd w:val="clear" w:color="auto" w:fill="auto"/>
            <w:tcMar>
              <w:left w:w="0" w:type="dxa"/>
              <w:right w:w="0" w:type="dxa"/>
            </w:tcMar>
            <w:vAlign w:val="center"/>
          </w:tcPr>
          <w:p w14:paraId="309F2211" w14:textId="77777777" w:rsidR="00651407" w:rsidRDefault="00651407" w:rsidP="007C76D3">
            <w:pPr>
              <w:keepNext/>
              <w:keepLines/>
              <w:jc w:val="center"/>
            </w:pPr>
            <w:r>
              <w:t>MC</w:t>
            </w:r>
          </w:p>
        </w:tc>
        <w:tc>
          <w:tcPr>
            <w:tcW w:w="313" w:type="dxa"/>
            <w:shd w:val="clear" w:color="auto" w:fill="auto"/>
            <w:tcMar>
              <w:left w:w="0" w:type="dxa"/>
              <w:right w:w="0" w:type="dxa"/>
            </w:tcMar>
            <w:vAlign w:val="center"/>
          </w:tcPr>
          <w:p w14:paraId="63EAC69B"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0D21FBF"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818AA64"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454DAD86"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006B66F" w14:textId="77777777" w:rsidR="00651407" w:rsidRPr="00C857F5" w:rsidRDefault="00651407" w:rsidP="007C76D3">
            <w:pPr>
              <w:keepNext/>
              <w:keepLines/>
              <w:jc w:val="center"/>
            </w:pPr>
          </w:p>
        </w:tc>
        <w:tc>
          <w:tcPr>
            <w:tcW w:w="371" w:type="dxa"/>
            <w:shd w:val="clear" w:color="auto" w:fill="auto"/>
            <w:tcMar>
              <w:left w:w="0" w:type="dxa"/>
              <w:right w:w="0" w:type="dxa"/>
            </w:tcMar>
            <w:vAlign w:val="center"/>
          </w:tcPr>
          <w:p w14:paraId="2C91A87A"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AF9163A"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0D69AF7"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7403E525"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47AC08A"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043950F8" w14:textId="77777777" w:rsidR="00651407" w:rsidRDefault="00651407" w:rsidP="007C76D3">
            <w:pPr>
              <w:keepNext/>
              <w:keepLines/>
              <w:jc w:val="center"/>
            </w:pPr>
          </w:p>
        </w:tc>
        <w:tc>
          <w:tcPr>
            <w:tcW w:w="371" w:type="dxa"/>
            <w:shd w:val="clear" w:color="auto" w:fill="auto"/>
            <w:vAlign w:val="center"/>
          </w:tcPr>
          <w:p w14:paraId="25E3DD9D" w14:textId="77777777" w:rsidR="00651407" w:rsidRDefault="00651407" w:rsidP="007C76D3">
            <w:pPr>
              <w:keepNext/>
              <w:keepLines/>
              <w:jc w:val="center"/>
            </w:pPr>
          </w:p>
        </w:tc>
        <w:tc>
          <w:tcPr>
            <w:tcW w:w="282" w:type="dxa"/>
            <w:shd w:val="clear" w:color="auto" w:fill="3B3838" w:themeFill="background2" w:themeFillShade="40"/>
          </w:tcPr>
          <w:p w14:paraId="31B98742" w14:textId="77777777" w:rsidR="00651407" w:rsidRDefault="00651407" w:rsidP="007C76D3">
            <w:pPr>
              <w:keepNext/>
              <w:keepLines/>
              <w:jc w:val="center"/>
            </w:pPr>
          </w:p>
        </w:tc>
        <w:tc>
          <w:tcPr>
            <w:tcW w:w="375" w:type="dxa"/>
            <w:shd w:val="clear" w:color="auto" w:fill="auto"/>
            <w:vAlign w:val="center"/>
          </w:tcPr>
          <w:p w14:paraId="3586C3CC" w14:textId="77777777" w:rsidR="00651407" w:rsidRDefault="00651407" w:rsidP="007C76D3">
            <w:pPr>
              <w:keepNext/>
              <w:keepLines/>
              <w:jc w:val="center"/>
            </w:pPr>
          </w:p>
        </w:tc>
        <w:tc>
          <w:tcPr>
            <w:tcW w:w="374" w:type="dxa"/>
            <w:shd w:val="clear" w:color="auto" w:fill="auto"/>
            <w:vAlign w:val="center"/>
          </w:tcPr>
          <w:p w14:paraId="0E123444" w14:textId="77777777" w:rsidR="00651407" w:rsidRDefault="00651407" w:rsidP="007C76D3">
            <w:pPr>
              <w:keepNext/>
              <w:keepLines/>
              <w:jc w:val="center"/>
            </w:pPr>
          </w:p>
        </w:tc>
        <w:tc>
          <w:tcPr>
            <w:tcW w:w="375" w:type="dxa"/>
            <w:shd w:val="clear" w:color="auto" w:fill="auto"/>
            <w:vAlign w:val="center"/>
          </w:tcPr>
          <w:p w14:paraId="6B6BCF4B" w14:textId="77777777" w:rsidR="00651407" w:rsidRDefault="00651407" w:rsidP="007C76D3">
            <w:pPr>
              <w:keepNext/>
              <w:keepLines/>
              <w:jc w:val="center"/>
            </w:pPr>
          </w:p>
        </w:tc>
        <w:tc>
          <w:tcPr>
            <w:tcW w:w="375" w:type="dxa"/>
          </w:tcPr>
          <w:p w14:paraId="21FC7219" w14:textId="77777777" w:rsidR="00651407" w:rsidRDefault="00651407" w:rsidP="007C76D3">
            <w:pPr>
              <w:keepNext/>
              <w:keepLines/>
              <w:jc w:val="center"/>
            </w:pPr>
          </w:p>
        </w:tc>
        <w:tc>
          <w:tcPr>
            <w:tcW w:w="374" w:type="dxa"/>
            <w:shd w:val="clear" w:color="auto" w:fill="FFC000"/>
          </w:tcPr>
          <w:p w14:paraId="6CB1FAAD" w14:textId="77777777" w:rsidR="00651407" w:rsidRDefault="00651407" w:rsidP="007C76D3">
            <w:pPr>
              <w:keepNext/>
              <w:keepLines/>
              <w:jc w:val="center"/>
            </w:pPr>
          </w:p>
        </w:tc>
        <w:tc>
          <w:tcPr>
            <w:tcW w:w="375" w:type="dxa"/>
          </w:tcPr>
          <w:p w14:paraId="02EAB7A3" w14:textId="77777777" w:rsidR="00651407" w:rsidRDefault="00651407" w:rsidP="007C76D3">
            <w:pPr>
              <w:keepNext/>
              <w:keepLines/>
              <w:jc w:val="center"/>
            </w:pPr>
          </w:p>
        </w:tc>
        <w:tc>
          <w:tcPr>
            <w:tcW w:w="374" w:type="dxa"/>
          </w:tcPr>
          <w:p w14:paraId="01939434" w14:textId="77777777" w:rsidR="00651407" w:rsidRDefault="00651407" w:rsidP="007C76D3">
            <w:pPr>
              <w:keepNext/>
              <w:keepLines/>
              <w:jc w:val="center"/>
            </w:pPr>
          </w:p>
        </w:tc>
        <w:tc>
          <w:tcPr>
            <w:tcW w:w="375" w:type="dxa"/>
          </w:tcPr>
          <w:p w14:paraId="15A933E9" w14:textId="77777777" w:rsidR="00651407" w:rsidRDefault="00651407" w:rsidP="007C76D3">
            <w:pPr>
              <w:keepNext/>
              <w:keepLines/>
              <w:jc w:val="center"/>
            </w:pPr>
          </w:p>
        </w:tc>
        <w:tc>
          <w:tcPr>
            <w:tcW w:w="375" w:type="dxa"/>
          </w:tcPr>
          <w:p w14:paraId="173931C8" w14:textId="77777777" w:rsidR="00651407" w:rsidRDefault="00651407" w:rsidP="007C76D3">
            <w:pPr>
              <w:keepNext/>
              <w:keepLines/>
              <w:jc w:val="center"/>
            </w:pPr>
          </w:p>
        </w:tc>
        <w:tc>
          <w:tcPr>
            <w:tcW w:w="374" w:type="dxa"/>
          </w:tcPr>
          <w:p w14:paraId="08377898" w14:textId="77777777" w:rsidR="00651407" w:rsidRDefault="00651407" w:rsidP="007C76D3">
            <w:pPr>
              <w:keepNext/>
              <w:keepLines/>
              <w:jc w:val="center"/>
            </w:pPr>
          </w:p>
        </w:tc>
        <w:tc>
          <w:tcPr>
            <w:tcW w:w="375" w:type="dxa"/>
          </w:tcPr>
          <w:p w14:paraId="531A07F6" w14:textId="77777777" w:rsidR="00651407" w:rsidRDefault="00651407" w:rsidP="007C76D3">
            <w:pPr>
              <w:keepNext/>
              <w:keepLines/>
              <w:jc w:val="center"/>
            </w:pPr>
          </w:p>
        </w:tc>
        <w:tc>
          <w:tcPr>
            <w:tcW w:w="375" w:type="dxa"/>
          </w:tcPr>
          <w:p w14:paraId="28B042DD" w14:textId="77777777" w:rsidR="00651407" w:rsidRDefault="00651407" w:rsidP="007C76D3">
            <w:pPr>
              <w:keepNext/>
              <w:keepLines/>
              <w:jc w:val="center"/>
            </w:pPr>
          </w:p>
        </w:tc>
      </w:tr>
      <w:tr w:rsidR="00651407" w14:paraId="7C950971" w14:textId="77777777" w:rsidTr="007C76D3">
        <w:trPr>
          <w:trHeight w:val="238"/>
        </w:trPr>
        <w:tc>
          <w:tcPr>
            <w:tcW w:w="568" w:type="dxa"/>
            <w:shd w:val="clear" w:color="auto" w:fill="auto"/>
            <w:tcMar>
              <w:left w:w="0" w:type="dxa"/>
              <w:right w:w="0" w:type="dxa"/>
            </w:tcMar>
            <w:vAlign w:val="center"/>
          </w:tcPr>
          <w:p w14:paraId="1C8D8000" w14:textId="77777777" w:rsidR="00651407" w:rsidRDefault="00651407" w:rsidP="007C76D3">
            <w:pPr>
              <w:keepNext/>
              <w:keepLines/>
              <w:jc w:val="center"/>
            </w:pPr>
            <w:r>
              <w:t>MD</w:t>
            </w:r>
          </w:p>
        </w:tc>
        <w:tc>
          <w:tcPr>
            <w:tcW w:w="313" w:type="dxa"/>
            <w:shd w:val="clear" w:color="auto" w:fill="auto"/>
            <w:tcMar>
              <w:left w:w="0" w:type="dxa"/>
              <w:right w:w="0" w:type="dxa"/>
            </w:tcMar>
            <w:vAlign w:val="center"/>
          </w:tcPr>
          <w:p w14:paraId="7B7446E1"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36D01F7F"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9552B6B"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036F9160"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A28B9C2" w14:textId="77777777" w:rsidR="00651407" w:rsidRPr="00C857F5" w:rsidRDefault="00651407" w:rsidP="007C76D3">
            <w:pPr>
              <w:keepNext/>
              <w:keepLines/>
              <w:jc w:val="center"/>
            </w:pPr>
          </w:p>
        </w:tc>
        <w:tc>
          <w:tcPr>
            <w:tcW w:w="371" w:type="dxa"/>
            <w:shd w:val="clear" w:color="auto" w:fill="auto"/>
            <w:tcMar>
              <w:left w:w="0" w:type="dxa"/>
              <w:right w:w="0" w:type="dxa"/>
            </w:tcMar>
            <w:vAlign w:val="center"/>
          </w:tcPr>
          <w:p w14:paraId="376B35EC"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27006E89"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69D4267"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6A0951F1"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0299734E" w14:textId="77777777" w:rsidR="00651407" w:rsidRDefault="00651407" w:rsidP="007C76D3">
            <w:pPr>
              <w:keepNext/>
              <w:keepLines/>
              <w:jc w:val="center"/>
            </w:pPr>
          </w:p>
        </w:tc>
        <w:tc>
          <w:tcPr>
            <w:tcW w:w="371" w:type="dxa"/>
            <w:shd w:val="clear" w:color="auto" w:fill="auto"/>
            <w:tcMar>
              <w:left w:w="0" w:type="dxa"/>
              <w:right w:w="0" w:type="dxa"/>
            </w:tcMar>
            <w:vAlign w:val="center"/>
          </w:tcPr>
          <w:p w14:paraId="53E92843" w14:textId="77777777" w:rsidR="00651407" w:rsidRDefault="00651407" w:rsidP="007C76D3">
            <w:pPr>
              <w:keepNext/>
              <w:keepLines/>
              <w:jc w:val="center"/>
            </w:pPr>
          </w:p>
        </w:tc>
        <w:tc>
          <w:tcPr>
            <w:tcW w:w="371" w:type="dxa"/>
            <w:shd w:val="clear" w:color="auto" w:fill="auto"/>
            <w:vAlign w:val="center"/>
          </w:tcPr>
          <w:p w14:paraId="32BA83A3" w14:textId="77777777" w:rsidR="00651407" w:rsidRDefault="00651407" w:rsidP="007C76D3">
            <w:pPr>
              <w:keepNext/>
              <w:keepLines/>
              <w:jc w:val="center"/>
            </w:pPr>
          </w:p>
        </w:tc>
        <w:tc>
          <w:tcPr>
            <w:tcW w:w="282" w:type="dxa"/>
            <w:shd w:val="clear" w:color="auto" w:fill="3B3838" w:themeFill="background2" w:themeFillShade="40"/>
          </w:tcPr>
          <w:p w14:paraId="3858C0E8" w14:textId="77777777" w:rsidR="00651407" w:rsidRDefault="00651407" w:rsidP="007C76D3">
            <w:pPr>
              <w:keepNext/>
              <w:keepLines/>
              <w:jc w:val="center"/>
            </w:pPr>
          </w:p>
        </w:tc>
        <w:tc>
          <w:tcPr>
            <w:tcW w:w="375" w:type="dxa"/>
            <w:shd w:val="clear" w:color="auto" w:fill="auto"/>
            <w:vAlign w:val="center"/>
          </w:tcPr>
          <w:p w14:paraId="3FED6311" w14:textId="77777777" w:rsidR="00651407" w:rsidRDefault="00651407" w:rsidP="007C76D3">
            <w:pPr>
              <w:keepNext/>
              <w:keepLines/>
              <w:jc w:val="center"/>
            </w:pPr>
          </w:p>
        </w:tc>
        <w:tc>
          <w:tcPr>
            <w:tcW w:w="374" w:type="dxa"/>
            <w:shd w:val="clear" w:color="auto" w:fill="auto"/>
            <w:vAlign w:val="center"/>
          </w:tcPr>
          <w:p w14:paraId="10FE5467" w14:textId="77777777" w:rsidR="00651407" w:rsidRDefault="00651407" w:rsidP="007C76D3">
            <w:pPr>
              <w:keepNext/>
              <w:keepLines/>
              <w:jc w:val="center"/>
            </w:pPr>
          </w:p>
        </w:tc>
        <w:tc>
          <w:tcPr>
            <w:tcW w:w="375" w:type="dxa"/>
            <w:shd w:val="clear" w:color="auto" w:fill="auto"/>
            <w:vAlign w:val="center"/>
          </w:tcPr>
          <w:p w14:paraId="07F8A300" w14:textId="77777777" w:rsidR="00651407" w:rsidRDefault="00651407" w:rsidP="007C76D3">
            <w:pPr>
              <w:keepNext/>
              <w:keepLines/>
              <w:jc w:val="center"/>
            </w:pPr>
          </w:p>
        </w:tc>
        <w:tc>
          <w:tcPr>
            <w:tcW w:w="375" w:type="dxa"/>
          </w:tcPr>
          <w:p w14:paraId="6891F796" w14:textId="77777777" w:rsidR="00651407" w:rsidRDefault="00651407" w:rsidP="007C76D3">
            <w:pPr>
              <w:keepNext/>
              <w:keepLines/>
              <w:jc w:val="center"/>
            </w:pPr>
          </w:p>
        </w:tc>
        <w:tc>
          <w:tcPr>
            <w:tcW w:w="374" w:type="dxa"/>
            <w:shd w:val="clear" w:color="auto" w:fill="auto"/>
          </w:tcPr>
          <w:p w14:paraId="42D4255C" w14:textId="77777777" w:rsidR="00651407" w:rsidRDefault="00651407" w:rsidP="007C76D3">
            <w:pPr>
              <w:keepNext/>
              <w:keepLines/>
              <w:jc w:val="center"/>
            </w:pPr>
          </w:p>
        </w:tc>
        <w:tc>
          <w:tcPr>
            <w:tcW w:w="375" w:type="dxa"/>
            <w:shd w:val="clear" w:color="auto" w:fill="F4B083" w:themeFill="accent2" w:themeFillTint="99"/>
          </w:tcPr>
          <w:p w14:paraId="5FAA1B87" w14:textId="77777777" w:rsidR="00651407" w:rsidRDefault="00651407" w:rsidP="007C76D3">
            <w:pPr>
              <w:keepNext/>
              <w:keepLines/>
              <w:jc w:val="center"/>
            </w:pPr>
          </w:p>
        </w:tc>
        <w:tc>
          <w:tcPr>
            <w:tcW w:w="374" w:type="dxa"/>
          </w:tcPr>
          <w:p w14:paraId="1BEEF378" w14:textId="77777777" w:rsidR="00651407" w:rsidRDefault="00651407" w:rsidP="007C76D3">
            <w:pPr>
              <w:keepNext/>
              <w:keepLines/>
              <w:jc w:val="center"/>
            </w:pPr>
          </w:p>
        </w:tc>
        <w:tc>
          <w:tcPr>
            <w:tcW w:w="375" w:type="dxa"/>
          </w:tcPr>
          <w:p w14:paraId="38FF0BE0" w14:textId="77777777" w:rsidR="00651407" w:rsidRDefault="00651407" w:rsidP="007C76D3">
            <w:pPr>
              <w:keepNext/>
              <w:keepLines/>
              <w:jc w:val="center"/>
            </w:pPr>
          </w:p>
        </w:tc>
        <w:tc>
          <w:tcPr>
            <w:tcW w:w="375" w:type="dxa"/>
          </w:tcPr>
          <w:p w14:paraId="2B775C94" w14:textId="77777777" w:rsidR="00651407" w:rsidRDefault="00651407" w:rsidP="007C76D3">
            <w:pPr>
              <w:keepNext/>
              <w:keepLines/>
              <w:jc w:val="center"/>
            </w:pPr>
          </w:p>
        </w:tc>
        <w:tc>
          <w:tcPr>
            <w:tcW w:w="374" w:type="dxa"/>
          </w:tcPr>
          <w:p w14:paraId="1D276931" w14:textId="77777777" w:rsidR="00651407" w:rsidRDefault="00651407" w:rsidP="007C76D3">
            <w:pPr>
              <w:keepNext/>
              <w:keepLines/>
              <w:jc w:val="center"/>
            </w:pPr>
          </w:p>
        </w:tc>
        <w:tc>
          <w:tcPr>
            <w:tcW w:w="375" w:type="dxa"/>
          </w:tcPr>
          <w:p w14:paraId="0BFB44F6" w14:textId="77777777" w:rsidR="00651407" w:rsidRDefault="00651407" w:rsidP="007C76D3">
            <w:pPr>
              <w:keepNext/>
              <w:keepLines/>
              <w:jc w:val="center"/>
            </w:pPr>
          </w:p>
        </w:tc>
        <w:tc>
          <w:tcPr>
            <w:tcW w:w="375" w:type="dxa"/>
          </w:tcPr>
          <w:p w14:paraId="419141C5" w14:textId="77777777" w:rsidR="00651407" w:rsidRDefault="00651407" w:rsidP="007C76D3">
            <w:pPr>
              <w:keepNext/>
              <w:keepLines/>
              <w:jc w:val="center"/>
            </w:pPr>
          </w:p>
        </w:tc>
      </w:tr>
    </w:tbl>
    <w:p w14:paraId="7C981CF2" w14:textId="77777777" w:rsidR="00651407" w:rsidRDefault="00651407" w:rsidP="00651407"/>
    <w:p w14:paraId="729B7B81" w14:textId="77777777" w:rsidR="00651407" w:rsidRDefault="00651407" w:rsidP="00651407">
      <w:pPr>
        <w:tabs>
          <w:tab w:val="clear" w:pos="1418"/>
          <w:tab w:val="clear" w:pos="4678"/>
          <w:tab w:val="clear" w:pos="5954"/>
          <w:tab w:val="clear" w:pos="7088"/>
        </w:tabs>
        <w:overflowPunct/>
        <w:autoSpaceDE/>
        <w:autoSpaceDN/>
        <w:adjustRightInd/>
        <w:jc w:val="left"/>
        <w:textAlignment w:val="auto"/>
      </w:pPr>
      <w:r>
        <w:br w:type="page"/>
      </w:r>
    </w:p>
    <w:p w14:paraId="51DDECFD" w14:textId="77777777" w:rsidR="00651407" w:rsidRPr="00A526B3" w:rsidRDefault="00651407" w:rsidP="00651407">
      <w:pPr>
        <w:pStyle w:val="Heading1"/>
      </w:pPr>
      <w:r>
        <w:lastRenderedPageBreak/>
        <w:t>E</w:t>
      </w:r>
      <w:r w:rsidRPr="00A526B3">
        <w:t>xpertise</w:t>
      </w:r>
      <w:r>
        <w:t xml:space="preserve"> </w:t>
      </w:r>
      <w:proofErr w:type="gramStart"/>
      <w:r>
        <w:t>required</w:t>
      </w:r>
      <w:proofErr w:type="gramEnd"/>
    </w:p>
    <w:p w14:paraId="49D979C1" w14:textId="77777777" w:rsidR="00651407" w:rsidRDefault="00651407" w:rsidP="00651407">
      <w:pPr>
        <w:pStyle w:val="Heading2"/>
      </w:pPr>
      <w:r>
        <w:t>Team structure</w:t>
      </w:r>
    </w:p>
    <w:p w14:paraId="3720C4C5" w14:textId="77777777" w:rsidR="00651407" w:rsidRPr="00A526B3" w:rsidRDefault="00651407" w:rsidP="00651407">
      <w:pPr>
        <w:pStyle w:val="B0"/>
      </w:pPr>
      <w:r>
        <w:t>(Up to) 7</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651407" w14:paraId="33088CEE" w14:textId="77777777" w:rsidTr="007C76D3">
        <w:tc>
          <w:tcPr>
            <w:tcW w:w="1129" w:type="dxa"/>
          </w:tcPr>
          <w:p w14:paraId="7F29835E" w14:textId="77777777" w:rsidR="00651407" w:rsidRPr="00471C0C" w:rsidRDefault="00651407" w:rsidP="007C76D3">
            <w:pPr>
              <w:pStyle w:val="B1"/>
              <w:numPr>
                <w:ilvl w:val="0"/>
                <w:numId w:val="0"/>
              </w:numPr>
              <w:jc w:val="center"/>
              <w:rPr>
                <w:b/>
              </w:rPr>
            </w:pPr>
            <w:r w:rsidRPr="00471C0C">
              <w:rPr>
                <w:b/>
              </w:rPr>
              <w:t>Priority</w:t>
            </w:r>
          </w:p>
        </w:tc>
        <w:tc>
          <w:tcPr>
            <w:tcW w:w="7365" w:type="dxa"/>
          </w:tcPr>
          <w:p w14:paraId="76A1AA20" w14:textId="77777777" w:rsidR="00651407" w:rsidRPr="00471C0C" w:rsidRDefault="00651407" w:rsidP="007C76D3">
            <w:pPr>
              <w:pStyle w:val="B1"/>
              <w:numPr>
                <w:ilvl w:val="0"/>
                <w:numId w:val="0"/>
              </w:numPr>
              <w:jc w:val="center"/>
              <w:rPr>
                <w:b/>
              </w:rPr>
            </w:pPr>
            <w:r w:rsidRPr="00471C0C">
              <w:rPr>
                <w:b/>
              </w:rPr>
              <w:t>Qualifications and competences</w:t>
            </w:r>
          </w:p>
        </w:tc>
      </w:tr>
      <w:tr w:rsidR="00651407" w14:paraId="20944833" w14:textId="77777777" w:rsidTr="007C76D3">
        <w:tc>
          <w:tcPr>
            <w:tcW w:w="1129" w:type="dxa"/>
          </w:tcPr>
          <w:p w14:paraId="6A135150" w14:textId="77777777" w:rsidR="00651407" w:rsidRDefault="00651407" w:rsidP="007C76D3">
            <w:pPr>
              <w:pStyle w:val="B1"/>
              <w:numPr>
                <w:ilvl w:val="0"/>
                <w:numId w:val="0"/>
              </w:numPr>
            </w:pPr>
            <w:r>
              <w:t>High</w:t>
            </w:r>
          </w:p>
        </w:tc>
        <w:tc>
          <w:tcPr>
            <w:tcW w:w="7365" w:type="dxa"/>
          </w:tcPr>
          <w:p w14:paraId="02235584" w14:textId="77777777" w:rsidR="00651407" w:rsidRDefault="00651407" w:rsidP="007C76D3">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651407" w14:paraId="40E8DB73" w14:textId="77777777" w:rsidTr="007C76D3">
        <w:tc>
          <w:tcPr>
            <w:tcW w:w="1129" w:type="dxa"/>
          </w:tcPr>
          <w:p w14:paraId="73A29C8D" w14:textId="77777777" w:rsidR="00651407" w:rsidRDefault="00651407" w:rsidP="007C76D3">
            <w:pPr>
              <w:pStyle w:val="B1"/>
              <w:numPr>
                <w:ilvl w:val="0"/>
                <w:numId w:val="0"/>
              </w:numPr>
            </w:pPr>
            <w:r>
              <w:t>High</w:t>
            </w:r>
          </w:p>
        </w:tc>
        <w:tc>
          <w:tcPr>
            <w:tcW w:w="7365" w:type="dxa"/>
          </w:tcPr>
          <w:p w14:paraId="405CBDC4" w14:textId="77777777" w:rsidR="00651407" w:rsidRDefault="00651407" w:rsidP="007C76D3">
            <w:pPr>
              <w:pStyle w:val="B1"/>
              <w:numPr>
                <w:ilvl w:val="0"/>
                <w:numId w:val="0"/>
              </w:numPr>
            </w:pPr>
            <w:r w:rsidRPr="00A07DCB">
              <w:t>ASN.1, IDL, XSD</w:t>
            </w:r>
            <w:r>
              <w:t>, XML and JSON</w:t>
            </w:r>
          </w:p>
        </w:tc>
      </w:tr>
      <w:tr w:rsidR="00651407" w14:paraId="3C27ABF9" w14:textId="77777777" w:rsidTr="007C76D3">
        <w:tc>
          <w:tcPr>
            <w:tcW w:w="1129" w:type="dxa"/>
          </w:tcPr>
          <w:p w14:paraId="40379D0D" w14:textId="77777777" w:rsidR="00651407" w:rsidRDefault="00651407" w:rsidP="007C76D3">
            <w:pPr>
              <w:pStyle w:val="B1"/>
              <w:numPr>
                <w:ilvl w:val="0"/>
                <w:numId w:val="0"/>
              </w:numPr>
            </w:pPr>
            <w:r>
              <w:t>High</w:t>
            </w:r>
          </w:p>
        </w:tc>
        <w:tc>
          <w:tcPr>
            <w:tcW w:w="7365" w:type="dxa"/>
          </w:tcPr>
          <w:p w14:paraId="3090C022" w14:textId="77777777" w:rsidR="00651407" w:rsidRDefault="00651407" w:rsidP="007C76D3">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651407" w14:paraId="1ECEFDBB" w14:textId="77777777" w:rsidTr="007C76D3">
        <w:tc>
          <w:tcPr>
            <w:tcW w:w="1129" w:type="dxa"/>
          </w:tcPr>
          <w:p w14:paraId="58FD3E35" w14:textId="77777777" w:rsidR="00651407" w:rsidRDefault="00651407" w:rsidP="007C76D3">
            <w:pPr>
              <w:pStyle w:val="B1"/>
              <w:numPr>
                <w:ilvl w:val="0"/>
                <w:numId w:val="0"/>
              </w:numPr>
            </w:pPr>
            <w:r>
              <w:t>High</w:t>
            </w:r>
          </w:p>
        </w:tc>
        <w:tc>
          <w:tcPr>
            <w:tcW w:w="7365" w:type="dxa"/>
          </w:tcPr>
          <w:p w14:paraId="06484D6D" w14:textId="77777777" w:rsidR="00651407" w:rsidRDefault="00651407" w:rsidP="007C76D3">
            <w:pPr>
              <w:pStyle w:val="B1"/>
              <w:numPr>
                <w:ilvl w:val="0"/>
                <w:numId w:val="0"/>
              </w:numPr>
            </w:pPr>
            <w:r>
              <w:t>TTCN-3 tool implementation</w:t>
            </w:r>
            <w:r w:rsidRPr="004733E1">
              <w:t xml:space="preserve"> </w:t>
            </w:r>
            <w:r>
              <w:t>skills (knowledge of tool APIs)</w:t>
            </w:r>
          </w:p>
        </w:tc>
      </w:tr>
      <w:tr w:rsidR="00651407" w14:paraId="0435F237" w14:textId="77777777" w:rsidTr="007C76D3">
        <w:tc>
          <w:tcPr>
            <w:tcW w:w="1129" w:type="dxa"/>
          </w:tcPr>
          <w:p w14:paraId="05E8AC14" w14:textId="77777777" w:rsidR="00651407" w:rsidRDefault="00651407" w:rsidP="007C76D3">
            <w:pPr>
              <w:pStyle w:val="B1"/>
              <w:numPr>
                <w:ilvl w:val="0"/>
                <w:numId w:val="0"/>
              </w:numPr>
            </w:pPr>
            <w:r>
              <w:t xml:space="preserve">Medium </w:t>
            </w:r>
          </w:p>
        </w:tc>
        <w:tc>
          <w:tcPr>
            <w:tcW w:w="7365" w:type="dxa"/>
          </w:tcPr>
          <w:p w14:paraId="4A1E3722" w14:textId="77777777" w:rsidR="00651407" w:rsidRDefault="00651407" w:rsidP="007C76D3">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w:t>
            </w:r>
            <w:proofErr w:type="gramStart"/>
            <w:r w:rsidRPr="00A07DCB">
              <w:t>performance</w:t>
            </w:r>
            <w:proofErr w:type="gramEnd"/>
            <w:r w:rsidRPr="00A07DCB">
              <w:t xml:space="preserve"> and load etc.) is </w:t>
            </w:r>
            <w:r>
              <w:rPr>
                <w:lang w:val="en-US"/>
              </w:rPr>
              <w:t>preferred</w:t>
            </w:r>
          </w:p>
        </w:tc>
      </w:tr>
      <w:tr w:rsidR="00651407" w14:paraId="34E52325" w14:textId="77777777" w:rsidTr="007C76D3">
        <w:tc>
          <w:tcPr>
            <w:tcW w:w="1129" w:type="dxa"/>
          </w:tcPr>
          <w:p w14:paraId="2499D9CF" w14:textId="77777777" w:rsidR="00651407" w:rsidRDefault="00651407" w:rsidP="007C76D3">
            <w:pPr>
              <w:pStyle w:val="B1"/>
              <w:numPr>
                <w:ilvl w:val="0"/>
                <w:numId w:val="0"/>
              </w:numPr>
            </w:pPr>
            <w:r>
              <w:t>Medium</w:t>
            </w:r>
          </w:p>
        </w:tc>
        <w:tc>
          <w:tcPr>
            <w:tcW w:w="7365" w:type="dxa"/>
          </w:tcPr>
          <w:p w14:paraId="3D45AC05" w14:textId="77777777" w:rsidR="00651407" w:rsidRDefault="00651407" w:rsidP="007C76D3">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14"/>
    </w:tbl>
    <w:p w14:paraId="5582086C" w14:textId="77777777" w:rsidR="00651407" w:rsidRDefault="00651407" w:rsidP="00651407"/>
    <w:p w14:paraId="788A0A19" w14:textId="77777777" w:rsidR="00651407" w:rsidRDefault="00651407" w:rsidP="00651407"/>
    <w:p w14:paraId="62B24C61" w14:textId="77777777" w:rsidR="00651407" w:rsidRDefault="00651407" w:rsidP="00651407">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D290345" w14:textId="77777777" w:rsidR="00651407" w:rsidRPr="00A526B3" w:rsidRDefault="00651407" w:rsidP="00651407">
      <w:pPr>
        <w:pStyle w:val="Part"/>
      </w:pPr>
      <w:r>
        <w:lastRenderedPageBreak/>
        <w:t xml:space="preserve">Part </w:t>
      </w:r>
      <w:r w:rsidRPr="00A526B3">
        <w:t>I</w:t>
      </w:r>
      <w:r>
        <w:t>V</w:t>
      </w:r>
      <w:r w:rsidRPr="00A526B3">
        <w:t>:</w:t>
      </w:r>
      <w:r w:rsidRPr="00A526B3">
        <w:tab/>
      </w:r>
      <w:r>
        <w:t xml:space="preserve">TTF performance evaluation criteria </w:t>
      </w:r>
    </w:p>
    <w:p w14:paraId="596F6CB2" w14:textId="77777777" w:rsidR="00651407" w:rsidRPr="00A526B3" w:rsidRDefault="00651407" w:rsidP="00651407">
      <w:pPr>
        <w:pStyle w:val="Heading1"/>
      </w:pPr>
      <w:r w:rsidRPr="00A526B3">
        <w:t xml:space="preserve">Performance </w:t>
      </w:r>
      <w:r>
        <w:t>I</w:t>
      </w:r>
      <w:r w:rsidRPr="00A526B3">
        <w:t>ndicators</w:t>
      </w:r>
    </w:p>
    <w:p w14:paraId="22A9C19B" w14:textId="77777777" w:rsidR="00651407" w:rsidRPr="007C76D3" w:rsidRDefault="00651407" w:rsidP="00651407">
      <w:pPr>
        <w:pStyle w:val="Guideline"/>
        <w:rPr>
          <w:i w:val="0"/>
          <w:iCs/>
        </w:rPr>
      </w:pPr>
    </w:p>
    <w:tbl>
      <w:tblPr>
        <w:tblStyle w:val="TableGrid"/>
        <w:tblW w:w="9493" w:type="dxa"/>
        <w:tblLook w:val="04A0" w:firstRow="1" w:lastRow="0" w:firstColumn="1" w:lastColumn="0" w:noHBand="0" w:noVBand="1"/>
      </w:tblPr>
      <w:tblGrid>
        <w:gridCol w:w="7366"/>
        <w:gridCol w:w="2127"/>
      </w:tblGrid>
      <w:tr w:rsidR="00651407" w:rsidRPr="00360D29" w14:paraId="59A98A78" w14:textId="77777777" w:rsidTr="007C76D3">
        <w:tc>
          <w:tcPr>
            <w:tcW w:w="9493" w:type="dxa"/>
            <w:gridSpan w:val="2"/>
            <w:tcBorders>
              <w:top w:val="single" w:sz="4" w:space="0" w:color="auto"/>
              <w:left w:val="single" w:sz="4" w:space="0" w:color="auto"/>
              <w:bottom w:val="single" w:sz="4" w:space="0" w:color="auto"/>
              <w:right w:val="single" w:sz="4" w:space="0" w:color="auto"/>
            </w:tcBorders>
            <w:hideMark/>
          </w:tcPr>
          <w:p w14:paraId="65752216" w14:textId="77777777" w:rsidR="00651407" w:rsidRDefault="00651407" w:rsidP="007C76D3">
            <w:pPr>
              <w:pStyle w:val="Guideline"/>
              <w:jc w:val="right"/>
              <w:rPr>
                <w:b/>
                <w:sz w:val="22"/>
              </w:rPr>
            </w:pPr>
            <w:r>
              <w:rPr>
                <w:b/>
                <w:sz w:val="22"/>
              </w:rPr>
              <w:t xml:space="preserve">Select relevant Performance indicators applicable for these </w:t>
            </w:r>
            <w:proofErr w:type="spellStart"/>
            <w:r>
              <w:rPr>
                <w:b/>
                <w:sz w:val="22"/>
              </w:rPr>
              <w:t>ToR</w:t>
            </w:r>
            <w:proofErr w:type="spellEnd"/>
            <w:r>
              <w:rPr>
                <w:b/>
                <w:sz w:val="22"/>
              </w:rPr>
              <w:t xml:space="preserve"> (X)</w:t>
            </w:r>
          </w:p>
        </w:tc>
      </w:tr>
      <w:tr w:rsidR="00651407" w:rsidRPr="00360D29" w14:paraId="1343E897" w14:textId="77777777" w:rsidTr="007C76D3">
        <w:trPr>
          <w:trHeight w:val="156"/>
        </w:trPr>
        <w:tc>
          <w:tcPr>
            <w:tcW w:w="9493" w:type="dxa"/>
            <w:gridSpan w:val="2"/>
            <w:tcBorders>
              <w:top w:val="single" w:sz="4" w:space="0" w:color="auto"/>
              <w:left w:val="single" w:sz="4" w:space="0" w:color="auto"/>
              <w:bottom w:val="single" w:sz="4" w:space="0" w:color="auto"/>
              <w:right w:val="single" w:sz="4" w:space="0" w:color="auto"/>
            </w:tcBorders>
            <w:hideMark/>
          </w:tcPr>
          <w:p w14:paraId="58320DAF" w14:textId="77777777" w:rsidR="00651407" w:rsidRDefault="00651407" w:rsidP="007C76D3">
            <w:pPr>
              <w:pStyle w:val="B0Bold"/>
              <w:spacing w:after="0"/>
            </w:pPr>
            <w:r>
              <w:t>Contribution from ETSI Members to TTF work</w:t>
            </w:r>
          </w:p>
        </w:tc>
      </w:tr>
      <w:tr w:rsidR="00651407" w:rsidRPr="00360D29" w14:paraId="79A6D5E8"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2F3E9F8E" w14:textId="77777777" w:rsidR="00651407" w:rsidRDefault="00651407" w:rsidP="007C76D3">
            <w:pPr>
              <w:pStyle w:val="Guideline"/>
            </w:pPr>
            <w:r>
              <w:t>Direct financial contribution (co-funding)</w:t>
            </w:r>
          </w:p>
        </w:tc>
        <w:tc>
          <w:tcPr>
            <w:tcW w:w="2127" w:type="dxa"/>
            <w:tcBorders>
              <w:top w:val="single" w:sz="4" w:space="0" w:color="auto"/>
              <w:left w:val="single" w:sz="4" w:space="0" w:color="auto"/>
              <w:bottom w:val="single" w:sz="4" w:space="0" w:color="auto"/>
              <w:right w:val="single" w:sz="4" w:space="0" w:color="auto"/>
            </w:tcBorders>
          </w:tcPr>
          <w:p w14:paraId="107BD4FE" w14:textId="77777777" w:rsidR="00651407" w:rsidRDefault="00651407" w:rsidP="007C76D3">
            <w:pPr>
              <w:pStyle w:val="Guideline"/>
            </w:pPr>
          </w:p>
        </w:tc>
      </w:tr>
      <w:tr w:rsidR="00651407" w:rsidRPr="00360D29" w14:paraId="1517388C"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106929FC" w14:textId="77777777" w:rsidR="00651407" w:rsidRDefault="00651407" w:rsidP="007C76D3">
            <w:pPr>
              <w:pStyle w:val="Guideline"/>
            </w:pPr>
            <w:r>
              <w:t xml:space="preserve">Support to the TTF work (e.g., provision of </w:t>
            </w:r>
            <w:proofErr w:type="gramStart"/>
            <w:r>
              <w:t>test–beds</w:t>
            </w:r>
            <w:proofErr w:type="gramEnd"/>
            <w:r>
              <w:t>, organization of workshops, events)</w:t>
            </w:r>
          </w:p>
        </w:tc>
        <w:tc>
          <w:tcPr>
            <w:tcW w:w="2127" w:type="dxa"/>
            <w:tcBorders>
              <w:top w:val="single" w:sz="4" w:space="0" w:color="auto"/>
              <w:left w:val="single" w:sz="4" w:space="0" w:color="auto"/>
              <w:bottom w:val="single" w:sz="4" w:space="0" w:color="auto"/>
              <w:right w:val="single" w:sz="4" w:space="0" w:color="auto"/>
            </w:tcBorders>
          </w:tcPr>
          <w:p w14:paraId="2D7C5009" w14:textId="77777777" w:rsidR="00651407" w:rsidRDefault="00651407" w:rsidP="007C76D3">
            <w:pPr>
              <w:pStyle w:val="Guideline"/>
            </w:pPr>
          </w:p>
        </w:tc>
      </w:tr>
      <w:tr w:rsidR="00651407" w:rsidRPr="00360D29" w14:paraId="3B1B3E8F"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36E10D14" w14:textId="77777777" w:rsidR="00651407" w:rsidRDefault="00651407" w:rsidP="007C76D3">
            <w:pPr>
              <w:pStyle w:val="Guideline"/>
            </w:pPr>
            <w:r>
              <w:t>Steering Group meetings (number of meetings / participants / duration)</w:t>
            </w:r>
          </w:p>
        </w:tc>
        <w:tc>
          <w:tcPr>
            <w:tcW w:w="2127" w:type="dxa"/>
            <w:tcBorders>
              <w:top w:val="single" w:sz="4" w:space="0" w:color="auto"/>
              <w:left w:val="single" w:sz="4" w:space="0" w:color="auto"/>
              <w:bottom w:val="single" w:sz="4" w:space="0" w:color="auto"/>
              <w:right w:val="single" w:sz="4" w:space="0" w:color="auto"/>
            </w:tcBorders>
          </w:tcPr>
          <w:p w14:paraId="72BF9746" w14:textId="77777777" w:rsidR="00651407" w:rsidRDefault="00651407" w:rsidP="007C76D3">
            <w:pPr>
              <w:pStyle w:val="Guideline"/>
            </w:pPr>
          </w:p>
        </w:tc>
      </w:tr>
      <w:tr w:rsidR="00651407" w:rsidRPr="00360D29" w14:paraId="7303EA17"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1F3BBD9B" w14:textId="77777777" w:rsidR="00651407" w:rsidRDefault="00651407" w:rsidP="007C76D3">
            <w:pPr>
              <w:pStyle w:val="Guideline"/>
            </w:pPr>
            <w:r>
              <w:t>Number of delegates directly involved in the review of the deliverables</w:t>
            </w:r>
          </w:p>
        </w:tc>
        <w:tc>
          <w:tcPr>
            <w:tcW w:w="2127" w:type="dxa"/>
            <w:tcBorders>
              <w:top w:val="single" w:sz="4" w:space="0" w:color="auto"/>
              <w:left w:val="single" w:sz="4" w:space="0" w:color="auto"/>
              <w:bottom w:val="single" w:sz="4" w:space="0" w:color="auto"/>
              <w:right w:val="single" w:sz="4" w:space="0" w:color="auto"/>
            </w:tcBorders>
          </w:tcPr>
          <w:p w14:paraId="51E5ABFD" w14:textId="77777777" w:rsidR="00651407" w:rsidRDefault="00651407" w:rsidP="007C76D3">
            <w:pPr>
              <w:pStyle w:val="Guideline"/>
            </w:pPr>
          </w:p>
        </w:tc>
      </w:tr>
      <w:tr w:rsidR="00651407" w14:paraId="45DD5D4C"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783864BF" w14:textId="77777777" w:rsidR="00651407" w:rsidRDefault="00651407" w:rsidP="007C76D3">
            <w:pPr>
              <w:pStyle w:val="Guideline"/>
            </w:pPr>
            <w:r>
              <w:t>Contributions/comments received from TC MTS</w:t>
            </w:r>
          </w:p>
        </w:tc>
        <w:tc>
          <w:tcPr>
            <w:tcW w:w="2127" w:type="dxa"/>
            <w:tcBorders>
              <w:top w:val="single" w:sz="4" w:space="0" w:color="auto"/>
              <w:left w:val="single" w:sz="4" w:space="0" w:color="auto"/>
              <w:bottom w:val="single" w:sz="4" w:space="0" w:color="auto"/>
              <w:right w:val="single" w:sz="4" w:space="0" w:color="auto"/>
            </w:tcBorders>
            <w:hideMark/>
          </w:tcPr>
          <w:p w14:paraId="267DDEE9" w14:textId="77777777" w:rsidR="00651407" w:rsidRDefault="00651407" w:rsidP="007C76D3">
            <w:pPr>
              <w:pStyle w:val="Guideline"/>
            </w:pPr>
            <w:r>
              <w:t>X</w:t>
            </w:r>
          </w:p>
        </w:tc>
      </w:tr>
      <w:tr w:rsidR="00651407" w:rsidRPr="00360D29" w14:paraId="7E6E0C55"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5850FF7B" w14:textId="77777777" w:rsidR="00651407" w:rsidRDefault="00651407" w:rsidP="007C76D3">
            <w:pPr>
              <w:pStyle w:val="Guideline"/>
            </w:pPr>
            <w:r>
              <w:t>Contributions/comments received from other Reference Bodies</w:t>
            </w:r>
          </w:p>
        </w:tc>
        <w:tc>
          <w:tcPr>
            <w:tcW w:w="2127" w:type="dxa"/>
            <w:tcBorders>
              <w:top w:val="single" w:sz="4" w:space="0" w:color="auto"/>
              <w:left w:val="single" w:sz="4" w:space="0" w:color="auto"/>
              <w:bottom w:val="single" w:sz="4" w:space="0" w:color="auto"/>
              <w:right w:val="single" w:sz="4" w:space="0" w:color="auto"/>
            </w:tcBorders>
          </w:tcPr>
          <w:p w14:paraId="3665E77A" w14:textId="77777777" w:rsidR="00651407" w:rsidRDefault="00651407" w:rsidP="007C76D3">
            <w:pPr>
              <w:pStyle w:val="Guideline"/>
            </w:pPr>
          </w:p>
        </w:tc>
      </w:tr>
      <w:tr w:rsidR="00651407" w:rsidRPr="00360D29" w14:paraId="6921F30A" w14:textId="77777777" w:rsidTr="007C76D3">
        <w:tc>
          <w:tcPr>
            <w:tcW w:w="7366" w:type="dxa"/>
            <w:tcBorders>
              <w:top w:val="single" w:sz="4" w:space="0" w:color="auto"/>
              <w:left w:val="single" w:sz="4" w:space="0" w:color="auto"/>
              <w:bottom w:val="single" w:sz="4" w:space="0" w:color="auto"/>
              <w:right w:val="single" w:sz="4" w:space="0" w:color="auto"/>
            </w:tcBorders>
          </w:tcPr>
          <w:p w14:paraId="5EDC10FD" w14:textId="77777777" w:rsidR="00651407" w:rsidRDefault="00651407" w:rsidP="007C76D3">
            <w:pPr>
              <w:pStyle w:val="Guideline"/>
            </w:pPr>
          </w:p>
        </w:tc>
        <w:tc>
          <w:tcPr>
            <w:tcW w:w="2127" w:type="dxa"/>
            <w:tcBorders>
              <w:top w:val="single" w:sz="4" w:space="0" w:color="auto"/>
              <w:left w:val="single" w:sz="4" w:space="0" w:color="auto"/>
              <w:bottom w:val="single" w:sz="4" w:space="0" w:color="auto"/>
              <w:right w:val="single" w:sz="4" w:space="0" w:color="auto"/>
            </w:tcBorders>
          </w:tcPr>
          <w:p w14:paraId="3B849A58" w14:textId="77777777" w:rsidR="00651407" w:rsidRDefault="00651407" w:rsidP="007C76D3">
            <w:pPr>
              <w:pStyle w:val="Guideline"/>
            </w:pPr>
          </w:p>
        </w:tc>
      </w:tr>
      <w:tr w:rsidR="00651407" w:rsidRPr="00360D29" w14:paraId="7CADB031" w14:textId="77777777" w:rsidTr="007C76D3">
        <w:tc>
          <w:tcPr>
            <w:tcW w:w="9493" w:type="dxa"/>
            <w:gridSpan w:val="2"/>
            <w:tcBorders>
              <w:top w:val="single" w:sz="4" w:space="0" w:color="auto"/>
              <w:left w:val="single" w:sz="4" w:space="0" w:color="auto"/>
              <w:bottom w:val="single" w:sz="4" w:space="0" w:color="auto"/>
              <w:right w:val="single" w:sz="4" w:space="0" w:color="auto"/>
            </w:tcBorders>
            <w:hideMark/>
          </w:tcPr>
          <w:p w14:paraId="5675B500" w14:textId="77777777" w:rsidR="00651407" w:rsidRDefault="00651407" w:rsidP="007C76D3">
            <w:pPr>
              <w:pStyle w:val="Guideline"/>
              <w:rPr>
                <w:b/>
                <w:i w:val="0"/>
              </w:rPr>
            </w:pPr>
            <w:r>
              <w:rPr>
                <w:b/>
                <w:i w:val="0"/>
              </w:rPr>
              <w:t>Contribution from the TTF to ETSI work</w:t>
            </w:r>
          </w:p>
        </w:tc>
      </w:tr>
      <w:tr w:rsidR="00651407" w:rsidRPr="00360D29" w14:paraId="45B66375"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2E4D36EC" w14:textId="77777777" w:rsidR="00651407" w:rsidRDefault="00651407" w:rsidP="007C76D3">
            <w:pPr>
              <w:pStyle w:val="Guideline"/>
            </w:pPr>
            <w:r>
              <w:t>Contributions to Reference Body meetings (number of documents / meetings / participants)</w:t>
            </w:r>
          </w:p>
        </w:tc>
        <w:tc>
          <w:tcPr>
            <w:tcW w:w="2127" w:type="dxa"/>
            <w:tcBorders>
              <w:top w:val="single" w:sz="4" w:space="0" w:color="auto"/>
              <w:left w:val="single" w:sz="4" w:space="0" w:color="auto"/>
              <w:bottom w:val="single" w:sz="4" w:space="0" w:color="auto"/>
              <w:right w:val="single" w:sz="4" w:space="0" w:color="auto"/>
            </w:tcBorders>
          </w:tcPr>
          <w:p w14:paraId="6340BD98" w14:textId="77777777" w:rsidR="00651407" w:rsidRDefault="00651407" w:rsidP="007C76D3">
            <w:pPr>
              <w:pStyle w:val="Guideline"/>
            </w:pPr>
          </w:p>
        </w:tc>
      </w:tr>
      <w:tr w:rsidR="00651407" w14:paraId="39039AA2"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01126749" w14:textId="77777777" w:rsidR="00651407" w:rsidRDefault="00651407" w:rsidP="007C76D3">
            <w:pPr>
              <w:pStyle w:val="Guideline"/>
            </w:pPr>
            <w:r>
              <w:t>Conduction of surveys on TTCN-3</w:t>
            </w:r>
          </w:p>
        </w:tc>
        <w:tc>
          <w:tcPr>
            <w:tcW w:w="2127" w:type="dxa"/>
            <w:tcBorders>
              <w:top w:val="single" w:sz="4" w:space="0" w:color="auto"/>
              <w:left w:val="single" w:sz="4" w:space="0" w:color="auto"/>
              <w:bottom w:val="single" w:sz="4" w:space="0" w:color="auto"/>
              <w:right w:val="single" w:sz="4" w:space="0" w:color="auto"/>
            </w:tcBorders>
            <w:hideMark/>
          </w:tcPr>
          <w:p w14:paraId="3A10FE96" w14:textId="77777777" w:rsidR="00651407" w:rsidRDefault="00651407" w:rsidP="007C76D3">
            <w:pPr>
              <w:pStyle w:val="Guideline"/>
            </w:pPr>
            <w:r>
              <w:t>X</w:t>
            </w:r>
          </w:p>
        </w:tc>
      </w:tr>
      <w:tr w:rsidR="00651407" w14:paraId="69273157"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5A500B7F" w14:textId="77777777" w:rsidR="00651407" w:rsidRDefault="00651407" w:rsidP="007C76D3">
            <w:pPr>
              <w:pStyle w:val="Guideline"/>
            </w:pPr>
            <w:r>
              <w:t>Organisation of TTCN-3 User and Tool Vendor workshops</w:t>
            </w:r>
          </w:p>
        </w:tc>
        <w:tc>
          <w:tcPr>
            <w:tcW w:w="2127" w:type="dxa"/>
            <w:tcBorders>
              <w:top w:val="single" w:sz="4" w:space="0" w:color="auto"/>
              <w:left w:val="single" w:sz="4" w:space="0" w:color="auto"/>
              <w:bottom w:val="single" w:sz="4" w:space="0" w:color="auto"/>
              <w:right w:val="single" w:sz="4" w:space="0" w:color="auto"/>
            </w:tcBorders>
            <w:hideMark/>
          </w:tcPr>
          <w:p w14:paraId="4BD5EE63" w14:textId="77777777" w:rsidR="00651407" w:rsidRDefault="00651407" w:rsidP="007C76D3">
            <w:pPr>
              <w:pStyle w:val="Guideline"/>
            </w:pPr>
            <w:r>
              <w:t>X</w:t>
            </w:r>
          </w:p>
        </w:tc>
      </w:tr>
      <w:tr w:rsidR="00651407" w14:paraId="462C27D9" w14:textId="77777777" w:rsidTr="007C76D3">
        <w:tc>
          <w:tcPr>
            <w:tcW w:w="7366" w:type="dxa"/>
            <w:tcBorders>
              <w:top w:val="single" w:sz="4" w:space="0" w:color="auto"/>
              <w:left w:val="single" w:sz="4" w:space="0" w:color="auto"/>
              <w:bottom w:val="single" w:sz="4" w:space="0" w:color="auto"/>
              <w:right w:val="single" w:sz="4" w:space="0" w:color="auto"/>
            </w:tcBorders>
          </w:tcPr>
          <w:p w14:paraId="1F9CCD98" w14:textId="77777777" w:rsidR="00651407" w:rsidRDefault="00651407" w:rsidP="007C76D3">
            <w:pPr>
              <w:pStyle w:val="Guideline"/>
            </w:pPr>
          </w:p>
        </w:tc>
        <w:tc>
          <w:tcPr>
            <w:tcW w:w="2127" w:type="dxa"/>
            <w:tcBorders>
              <w:top w:val="single" w:sz="4" w:space="0" w:color="auto"/>
              <w:left w:val="single" w:sz="4" w:space="0" w:color="auto"/>
              <w:bottom w:val="single" w:sz="4" w:space="0" w:color="auto"/>
              <w:right w:val="single" w:sz="4" w:space="0" w:color="auto"/>
            </w:tcBorders>
          </w:tcPr>
          <w:p w14:paraId="5D8804C7" w14:textId="77777777" w:rsidR="00651407" w:rsidRDefault="00651407" w:rsidP="007C76D3">
            <w:pPr>
              <w:pStyle w:val="Guideline"/>
            </w:pPr>
          </w:p>
        </w:tc>
      </w:tr>
      <w:tr w:rsidR="00651407" w14:paraId="03E57C50" w14:textId="77777777" w:rsidTr="007C76D3">
        <w:tc>
          <w:tcPr>
            <w:tcW w:w="9493" w:type="dxa"/>
            <w:gridSpan w:val="2"/>
            <w:tcBorders>
              <w:top w:val="single" w:sz="4" w:space="0" w:color="auto"/>
              <w:left w:val="single" w:sz="4" w:space="0" w:color="auto"/>
              <w:bottom w:val="single" w:sz="4" w:space="0" w:color="auto"/>
              <w:right w:val="single" w:sz="4" w:space="0" w:color="auto"/>
            </w:tcBorders>
            <w:hideMark/>
          </w:tcPr>
          <w:p w14:paraId="27019CB4" w14:textId="77777777" w:rsidR="00651407" w:rsidRDefault="00651407" w:rsidP="007C76D3">
            <w:pPr>
              <w:pStyle w:val="Guideline"/>
              <w:rPr>
                <w:b/>
                <w:i w:val="0"/>
              </w:rPr>
            </w:pPr>
            <w:r>
              <w:rPr>
                <w:b/>
                <w:i w:val="0"/>
              </w:rPr>
              <w:t>Liaison with other stakeholders</w:t>
            </w:r>
          </w:p>
        </w:tc>
      </w:tr>
      <w:tr w:rsidR="00651407" w14:paraId="560F97D8"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15DEB127" w14:textId="77777777" w:rsidR="00651407" w:rsidRDefault="00651407" w:rsidP="007C76D3">
            <w:pPr>
              <w:pStyle w:val="Guideline"/>
            </w:pPr>
            <w:r>
              <w:t>Presentation at UCAAT</w:t>
            </w:r>
          </w:p>
        </w:tc>
        <w:tc>
          <w:tcPr>
            <w:tcW w:w="2127" w:type="dxa"/>
            <w:tcBorders>
              <w:top w:val="single" w:sz="4" w:space="0" w:color="auto"/>
              <w:left w:val="single" w:sz="4" w:space="0" w:color="auto"/>
              <w:bottom w:val="single" w:sz="4" w:space="0" w:color="auto"/>
              <w:right w:val="single" w:sz="4" w:space="0" w:color="auto"/>
            </w:tcBorders>
            <w:hideMark/>
          </w:tcPr>
          <w:p w14:paraId="1B3EDF77" w14:textId="77777777" w:rsidR="00651407" w:rsidRDefault="00651407" w:rsidP="007C76D3">
            <w:pPr>
              <w:pStyle w:val="Guideline"/>
            </w:pPr>
            <w:r>
              <w:t>X</w:t>
            </w:r>
          </w:p>
        </w:tc>
      </w:tr>
      <w:tr w:rsidR="00651407" w:rsidRPr="00360D29" w14:paraId="621A1EFB"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2F411B7A" w14:textId="77777777" w:rsidR="00651407" w:rsidRDefault="00651407" w:rsidP="007C76D3">
            <w:pPr>
              <w:pStyle w:val="Guideline"/>
            </w:pPr>
            <w:r>
              <w:t>Cooperation with other standardization bodies</w:t>
            </w:r>
          </w:p>
        </w:tc>
        <w:tc>
          <w:tcPr>
            <w:tcW w:w="2127" w:type="dxa"/>
            <w:tcBorders>
              <w:top w:val="single" w:sz="4" w:space="0" w:color="auto"/>
              <w:left w:val="single" w:sz="4" w:space="0" w:color="auto"/>
              <w:bottom w:val="single" w:sz="4" w:space="0" w:color="auto"/>
              <w:right w:val="single" w:sz="4" w:space="0" w:color="auto"/>
            </w:tcBorders>
          </w:tcPr>
          <w:p w14:paraId="6FC7E146" w14:textId="77777777" w:rsidR="00651407" w:rsidRDefault="00651407" w:rsidP="007C76D3">
            <w:pPr>
              <w:pStyle w:val="Guideline"/>
            </w:pPr>
          </w:p>
        </w:tc>
      </w:tr>
      <w:tr w:rsidR="00651407" w:rsidRPr="00360D29" w14:paraId="459229BA"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1F237A66" w14:textId="77777777" w:rsidR="00651407" w:rsidRDefault="00651407" w:rsidP="007C76D3">
            <w:pPr>
              <w:pStyle w:val="Guideline"/>
            </w:pPr>
            <w:r>
              <w:t>Potential interest of new members to join ETSI</w:t>
            </w:r>
          </w:p>
        </w:tc>
        <w:tc>
          <w:tcPr>
            <w:tcW w:w="2127" w:type="dxa"/>
            <w:tcBorders>
              <w:top w:val="single" w:sz="4" w:space="0" w:color="auto"/>
              <w:left w:val="single" w:sz="4" w:space="0" w:color="auto"/>
              <w:bottom w:val="single" w:sz="4" w:space="0" w:color="auto"/>
              <w:right w:val="single" w:sz="4" w:space="0" w:color="auto"/>
            </w:tcBorders>
          </w:tcPr>
          <w:p w14:paraId="2F1B4E28" w14:textId="77777777" w:rsidR="00651407" w:rsidRDefault="00651407" w:rsidP="007C76D3">
            <w:pPr>
              <w:pStyle w:val="Guideline"/>
            </w:pPr>
          </w:p>
        </w:tc>
      </w:tr>
      <w:tr w:rsidR="00651407" w:rsidRPr="00360D29" w14:paraId="4613EEE2"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13578C34" w14:textId="77777777" w:rsidR="00651407" w:rsidRDefault="00651407" w:rsidP="007C76D3">
            <w:pPr>
              <w:pStyle w:val="Guideline"/>
            </w:pPr>
            <w:r>
              <w:t xml:space="preserve">Liaison to identify requirements and raise awareness on ETSI deliverables </w:t>
            </w:r>
          </w:p>
        </w:tc>
        <w:tc>
          <w:tcPr>
            <w:tcW w:w="2127" w:type="dxa"/>
            <w:tcBorders>
              <w:top w:val="single" w:sz="4" w:space="0" w:color="auto"/>
              <w:left w:val="single" w:sz="4" w:space="0" w:color="auto"/>
              <w:bottom w:val="single" w:sz="4" w:space="0" w:color="auto"/>
              <w:right w:val="single" w:sz="4" w:space="0" w:color="auto"/>
            </w:tcBorders>
          </w:tcPr>
          <w:p w14:paraId="20AA733F" w14:textId="77777777" w:rsidR="00651407" w:rsidRDefault="00651407" w:rsidP="007C76D3">
            <w:pPr>
              <w:pStyle w:val="Guideline"/>
            </w:pPr>
          </w:p>
        </w:tc>
      </w:tr>
      <w:tr w:rsidR="00651407" w:rsidRPr="00360D29" w14:paraId="391B35F3"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05C03A62" w14:textId="77777777" w:rsidR="00651407" w:rsidRDefault="00651407" w:rsidP="007C76D3">
            <w:pPr>
              <w:pStyle w:val="Guideline"/>
            </w:pPr>
            <w:r>
              <w:t>Comments received on drafts (e.g. on WEB site, mailing lists, etc.)</w:t>
            </w:r>
          </w:p>
        </w:tc>
        <w:tc>
          <w:tcPr>
            <w:tcW w:w="2127" w:type="dxa"/>
            <w:tcBorders>
              <w:top w:val="single" w:sz="4" w:space="0" w:color="auto"/>
              <w:left w:val="single" w:sz="4" w:space="0" w:color="auto"/>
              <w:bottom w:val="single" w:sz="4" w:space="0" w:color="auto"/>
              <w:right w:val="single" w:sz="4" w:space="0" w:color="auto"/>
            </w:tcBorders>
          </w:tcPr>
          <w:p w14:paraId="3A8C72C1" w14:textId="77777777" w:rsidR="00651407" w:rsidRDefault="00651407" w:rsidP="007C76D3">
            <w:pPr>
              <w:pStyle w:val="Guideline"/>
            </w:pPr>
          </w:p>
        </w:tc>
      </w:tr>
      <w:tr w:rsidR="00651407" w:rsidRPr="00360D29" w14:paraId="2F20DB97" w14:textId="77777777" w:rsidTr="007C76D3">
        <w:tc>
          <w:tcPr>
            <w:tcW w:w="7366" w:type="dxa"/>
            <w:tcBorders>
              <w:top w:val="single" w:sz="4" w:space="0" w:color="auto"/>
              <w:left w:val="single" w:sz="4" w:space="0" w:color="auto"/>
              <w:bottom w:val="single" w:sz="4" w:space="0" w:color="auto"/>
              <w:right w:val="single" w:sz="4" w:space="0" w:color="auto"/>
            </w:tcBorders>
          </w:tcPr>
          <w:p w14:paraId="63F16AF7" w14:textId="77777777" w:rsidR="00651407" w:rsidRDefault="00651407" w:rsidP="007C76D3">
            <w:pPr>
              <w:pStyle w:val="Guideline"/>
            </w:pPr>
          </w:p>
        </w:tc>
        <w:tc>
          <w:tcPr>
            <w:tcW w:w="2127" w:type="dxa"/>
            <w:tcBorders>
              <w:top w:val="single" w:sz="4" w:space="0" w:color="auto"/>
              <w:left w:val="single" w:sz="4" w:space="0" w:color="auto"/>
              <w:bottom w:val="single" w:sz="4" w:space="0" w:color="auto"/>
              <w:right w:val="single" w:sz="4" w:space="0" w:color="auto"/>
            </w:tcBorders>
          </w:tcPr>
          <w:p w14:paraId="3FA16EB5" w14:textId="77777777" w:rsidR="00651407" w:rsidRDefault="00651407" w:rsidP="007C76D3">
            <w:pPr>
              <w:pStyle w:val="Guideline"/>
            </w:pPr>
          </w:p>
        </w:tc>
      </w:tr>
      <w:tr w:rsidR="00651407" w14:paraId="5E8B7269" w14:textId="77777777" w:rsidTr="007C76D3">
        <w:tc>
          <w:tcPr>
            <w:tcW w:w="9493" w:type="dxa"/>
            <w:gridSpan w:val="2"/>
            <w:tcBorders>
              <w:top w:val="single" w:sz="4" w:space="0" w:color="auto"/>
              <w:left w:val="single" w:sz="4" w:space="0" w:color="auto"/>
              <w:bottom w:val="single" w:sz="4" w:space="0" w:color="auto"/>
              <w:right w:val="single" w:sz="4" w:space="0" w:color="auto"/>
            </w:tcBorders>
            <w:hideMark/>
          </w:tcPr>
          <w:p w14:paraId="1A94EE6C" w14:textId="77777777" w:rsidR="00651407" w:rsidRDefault="00651407" w:rsidP="007C76D3">
            <w:pPr>
              <w:pStyle w:val="Guideline"/>
              <w:rPr>
                <w:b/>
                <w:i w:val="0"/>
              </w:rPr>
            </w:pPr>
            <w:r>
              <w:rPr>
                <w:b/>
                <w:i w:val="0"/>
              </w:rPr>
              <w:t>Quality of deliverables</w:t>
            </w:r>
          </w:p>
        </w:tc>
      </w:tr>
      <w:tr w:rsidR="00651407" w14:paraId="1D759CB5"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26B1036F" w14:textId="77777777" w:rsidR="00651407" w:rsidRDefault="00651407" w:rsidP="007C76D3">
            <w:pPr>
              <w:pStyle w:val="Guideline"/>
            </w:pPr>
            <w:r>
              <w:t>Approval of deliverables according to schedule</w:t>
            </w:r>
          </w:p>
        </w:tc>
        <w:tc>
          <w:tcPr>
            <w:tcW w:w="2127" w:type="dxa"/>
            <w:tcBorders>
              <w:top w:val="single" w:sz="4" w:space="0" w:color="auto"/>
              <w:left w:val="single" w:sz="4" w:space="0" w:color="auto"/>
              <w:bottom w:val="single" w:sz="4" w:space="0" w:color="auto"/>
              <w:right w:val="single" w:sz="4" w:space="0" w:color="auto"/>
            </w:tcBorders>
            <w:hideMark/>
          </w:tcPr>
          <w:p w14:paraId="6FDD7244" w14:textId="77777777" w:rsidR="00651407" w:rsidRDefault="00651407" w:rsidP="007C76D3">
            <w:pPr>
              <w:pStyle w:val="Guideline"/>
            </w:pPr>
            <w:r>
              <w:t>X</w:t>
            </w:r>
          </w:p>
        </w:tc>
      </w:tr>
      <w:tr w:rsidR="00651407" w14:paraId="152470E4"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440984ED" w14:textId="77777777" w:rsidR="00651407" w:rsidRDefault="00651407" w:rsidP="007C76D3">
            <w:pPr>
              <w:pStyle w:val="Guideline"/>
            </w:pPr>
            <w:r>
              <w:t xml:space="preserve">Respect of time scale, with reference to start/end dates in the approved </w:t>
            </w:r>
            <w:proofErr w:type="spellStart"/>
            <w:r>
              <w:t>ToR</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C3D4247" w14:textId="77777777" w:rsidR="00651407" w:rsidRDefault="00651407" w:rsidP="007C76D3">
            <w:pPr>
              <w:pStyle w:val="Guideline"/>
            </w:pPr>
            <w:r>
              <w:t>X</w:t>
            </w:r>
          </w:p>
        </w:tc>
      </w:tr>
      <w:tr w:rsidR="00651407" w14:paraId="470BEF84"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320B9F2A" w14:textId="77777777" w:rsidR="00651407" w:rsidRDefault="00651407" w:rsidP="007C76D3">
            <w:pPr>
              <w:pStyle w:val="Guideline"/>
            </w:pPr>
            <w:r>
              <w:t>Comments from Quality review by Reference Body</w:t>
            </w:r>
          </w:p>
        </w:tc>
        <w:tc>
          <w:tcPr>
            <w:tcW w:w="2127" w:type="dxa"/>
            <w:tcBorders>
              <w:top w:val="single" w:sz="4" w:space="0" w:color="auto"/>
              <w:left w:val="single" w:sz="4" w:space="0" w:color="auto"/>
              <w:bottom w:val="single" w:sz="4" w:space="0" w:color="auto"/>
              <w:right w:val="single" w:sz="4" w:space="0" w:color="auto"/>
            </w:tcBorders>
            <w:hideMark/>
          </w:tcPr>
          <w:p w14:paraId="02E5DAEA" w14:textId="77777777" w:rsidR="00651407" w:rsidRDefault="00651407" w:rsidP="007C76D3">
            <w:pPr>
              <w:pStyle w:val="Guideline"/>
            </w:pPr>
            <w:r>
              <w:t>X</w:t>
            </w:r>
          </w:p>
        </w:tc>
      </w:tr>
      <w:tr w:rsidR="00651407" w14:paraId="5AE74176" w14:textId="77777777" w:rsidTr="007C76D3">
        <w:tc>
          <w:tcPr>
            <w:tcW w:w="7366" w:type="dxa"/>
            <w:tcBorders>
              <w:top w:val="single" w:sz="4" w:space="0" w:color="auto"/>
              <w:left w:val="single" w:sz="4" w:space="0" w:color="auto"/>
              <w:bottom w:val="single" w:sz="4" w:space="0" w:color="auto"/>
              <w:right w:val="single" w:sz="4" w:space="0" w:color="auto"/>
            </w:tcBorders>
            <w:hideMark/>
          </w:tcPr>
          <w:p w14:paraId="2FF070C0" w14:textId="77777777" w:rsidR="00651407" w:rsidRDefault="00651407" w:rsidP="007C76D3">
            <w:pPr>
              <w:pStyle w:val="Guideline"/>
            </w:pPr>
            <w:r>
              <w:t>Comments from Quality review by ETSI Secretariat</w:t>
            </w:r>
          </w:p>
        </w:tc>
        <w:tc>
          <w:tcPr>
            <w:tcW w:w="2127" w:type="dxa"/>
            <w:tcBorders>
              <w:top w:val="single" w:sz="4" w:space="0" w:color="auto"/>
              <w:left w:val="single" w:sz="4" w:space="0" w:color="auto"/>
              <w:bottom w:val="single" w:sz="4" w:space="0" w:color="auto"/>
              <w:right w:val="single" w:sz="4" w:space="0" w:color="auto"/>
            </w:tcBorders>
            <w:hideMark/>
          </w:tcPr>
          <w:p w14:paraId="36223F68" w14:textId="77777777" w:rsidR="00651407" w:rsidRDefault="00651407" w:rsidP="007C76D3">
            <w:pPr>
              <w:pStyle w:val="Guideline"/>
            </w:pPr>
            <w:r>
              <w:t>X</w:t>
            </w:r>
          </w:p>
        </w:tc>
      </w:tr>
      <w:tr w:rsidR="00651407" w14:paraId="6F075245" w14:textId="77777777" w:rsidTr="007C76D3">
        <w:tc>
          <w:tcPr>
            <w:tcW w:w="7366" w:type="dxa"/>
            <w:tcBorders>
              <w:top w:val="single" w:sz="4" w:space="0" w:color="auto"/>
              <w:left w:val="single" w:sz="4" w:space="0" w:color="auto"/>
              <w:bottom w:val="single" w:sz="4" w:space="0" w:color="auto"/>
              <w:right w:val="single" w:sz="4" w:space="0" w:color="auto"/>
            </w:tcBorders>
          </w:tcPr>
          <w:p w14:paraId="74C72D0C" w14:textId="77777777" w:rsidR="00651407" w:rsidRDefault="00651407" w:rsidP="007C76D3">
            <w:pPr>
              <w:pStyle w:val="Guideline"/>
            </w:pPr>
          </w:p>
        </w:tc>
        <w:tc>
          <w:tcPr>
            <w:tcW w:w="2127" w:type="dxa"/>
            <w:tcBorders>
              <w:top w:val="single" w:sz="4" w:space="0" w:color="auto"/>
              <w:left w:val="single" w:sz="4" w:space="0" w:color="auto"/>
              <w:bottom w:val="single" w:sz="4" w:space="0" w:color="auto"/>
              <w:right w:val="single" w:sz="4" w:space="0" w:color="auto"/>
            </w:tcBorders>
          </w:tcPr>
          <w:p w14:paraId="181815C1" w14:textId="77777777" w:rsidR="00651407" w:rsidRDefault="00651407" w:rsidP="007C76D3">
            <w:pPr>
              <w:pStyle w:val="Guideline"/>
            </w:pPr>
          </w:p>
        </w:tc>
      </w:tr>
    </w:tbl>
    <w:p w14:paraId="06EC1403" w14:textId="77777777" w:rsidR="00651407" w:rsidRDefault="00651407" w:rsidP="00651407">
      <w:pPr>
        <w:pStyle w:val="Guideline"/>
        <w:rPr>
          <w:i w:val="0"/>
          <w:iCs/>
        </w:rPr>
      </w:pPr>
    </w:p>
    <w:p w14:paraId="29C85CC8" w14:textId="77777777" w:rsidR="00651407" w:rsidRDefault="00651407" w:rsidP="00651407">
      <w:pPr>
        <w:pStyle w:val="Guideline"/>
        <w:rPr>
          <w:i w:val="0"/>
          <w:iCs/>
        </w:rPr>
      </w:pPr>
    </w:p>
    <w:p w14:paraId="069C2626" w14:textId="77777777" w:rsidR="00651407" w:rsidRPr="007C76D3" w:rsidRDefault="00651407" w:rsidP="00651407">
      <w:pPr>
        <w:pStyle w:val="Guideline"/>
        <w:rPr>
          <w:i w:val="0"/>
          <w:iCs/>
        </w:rPr>
      </w:pPr>
    </w:p>
    <w:p w14:paraId="2F7029D7" w14:textId="77777777" w:rsidR="00651407" w:rsidRPr="00691BA1" w:rsidRDefault="00651407" w:rsidP="00651407">
      <w:pPr>
        <w:pStyle w:val="Heading1"/>
      </w:pPr>
      <w:r w:rsidRPr="00691BA1">
        <w:t xml:space="preserve">Document </w:t>
      </w:r>
      <w:proofErr w:type="gramStart"/>
      <w:r w:rsidRPr="00691BA1">
        <w:t>history</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651407" w14:paraId="6AF606C2" w14:textId="77777777" w:rsidTr="007C76D3">
        <w:tc>
          <w:tcPr>
            <w:tcW w:w="606" w:type="dxa"/>
            <w:vAlign w:val="center"/>
          </w:tcPr>
          <w:p w14:paraId="7D01F31F" w14:textId="77777777" w:rsidR="00651407" w:rsidRDefault="00651407" w:rsidP="007C76D3">
            <w:pPr>
              <w:keepNext/>
              <w:rPr>
                <w:b/>
                <w:bCs/>
                <w:lang w:val="fr-FR"/>
              </w:rPr>
            </w:pPr>
          </w:p>
        </w:tc>
        <w:tc>
          <w:tcPr>
            <w:tcW w:w="1629" w:type="dxa"/>
            <w:vAlign w:val="center"/>
          </w:tcPr>
          <w:p w14:paraId="4ED8DA2E" w14:textId="77777777" w:rsidR="00651407" w:rsidRDefault="00651407" w:rsidP="007C76D3">
            <w:pPr>
              <w:keepNext/>
              <w:keepLines/>
              <w:jc w:val="center"/>
              <w:rPr>
                <w:b/>
                <w:bCs/>
              </w:rPr>
            </w:pPr>
            <w:r>
              <w:rPr>
                <w:b/>
                <w:bCs/>
              </w:rPr>
              <w:t>Date</w:t>
            </w:r>
          </w:p>
        </w:tc>
        <w:tc>
          <w:tcPr>
            <w:tcW w:w="983" w:type="dxa"/>
            <w:vAlign w:val="center"/>
          </w:tcPr>
          <w:p w14:paraId="70370288" w14:textId="77777777" w:rsidR="00651407" w:rsidRDefault="00651407" w:rsidP="007C76D3">
            <w:pPr>
              <w:keepNext/>
              <w:keepLines/>
              <w:jc w:val="center"/>
              <w:rPr>
                <w:b/>
                <w:bCs/>
              </w:rPr>
            </w:pPr>
            <w:r>
              <w:rPr>
                <w:b/>
                <w:bCs/>
              </w:rPr>
              <w:t>Author</w:t>
            </w:r>
          </w:p>
        </w:tc>
        <w:tc>
          <w:tcPr>
            <w:tcW w:w="1143" w:type="dxa"/>
            <w:vAlign w:val="center"/>
          </w:tcPr>
          <w:p w14:paraId="096903DC" w14:textId="77777777" w:rsidR="00651407" w:rsidRDefault="00651407" w:rsidP="007C76D3">
            <w:pPr>
              <w:keepNext/>
              <w:keepLines/>
              <w:jc w:val="center"/>
              <w:rPr>
                <w:b/>
                <w:bCs/>
              </w:rPr>
            </w:pPr>
            <w:r>
              <w:rPr>
                <w:b/>
                <w:bCs/>
              </w:rPr>
              <w:t>Status</w:t>
            </w:r>
          </w:p>
        </w:tc>
        <w:tc>
          <w:tcPr>
            <w:tcW w:w="4819" w:type="dxa"/>
          </w:tcPr>
          <w:p w14:paraId="1CC5CA7E" w14:textId="77777777" w:rsidR="00651407" w:rsidRDefault="00651407" w:rsidP="007C76D3">
            <w:pPr>
              <w:keepNext/>
              <w:keepLines/>
              <w:rPr>
                <w:b/>
                <w:bCs/>
              </w:rPr>
            </w:pPr>
            <w:r>
              <w:rPr>
                <w:b/>
                <w:bCs/>
              </w:rPr>
              <w:t>Comments</w:t>
            </w:r>
          </w:p>
        </w:tc>
      </w:tr>
      <w:tr w:rsidR="00651407" w14:paraId="7AB0B509" w14:textId="77777777" w:rsidTr="007C76D3">
        <w:tc>
          <w:tcPr>
            <w:tcW w:w="606" w:type="dxa"/>
          </w:tcPr>
          <w:p w14:paraId="7B6E2926" w14:textId="77777777" w:rsidR="00651407" w:rsidRPr="00DE6347" w:rsidRDefault="00651407" w:rsidP="007C76D3">
            <w:pPr>
              <w:jc w:val="center"/>
            </w:pPr>
            <w:r w:rsidRPr="00DE6347">
              <w:t>0.0</w:t>
            </w:r>
          </w:p>
        </w:tc>
        <w:tc>
          <w:tcPr>
            <w:tcW w:w="1629" w:type="dxa"/>
          </w:tcPr>
          <w:p w14:paraId="4C2D8D91" w14:textId="4718ABA3" w:rsidR="00651407" w:rsidRPr="00DE6347" w:rsidRDefault="00651407" w:rsidP="007C76D3">
            <w:pPr>
              <w:jc w:val="center"/>
            </w:pPr>
            <w:r>
              <w:t>20</w:t>
            </w:r>
            <w:r w:rsidR="00472814">
              <w:t>24</w:t>
            </w:r>
            <w:r w:rsidR="0018636B">
              <w:t>-</w:t>
            </w:r>
            <w:r w:rsidR="00472814">
              <w:t>06</w:t>
            </w:r>
            <w:r>
              <w:t>-</w:t>
            </w:r>
            <w:r w:rsidR="00472814">
              <w:t>04</w:t>
            </w:r>
          </w:p>
        </w:tc>
        <w:tc>
          <w:tcPr>
            <w:tcW w:w="983" w:type="dxa"/>
          </w:tcPr>
          <w:p w14:paraId="0A9CC9C6" w14:textId="4C83F24E" w:rsidR="00651407" w:rsidRDefault="00472814" w:rsidP="007C76D3">
            <w:pPr>
              <w:keepNext/>
              <w:keepLines/>
              <w:jc w:val="center"/>
            </w:pPr>
            <w:r>
              <w:t>TC MTS</w:t>
            </w:r>
          </w:p>
        </w:tc>
        <w:tc>
          <w:tcPr>
            <w:tcW w:w="1143" w:type="dxa"/>
          </w:tcPr>
          <w:p w14:paraId="3BF55918" w14:textId="0F38A7C2" w:rsidR="00651407" w:rsidRDefault="00472814" w:rsidP="007C76D3">
            <w:pPr>
              <w:keepNext/>
              <w:keepLines/>
              <w:jc w:val="center"/>
            </w:pPr>
            <w:r>
              <w:t>Approved</w:t>
            </w:r>
          </w:p>
        </w:tc>
        <w:tc>
          <w:tcPr>
            <w:tcW w:w="4819" w:type="dxa"/>
          </w:tcPr>
          <w:p w14:paraId="4E67AEFB" w14:textId="0D7B18A8" w:rsidR="00651407" w:rsidRDefault="00472814" w:rsidP="007C76D3">
            <w:pPr>
              <w:keepNext/>
              <w:keepLines/>
            </w:pPr>
            <w:r>
              <w:t xml:space="preserve">Approved </w:t>
            </w:r>
            <w:proofErr w:type="spellStart"/>
            <w:r>
              <w:t>ToR</w:t>
            </w:r>
            <w:proofErr w:type="spellEnd"/>
            <w:r>
              <w:t xml:space="preserve"> by TC MTS</w:t>
            </w:r>
          </w:p>
        </w:tc>
      </w:tr>
    </w:tbl>
    <w:p w14:paraId="681E2303" w14:textId="77777777" w:rsidR="00651407" w:rsidRPr="0007181A" w:rsidRDefault="00651407" w:rsidP="00651407"/>
    <w:p w14:paraId="673216F5" w14:textId="69AF619A" w:rsidR="00165E1C" w:rsidRDefault="00165E1C">
      <w:pPr>
        <w:tabs>
          <w:tab w:val="clear" w:pos="1418"/>
          <w:tab w:val="clear" w:pos="4678"/>
          <w:tab w:val="clear" w:pos="5954"/>
          <w:tab w:val="clear" w:pos="7088"/>
        </w:tabs>
        <w:overflowPunct/>
        <w:autoSpaceDE/>
        <w:autoSpaceDN/>
        <w:adjustRightInd/>
        <w:jc w:val="left"/>
        <w:textAlignment w:val="auto"/>
        <w:rPr>
          <w:b/>
          <w:snapToGrid w:val="0"/>
          <w:sz w:val="24"/>
          <w:u w:val="single"/>
        </w:rPr>
      </w:pPr>
      <w:bookmarkStart w:id="15" w:name="TOC64817083"/>
      <w:bookmarkEnd w:id="15"/>
      <w:r>
        <w:br w:type="page"/>
      </w:r>
    </w:p>
    <w:p w14:paraId="228D9D7C" w14:textId="77777777" w:rsidR="00165E1C" w:rsidRDefault="00165E1C" w:rsidP="00165E1C">
      <w:pPr>
        <w:tabs>
          <w:tab w:val="clear" w:pos="1418"/>
          <w:tab w:val="clear" w:pos="4678"/>
          <w:tab w:val="clear" w:pos="5954"/>
          <w:tab w:val="clear" w:pos="7088"/>
        </w:tabs>
        <w:overflowPunct/>
        <w:autoSpaceDE/>
        <w:autoSpaceDN/>
        <w:adjustRightInd/>
        <w:jc w:val="left"/>
        <w:textAlignment w:val="auto"/>
        <w:rPr>
          <w:b/>
          <w:bCs/>
          <w:sz w:val="28"/>
          <w:szCs w:val="28"/>
        </w:rPr>
      </w:pPr>
    </w:p>
    <w:p w14:paraId="2DDF5FC3" w14:textId="77777777" w:rsidR="00165E1C" w:rsidRDefault="00165E1C" w:rsidP="00165E1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proofErr w:type="spellStart"/>
      <w:r w:rsidRPr="00624000">
        <w:t>CfE</w:t>
      </w:r>
      <w:proofErr w:type="spellEnd"/>
      <w:r w:rsidRPr="00624000">
        <w:t xml:space="preserve"> –</w:t>
      </w:r>
      <w:r>
        <w:t xml:space="preserve"> TTF T040 (REFERENCE BODY MTS)</w:t>
      </w:r>
      <w:r>
        <w:br/>
      </w:r>
      <w:r w:rsidRPr="00624000">
        <w:t>Deadline:</w:t>
      </w:r>
      <w:r>
        <w:t xml:space="preserve"> </w:t>
      </w:r>
      <w:bookmarkStart w:id="16" w:name="Deadline2"/>
      <w:bookmarkEnd w:id="16"/>
      <w:r w:rsidRPr="00B817CA">
        <w:t>19 June 2024</w:t>
      </w:r>
    </w:p>
    <w:p w14:paraId="6D697AC7" w14:textId="77777777" w:rsidR="00165E1C" w:rsidRPr="00A10F46" w:rsidRDefault="00165E1C" w:rsidP="00165E1C">
      <w:bookmarkStart w:id="17" w:name="ETSI_MEMBER"/>
      <w:bookmarkEnd w:id="17"/>
    </w:p>
    <w:tbl>
      <w:tblPr>
        <w:tblStyle w:val="TableGrid"/>
        <w:tblW w:w="9129" w:type="dxa"/>
        <w:tblLook w:val="04A0" w:firstRow="1" w:lastRow="0" w:firstColumn="1" w:lastColumn="0" w:noHBand="0" w:noVBand="1"/>
      </w:tblPr>
      <w:tblGrid>
        <w:gridCol w:w="1317"/>
        <w:gridCol w:w="2931"/>
        <w:gridCol w:w="1276"/>
        <w:gridCol w:w="1424"/>
        <w:gridCol w:w="2181"/>
      </w:tblGrid>
      <w:tr w:rsidR="00165E1C" w14:paraId="1F5009D2" w14:textId="77777777" w:rsidTr="00E5746B">
        <w:trPr>
          <w:trHeight w:val="550"/>
        </w:trPr>
        <w:tc>
          <w:tcPr>
            <w:tcW w:w="9129" w:type="dxa"/>
            <w:gridSpan w:val="5"/>
            <w:tcBorders>
              <w:top w:val="single" w:sz="4" w:space="0" w:color="auto"/>
            </w:tcBorders>
            <w:shd w:val="clear" w:color="auto" w:fill="D9D9D9" w:themeFill="background1" w:themeFillShade="D9"/>
            <w:vAlign w:val="center"/>
          </w:tcPr>
          <w:p w14:paraId="02981451" w14:textId="77777777" w:rsidR="00165E1C" w:rsidRPr="00167BB0" w:rsidRDefault="00165E1C" w:rsidP="00E5746B">
            <w:pPr>
              <w:jc w:val="center"/>
              <w:rPr>
                <w:b/>
                <w:color w:val="FF0000"/>
              </w:rPr>
            </w:pPr>
            <w:r>
              <w:rPr>
                <w:b/>
              </w:rPr>
              <w:t xml:space="preserve">Contractor information </w:t>
            </w:r>
            <w:r w:rsidRPr="00B954A7">
              <w:rPr>
                <w:b/>
              </w:rPr>
              <w:t>*</w:t>
            </w:r>
          </w:p>
        </w:tc>
      </w:tr>
      <w:tr w:rsidR="00165E1C" w14:paraId="6E38FF2D" w14:textId="77777777" w:rsidTr="00E5746B">
        <w:trPr>
          <w:trHeight w:val="550"/>
        </w:trPr>
        <w:tc>
          <w:tcPr>
            <w:tcW w:w="9129" w:type="dxa"/>
            <w:gridSpan w:val="5"/>
            <w:tcBorders>
              <w:top w:val="single" w:sz="4" w:space="0" w:color="auto"/>
            </w:tcBorders>
            <w:shd w:val="clear" w:color="auto" w:fill="auto"/>
            <w:vAlign w:val="center"/>
          </w:tcPr>
          <w:p w14:paraId="5C957F14" w14:textId="77777777" w:rsidR="00165E1C" w:rsidRDefault="00165E1C" w:rsidP="00E5746B">
            <w:pPr>
              <w:jc w:val="center"/>
              <w:rPr>
                <w:b/>
              </w:rPr>
            </w:pPr>
          </w:p>
        </w:tc>
      </w:tr>
      <w:tr w:rsidR="00165E1C" w14:paraId="2131E5C3" w14:textId="77777777" w:rsidTr="00E5746B">
        <w:trPr>
          <w:trHeight w:val="325"/>
        </w:trPr>
        <w:tc>
          <w:tcPr>
            <w:tcW w:w="4248" w:type="dxa"/>
            <w:gridSpan w:val="2"/>
            <w:shd w:val="clear" w:color="auto" w:fill="D9E2F3" w:themeFill="accent1" w:themeFillTint="33"/>
            <w:vAlign w:val="center"/>
          </w:tcPr>
          <w:p w14:paraId="1BA2442E" w14:textId="77777777" w:rsidR="00165E1C" w:rsidRDefault="00165E1C" w:rsidP="00E5746B">
            <w:pPr>
              <w:rPr>
                <w:i/>
              </w:rPr>
            </w:pPr>
            <w:r>
              <w:rPr>
                <w:b/>
              </w:rPr>
              <w:t>C</w:t>
            </w:r>
            <w:r w:rsidRPr="00FC3160">
              <w:rPr>
                <w:b/>
              </w:rPr>
              <w:t>ontractor</w:t>
            </w:r>
            <w:r>
              <w:rPr>
                <w:b/>
              </w:rPr>
              <w:t xml:space="preserve"> name </w:t>
            </w:r>
            <w:r w:rsidRPr="00B954A7">
              <w:rPr>
                <w:b/>
              </w:rPr>
              <w:t>*</w:t>
            </w:r>
            <w:r w:rsidRPr="00167BB0">
              <w:rPr>
                <w:b/>
              </w:rPr>
              <w:t>:</w:t>
            </w:r>
          </w:p>
          <w:p w14:paraId="3B1E62AA" w14:textId="77777777" w:rsidR="00165E1C" w:rsidRPr="00FC3160" w:rsidRDefault="00165E1C" w:rsidP="00E5746B">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17BBF850" w14:textId="77777777" w:rsidR="00165E1C" w:rsidRPr="00BB0321" w:rsidRDefault="00165E1C" w:rsidP="00165E1C">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165E1C" w14:paraId="77343495" w14:textId="77777777" w:rsidTr="00E5746B">
        <w:trPr>
          <w:trHeight w:val="550"/>
        </w:trPr>
        <w:tc>
          <w:tcPr>
            <w:tcW w:w="9129" w:type="dxa"/>
            <w:gridSpan w:val="5"/>
            <w:tcBorders>
              <w:top w:val="single" w:sz="4" w:space="0" w:color="auto"/>
            </w:tcBorders>
            <w:shd w:val="clear" w:color="auto" w:fill="auto"/>
            <w:vAlign w:val="center"/>
          </w:tcPr>
          <w:p w14:paraId="1248355F" w14:textId="77777777" w:rsidR="00165E1C" w:rsidRDefault="00165E1C" w:rsidP="00E5746B">
            <w:pPr>
              <w:jc w:val="center"/>
              <w:rPr>
                <w:b/>
              </w:rPr>
            </w:pPr>
          </w:p>
        </w:tc>
      </w:tr>
      <w:tr w:rsidR="00165E1C" w14:paraId="4B53A204" w14:textId="77777777" w:rsidTr="00E5746B">
        <w:trPr>
          <w:trHeight w:val="325"/>
        </w:trPr>
        <w:tc>
          <w:tcPr>
            <w:tcW w:w="4248" w:type="dxa"/>
            <w:gridSpan w:val="2"/>
            <w:shd w:val="clear" w:color="auto" w:fill="D9E2F3" w:themeFill="accent1" w:themeFillTint="33"/>
            <w:vAlign w:val="center"/>
          </w:tcPr>
          <w:p w14:paraId="28D22560" w14:textId="77777777" w:rsidR="00165E1C" w:rsidRPr="007B7BD9" w:rsidRDefault="00165E1C" w:rsidP="00E5746B">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20F0A76C" w14:textId="77777777" w:rsidR="00165E1C" w:rsidRDefault="00165E1C" w:rsidP="00E5746B">
            <w:r w:rsidRPr="00FC3160">
              <w:rPr>
                <w:b/>
              </w:rPr>
              <w:t xml:space="preserve">Contact person for </w:t>
            </w:r>
            <w:r>
              <w:rPr>
                <w:b/>
              </w:rPr>
              <w:t>Decision on ETSI financial offer to this project (if any)</w:t>
            </w:r>
          </w:p>
        </w:tc>
      </w:tr>
      <w:tr w:rsidR="00165E1C" w14:paraId="21BCA225" w14:textId="77777777" w:rsidTr="00E5746B">
        <w:trPr>
          <w:trHeight w:val="424"/>
        </w:trPr>
        <w:tc>
          <w:tcPr>
            <w:tcW w:w="1317" w:type="dxa"/>
            <w:vAlign w:val="center"/>
          </w:tcPr>
          <w:p w14:paraId="627B4DBD" w14:textId="77777777" w:rsidR="00165E1C" w:rsidRPr="0006333A" w:rsidRDefault="00165E1C" w:rsidP="00E5746B">
            <w:pPr>
              <w:pStyle w:val="ListParagraph"/>
              <w:ind w:left="0"/>
            </w:pPr>
            <w:r w:rsidRPr="0006333A">
              <w:t>Title</w:t>
            </w:r>
          </w:p>
        </w:tc>
        <w:tc>
          <w:tcPr>
            <w:tcW w:w="2931" w:type="dxa"/>
            <w:vAlign w:val="center"/>
          </w:tcPr>
          <w:p w14:paraId="2F624725" w14:textId="77777777" w:rsidR="00165E1C" w:rsidRPr="007B7BD9" w:rsidRDefault="00165E1C" w:rsidP="00E5746B">
            <w:pPr>
              <w:pStyle w:val="ListParagraph"/>
              <w:ind w:left="0"/>
              <w:rPr>
                <w:b/>
                <w:u w:val="single"/>
              </w:rPr>
            </w:pPr>
          </w:p>
        </w:tc>
        <w:tc>
          <w:tcPr>
            <w:tcW w:w="1276" w:type="dxa"/>
            <w:vAlign w:val="center"/>
          </w:tcPr>
          <w:p w14:paraId="6850171A" w14:textId="77777777" w:rsidR="00165E1C" w:rsidRPr="0006333A" w:rsidRDefault="00165E1C" w:rsidP="00E5746B">
            <w:pPr>
              <w:pStyle w:val="ListParagraph"/>
              <w:ind w:left="0"/>
            </w:pPr>
            <w:r w:rsidRPr="0006333A">
              <w:t>Title</w:t>
            </w:r>
          </w:p>
        </w:tc>
        <w:tc>
          <w:tcPr>
            <w:tcW w:w="3605" w:type="dxa"/>
            <w:gridSpan w:val="2"/>
            <w:vAlign w:val="center"/>
          </w:tcPr>
          <w:p w14:paraId="63933748" w14:textId="77777777" w:rsidR="00165E1C" w:rsidRDefault="00165E1C" w:rsidP="00E5746B">
            <w:pPr>
              <w:pStyle w:val="ListParagraph"/>
            </w:pPr>
          </w:p>
        </w:tc>
      </w:tr>
      <w:tr w:rsidR="00165E1C" w14:paraId="4ED76526" w14:textId="77777777" w:rsidTr="00E5746B">
        <w:trPr>
          <w:trHeight w:val="416"/>
        </w:trPr>
        <w:tc>
          <w:tcPr>
            <w:tcW w:w="1317" w:type="dxa"/>
            <w:vAlign w:val="center"/>
          </w:tcPr>
          <w:p w14:paraId="5CA528E0" w14:textId="77777777" w:rsidR="00165E1C" w:rsidRDefault="00165E1C" w:rsidP="00E5746B">
            <w:pPr>
              <w:tabs>
                <w:tab w:val="clear" w:pos="1418"/>
                <w:tab w:val="clear" w:pos="4678"/>
                <w:tab w:val="clear" w:pos="5954"/>
                <w:tab w:val="left" w:pos="5103"/>
              </w:tabs>
            </w:pPr>
            <w:r>
              <w:t>First name</w:t>
            </w:r>
          </w:p>
        </w:tc>
        <w:tc>
          <w:tcPr>
            <w:tcW w:w="2931" w:type="dxa"/>
            <w:vAlign w:val="center"/>
          </w:tcPr>
          <w:p w14:paraId="471E057F" w14:textId="77777777" w:rsidR="00165E1C" w:rsidRPr="007B7BD9" w:rsidRDefault="00165E1C" w:rsidP="00E5746B">
            <w:pPr>
              <w:pStyle w:val="ListParagraph"/>
              <w:rPr>
                <w:b/>
                <w:u w:val="single"/>
              </w:rPr>
            </w:pPr>
          </w:p>
        </w:tc>
        <w:tc>
          <w:tcPr>
            <w:tcW w:w="1276" w:type="dxa"/>
            <w:vAlign w:val="center"/>
          </w:tcPr>
          <w:p w14:paraId="65C5B718" w14:textId="77777777" w:rsidR="00165E1C" w:rsidRDefault="00165E1C" w:rsidP="00E5746B">
            <w:pPr>
              <w:tabs>
                <w:tab w:val="clear" w:pos="1418"/>
                <w:tab w:val="clear" w:pos="4678"/>
                <w:tab w:val="clear" w:pos="5954"/>
                <w:tab w:val="left" w:pos="5103"/>
              </w:tabs>
            </w:pPr>
            <w:r>
              <w:t>First name</w:t>
            </w:r>
          </w:p>
        </w:tc>
        <w:tc>
          <w:tcPr>
            <w:tcW w:w="3605" w:type="dxa"/>
            <w:gridSpan w:val="2"/>
            <w:vAlign w:val="center"/>
          </w:tcPr>
          <w:p w14:paraId="6D0E0B60" w14:textId="77777777" w:rsidR="00165E1C" w:rsidRDefault="00165E1C" w:rsidP="00E5746B">
            <w:pPr>
              <w:pStyle w:val="ListParagraph"/>
            </w:pPr>
          </w:p>
        </w:tc>
      </w:tr>
      <w:tr w:rsidR="00165E1C" w14:paraId="5CC408A1" w14:textId="77777777" w:rsidTr="00E5746B">
        <w:trPr>
          <w:trHeight w:val="409"/>
        </w:trPr>
        <w:tc>
          <w:tcPr>
            <w:tcW w:w="1317" w:type="dxa"/>
            <w:vAlign w:val="center"/>
          </w:tcPr>
          <w:p w14:paraId="385045A3" w14:textId="77777777" w:rsidR="00165E1C" w:rsidRDefault="00165E1C" w:rsidP="00E5746B">
            <w:pPr>
              <w:tabs>
                <w:tab w:val="clear" w:pos="1418"/>
                <w:tab w:val="clear" w:pos="4678"/>
                <w:tab w:val="clear" w:pos="5954"/>
                <w:tab w:val="left" w:pos="5103"/>
              </w:tabs>
            </w:pPr>
            <w:r>
              <w:t xml:space="preserve">Last name </w:t>
            </w:r>
          </w:p>
        </w:tc>
        <w:tc>
          <w:tcPr>
            <w:tcW w:w="2931" w:type="dxa"/>
            <w:vAlign w:val="center"/>
          </w:tcPr>
          <w:p w14:paraId="7A8C4817" w14:textId="77777777" w:rsidR="00165E1C" w:rsidRPr="0006333A" w:rsidRDefault="00165E1C" w:rsidP="00E5746B">
            <w:pPr>
              <w:rPr>
                <w:b/>
                <w:u w:val="single"/>
              </w:rPr>
            </w:pPr>
          </w:p>
        </w:tc>
        <w:tc>
          <w:tcPr>
            <w:tcW w:w="1276" w:type="dxa"/>
            <w:vAlign w:val="center"/>
          </w:tcPr>
          <w:p w14:paraId="72B69E4D" w14:textId="77777777" w:rsidR="00165E1C" w:rsidRDefault="00165E1C" w:rsidP="00E5746B">
            <w:pPr>
              <w:tabs>
                <w:tab w:val="clear" w:pos="1418"/>
                <w:tab w:val="clear" w:pos="4678"/>
                <w:tab w:val="clear" w:pos="5954"/>
                <w:tab w:val="left" w:pos="5103"/>
              </w:tabs>
            </w:pPr>
            <w:r>
              <w:t xml:space="preserve">Last name </w:t>
            </w:r>
          </w:p>
        </w:tc>
        <w:tc>
          <w:tcPr>
            <w:tcW w:w="3605" w:type="dxa"/>
            <w:gridSpan w:val="2"/>
            <w:vAlign w:val="center"/>
          </w:tcPr>
          <w:p w14:paraId="62E3EB3A" w14:textId="77777777" w:rsidR="00165E1C" w:rsidRDefault="00165E1C" w:rsidP="00E5746B"/>
        </w:tc>
      </w:tr>
      <w:tr w:rsidR="00165E1C" w14:paraId="37AD8518" w14:textId="77777777" w:rsidTr="00E5746B">
        <w:trPr>
          <w:trHeight w:val="415"/>
        </w:trPr>
        <w:tc>
          <w:tcPr>
            <w:tcW w:w="1317" w:type="dxa"/>
            <w:tcBorders>
              <w:bottom w:val="single" w:sz="4" w:space="0" w:color="auto"/>
            </w:tcBorders>
            <w:vAlign w:val="center"/>
          </w:tcPr>
          <w:p w14:paraId="678BEC4A" w14:textId="77777777" w:rsidR="00165E1C" w:rsidRDefault="00165E1C" w:rsidP="00E5746B">
            <w:pPr>
              <w:tabs>
                <w:tab w:val="clear" w:pos="1418"/>
                <w:tab w:val="clear" w:pos="4678"/>
                <w:tab w:val="clear" w:pos="5954"/>
                <w:tab w:val="left" w:pos="5103"/>
              </w:tabs>
            </w:pPr>
            <w:r>
              <w:t>Role</w:t>
            </w:r>
          </w:p>
        </w:tc>
        <w:tc>
          <w:tcPr>
            <w:tcW w:w="2931" w:type="dxa"/>
            <w:tcBorders>
              <w:bottom w:val="single" w:sz="4" w:space="0" w:color="auto"/>
            </w:tcBorders>
            <w:vAlign w:val="center"/>
          </w:tcPr>
          <w:p w14:paraId="7DF4D0FC" w14:textId="77777777" w:rsidR="00165E1C" w:rsidRPr="0006333A" w:rsidRDefault="00165E1C" w:rsidP="00E5746B">
            <w:pPr>
              <w:rPr>
                <w:b/>
                <w:u w:val="single"/>
              </w:rPr>
            </w:pPr>
          </w:p>
        </w:tc>
        <w:tc>
          <w:tcPr>
            <w:tcW w:w="1276" w:type="dxa"/>
            <w:tcBorders>
              <w:bottom w:val="single" w:sz="4" w:space="0" w:color="auto"/>
            </w:tcBorders>
            <w:vAlign w:val="center"/>
          </w:tcPr>
          <w:p w14:paraId="34024849" w14:textId="77777777" w:rsidR="00165E1C" w:rsidRDefault="00165E1C" w:rsidP="00E5746B">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69BF25C" w14:textId="77777777" w:rsidR="00165E1C" w:rsidRDefault="00165E1C" w:rsidP="00E5746B"/>
        </w:tc>
      </w:tr>
      <w:tr w:rsidR="00165E1C" w14:paraId="0FC7531B" w14:textId="77777777" w:rsidTr="00E5746B">
        <w:trPr>
          <w:trHeight w:val="406"/>
        </w:trPr>
        <w:tc>
          <w:tcPr>
            <w:tcW w:w="1317" w:type="dxa"/>
            <w:tcBorders>
              <w:bottom w:val="single" w:sz="4" w:space="0" w:color="auto"/>
            </w:tcBorders>
            <w:vAlign w:val="center"/>
          </w:tcPr>
          <w:p w14:paraId="16D7C31C" w14:textId="77777777" w:rsidR="00165E1C" w:rsidRDefault="00165E1C" w:rsidP="00E5746B">
            <w:pPr>
              <w:tabs>
                <w:tab w:val="clear" w:pos="1418"/>
                <w:tab w:val="clear" w:pos="4678"/>
                <w:tab w:val="clear" w:pos="5954"/>
                <w:tab w:val="left" w:pos="5103"/>
              </w:tabs>
            </w:pPr>
            <w:r>
              <w:t>e-mail</w:t>
            </w:r>
          </w:p>
        </w:tc>
        <w:tc>
          <w:tcPr>
            <w:tcW w:w="2931" w:type="dxa"/>
            <w:tcBorders>
              <w:bottom w:val="single" w:sz="4" w:space="0" w:color="auto"/>
            </w:tcBorders>
            <w:vAlign w:val="center"/>
          </w:tcPr>
          <w:p w14:paraId="6E64D765" w14:textId="77777777" w:rsidR="00165E1C" w:rsidRPr="007B7BD9" w:rsidRDefault="00165E1C" w:rsidP="00E5746B">
            <w:pPr>
              <w:pStyle w:val="ListParagraph"/>
              <w:rPr>
                <w:b/>
                <w:u w:val="single"/>
              </w:rPr>
            </w:pPr>
          </w:p>
        </w:tc>
        <w:tc>
          <w:tcPr>
            <w:tcW w:w="1276" w:type="dxa"/>
            <w:tcBorders>
              <w:bottom w:val="single" w:sz="4" w:space="0" w:color="auto"/>
            </w:tcBorders>
            <w:vAlign w:val="center"/>
          </w:tcPr>
          <w:p w14:paraId="2DA82FCF" w14:textId="77777777" w:rsidR="00165E1C" w:rsidRDefault="00165E1C" w:rsidP="00E5746B">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283EE441" w14:textId="77777777" w:rsidR="00165E1C" w:rsidRDefault="00165E1C" w:rsidP="00E5746B">
            <w:pPr>
              <w:pStyle w:val="ListParagraph"/>
            </w:pPr>
          </w:p>
        </w:tc>
      </w:tr>
      <w:tr w:rsidR="00165E1C" w14:paraId="7EE8AECC" w14:textId="77777777" w:rsidTr="00E5746B">
        <w:trPr>
          <w:trHeight w:val="427"/>
        </w:trPr>
        <w:tc>
          <w:tcPr>
            <w:tcW w:w="1317" w:type="dxa"/>
            <w:tcBorders>
              <w:bottom w:val="single" w:sz="4" w:space="0" w:color="auto"/>
            </w:tcBorders>
            <w:vAlign w:val="center"/>
          </w:tcPr>
          <w:p w14:paraId="6CCBDCD7" w14:textId="77777777" w:rsidR="00165E1C" w:rsidRDefault="00165E1C" w:rsidP="00E5746B">
            <w:pPr>
              <w:tabs>
                <w:tab w:val="clear" w:pos="1418"/>
                <w:tab w:val="clear" w:pos="4678"/>
                <w:tab w:val="clear" w:pos="5954"/>
                <w:tab w:val="left" w:pos="5103"/>
              </w:tabs>
            </w:pPr>
            <w:r>
              <w:t>Phone</w:t>
            </w:r>
          </w:p>
        </w:tc>
        <w:tc>
          <w:tcPr>
            <w:tcW w:w="2931" w:type="dxa"/>
            <w:tcBorders>
              <w:bottom w:val="single" w:sz="4" w:space="0" w:color="auto"/>
            </w:tcBorders>
            <w:vAlign w:val="center"/>
          </w:tcPr>
          <w:p w14:paraId="63E4207C" w14:textId="77777777" w:rsidR="00165E1C" w:rsidRPr="007B7BD9" w:rsidRDefault="00165E1C" w:rsidP="00E5746B">
            <w:pPr>
              <w:pStyle w:val="ListParagraph"/>
              <w:rPr>
                <w:b/>
                <w:u w:val="single"/>
              </w:rPr>
            </w:pPr>
          </w:p>
        </w:tc>
        <w:tc>
          <w:tcPr>
            <w:tcW w:w="1276" w:type="dxa"/>
            <w:tcBorders>
              <w:bottom w:val="single" w:sz="4" w:space="0" w:color="auto"/>
            </w:tcBorders>
            <w:vAlign w:val="center"/>
          </w:tcPr>
          <w:p w14:paraId="41BF22F8" w14:textId="77777777" w:rsidR="00165E1C" w:rsidRDefault="00165E1C" w:rsidP="00E5746B">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5CAD497A" w14:textId="77777777" w:rsidR="00165E1C" w:rsidRDefault="00165E1C" w:rsidP="00E5746B">
            <w:pPr>
              <w:pStyle w:val="ListParagraph"/>
            </w:pPr>
          </w:p>
        </w:tc>
      </w:tr>
      <w:tr w:rsidR="00165E1C" w14:paraId="328E41EA" w14:textId="77777777" w:rsidTr="00E5746B">
        <w:trPr>
          <w:trHeight w:val="77"/>
        </w:trPr>
        <w:tc>
          <w:tcPr>
            <w:tcW w:w="9129" w:type="dxa"/>
            <w:gridSpan w:val="5"/>
            <w:tcBorders>
              <w:top w:val="single" w:sz="4" w:space="0" w:color="auto"/>
              <w:left w:val="nil"/>
              <w:bottom w:val="nil"/>
              <w:right w:val="nil"/>
            </w:tcBorders>
            <w:vAlign w:val="center"/>
          </w:tcPr>
          <w:p w14:paraId="3F86D460" w14:textId="77777777" w:rsidR="00165E1C" w:rsidRDefault="00165E1C" w:rsidP="00E5746B"/>
        </w:tc>
      </w:tr>
      <w:tr w:rsidR="00165E1C" w14:paraId="26EE3B02" w14:textId="77777777" w:rsidTr="00E5746B">
        <w:trPr>
          <w:trHeight w:val="299"/>
        </w:trPr>
        <w:tc>
          <w:tcPr>
            <w:tcW w:w="4248" w:type="dxa"/>
            <w:gridSpan w:val="2"/>
            <w:tcBorders>
              <w:top w:val="nil"/>
              <w:left w:val="nil"/>
              <w:bottom w:val="single" w:sz="4" w:space="0" w:color="auto"/>
              <w:right w:val="single" w:sz="4" w:space="0" w:color="auto"/>
            </w:tcBorders>
            <w:vAlign w:val="center"/>
          </w:tcPr>
          <w:p w14:paraId="16837C16" w14:textId="77777777" w:rsidR="00165E1C" w:rsidRPr="007B7BD9" w:rsidRDefault="00165E1C" w:rsidP="00E5746B">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D3C15CF" w14:textId="77777777" w:rsidR="00165E1C" w:rsidRPr="007623B1" w:rsidRDefault="00165E1C" w:rsidP="00E5746B">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51D7A6C" w14:textId="77777777" w:rsidR="00165E1C" w:rsidRPr="007623B1" w:rsidRDefault="00165E1C" w:rsidP="00E5746B">
            <w:pPr>
              <w:tabs>
                <w:tab w:val="clear" w:pos="1418"/>
                <w:tab w:val="clear" w:pos="4678"/>
                <w:tab w:val="clear" w:pos="5954"/>
                <w:tab w:val="left" w:pos="5103"/>
              </w:tabs>
              <w:jc w:val="center"/>
              <w:rPr>
                <w:b/>
              </w:rPr>
            </w:pPr>
            <w:r w:rsidRPr="007623B1">
              <w:rPr>
                <w:b/>
              </w:rPr>
              <w:t>No</w:t>
            </w:r>
          </w:p>
        </w:tc>
      </w:tr>
      <w:tr w:rsidR="00165E1C" w14:paraId="1CC8C92D" w14:textId="77777777" w:rsidTr="00E5746B">
        <w:trPr>
          <w:trHeight w:val="550"/>
        </w:trPr>
        <w:tc>
          <w:tcPr>
            <w:tcW w:w="4248" w:type="dxa"/>
            <w:gridSpan w:val="2"/>
            <w:tcBorders>
              <w:top w:val="single" w:sz="4" w:space="0" w:color="auto"/>
            </w:tcBorders>
            <w:vAlign w:val="center"/>
          </w:tcPr>
          <w:p w14:paraId="1C5A70EE" w14:textId="77777777" w:rsidR="00165E1C" w:rsidRPr="007B7BD9" w:rsidRDefault="00165E1C" w:rsidP="00E5746B">
            <w:pPr>
              <w:pStyle w:val="ListParagraph"/>
              <w:ind w:left="0"/>
              <w:rPr>
                <w:b/>
                <w:u w:val="single"/>
              </w:rPr>
            </w:pPr>
            <w:r>
              <w:t xml:space="preserve">Do you or any employee of your Company/Organization hold an elected or appointed position in the Reference Body requesting the </w:t>
            </w:r>
            <w:bookmarkStart w:id="18" w:name="ProjectInInfo"/>
            <w:bookmarkEnd w:id="18"/>
            <w:r w:rsidRPr="00014D85">
              <w:t>TTF T040</w:t>
            </w:r>
            <w:r>
              <w:t xml:space="preserve"> creation?</w:t>
            </w:r>
          </w:p>
        </w:tc>
        <w:tc>
          <w:tcPr>
            <w:tcW w:w="2700" w:type="dxa"/>
            <w:gridSpan w:val="2"/>
            <w:tcBorders>
              <w:top w:val="single" w:sz="4" w:space="0" w:color="auto"/>
            </w:tcBorders>
            <w:vAlign w:val="center"/>
          </w:tcPr>
          <w:p w14:paraId="54AB0C96" w14:textId="77777777" w:rsidR="00165E1C" w:rsidRDefault="00165E1C" w:rsidP="00E5746B">
            <w:pPr>
              <w:tabs>
                <w:tab w:val="clear" w:pos="1418"/>
                <w:tab w:val="clear" w:pos="4678"/>
                <w:tab w:val="clear" w:pos="5954"/>
                <w:tab w:val="left" w:pos="5103"/>
              </w:tabs>
              <w:jc w:val="center"/>
            </w:pPr>
          </w:p>
          <w:p w14:paraId="410EC430" w14:textId="77777777" w:rsidR="00165E1C" w:rsidRDefault="00165E1C" w:rsidP="00E5746B">
            <w:pPr>
              <w:tabs>
                <w:tab w:val="clear" w:pos="1418"/>
                <w:tab w:val="clear" w:pos="4678"/>
                <w:tab w:val="clear" w:pos="5954"/>
                <w:tab w:val="left" w:pos="5103"/>
              </w:tabs>
              <w:jc w:val="center"/>
            </w:pPr>
          </w:p>
          <w:p w14:paraId="6E893C47" w14:textId="77777777" w:rsidR="00165E1C" w:rsidRDefault="00165E1C" w:rsidP="00E5746B">
            <w:pPr>
              <w:tabs>
                <w:tab w:val="clear" w:pos="1418"/>
                <w:tab w:val="clear" w:pos="4678"/>
                <w:tab w:val="clear" w:pos="5954"/>
                <w:tab w:val="left" w:pos="5103"/>
              </w:tabs>
              <w:jc w:val="center"/>
            </w:pPr>
            <w:r>
              <w:rPr>
                <w:rFonts w:ascii="Wingdings" w:eastAsia="Wingdings" w:hAnsi="Wingdings" w:cs="Wingdings"/>
              </w:rPr>
              <w:t>o</w:t>
            </w:r>
          </w:p>
          <w:p w14:paraId="21DA5DA4" w14:textId="77777777" w:rsidR="00165E1C" w:rsidRDefault="00165E1C" w:rsidP="00E5746B">
            <w:pPr>
              <w:tabs>
                <w:tab w:val="clear" w:pos="1418"/>
                <w:tab w:val="clear" w:pos="4678"/>
                <w:tab w:val="clear" w:pos="5954"/>
                <w:tab w:val="left" w:pos="5103"/>
              </w:tabs>
              <w:jc w:val="center"/>
            </w:pPr>
          </w:p>
          <w:p w14:paraId="51471B24" w14:textId="77777777" w:rsidR="00165E1C" w:rsidRDefault="00165E1C" w:rsidP="00E5746B">
            <w:pPr>
              <w:tabs>
                <w:tab w:val="clear" w:pos="1418"/>
                <w:tab w:val="clear" w:pos="4678"/>
                <w:tab w:val="clear" w:pos="5954"/>
                <w:tab w:val="left" w:pos="5103"/>
              </w:tabs>
            </w:pPr>
            <w:r>
              <w:t>Indicate in which position:</w:t>
            </w:r>
          </w:p>
          <w:p w14:paraId="2FE9279E" w14:textId="77777777" w:rsidR="00165E1C" w:rsidRDefault="00165E1C" w:rsidP="00E5746B">
            <w:pPr>
              <w:tabs>
                <w:tab w:val="clear" w:pos="1418"/>
                <w:tab w:val="clear" w:pos="4678"/>
                <w:tab w:val="clear" w:pos="5954"/>
                <w:tab w:val="left" w:pos="5103"/>
              </w:tabs>
            </w:pPr>
          </w:p>
          <w:p w14:paraId="1EA1B5B0" w14:textId="77777777" w:rsidR="00165E1C" w:rsidRDefault="00165E1C" w:rsidP="00E5746B">
            <w:r>
              <w:t>-----------------------------------</w:t>
            </w:r>
          </w:p>
          <w:p w14:paraId="3CC3D9E2" w14:textId="77777777" w:rsidR="00165E1C" w:rsidRDefault="00165E1C" w:rsidP="00E5746B"/>
        </w:tc>
        <w:tc>
          <w:tcPr>
            <w:tcW w:w="2181" w:type="dxa"/>
            <w:tcBorders>
              <w:top w:val="single" w:sz="4" w:space="0" w:color="auto"/>
            </w:tcBorders>
          </w:tcPr>
          <w:p w14:paraId="408A8EBD" w14:textId="77777777" w:rsidR="00165E1C" w:rsidRDefault="00165E1C" w:rsidP="00E5746B">
            <w:pPr>
              <w:tabs>
                <w:tab w:val="clear" w:pos="1418"/>
                <w:tab w:val="clear" w:pos="4678"/>
                <w:tab w:val="clear" w:pos="5954"/>
                <w:tab w:val="left" w:pos="5103"/>
              </w:tabs>
              <w:jc w:val="center"/>
            </w:pPr>
          </w:p>
          <w:p w14:paraId="1E92C81F" w14:textId="77777777" w:rsidR="00165E1C" w:rsidRDefault="00165E1C" w:rsidP="00E5746B">
            <w:pPr>
              <w:tabs>
                <w:tab w:val="clear" w:pos="1418"/>
                <w:tab w:val="clear" w:pos="4678"/>
                <w:tab w:val="clear" w:pos="5954"/>
                <w:tab w:val="left" w:pos="5103"/>
              </w:tabs>
              <w:jc w:val="center"/>
            </w:pPr>
          </w:p>
          <w:p w14:paraId="0014107A" w14:textId="77777777" w:rsidR="00165E1C" w:rsidRDefault="00165E1C" w:rsidP="00E5746B">
            <w:pPr>
              <w:tabs>
                <w:tab w:val="clear" w:pos="1418"/>
                <w:tab w:val="clear" w:pos="4678"/>
                <w:tab w:val="clear" w:pos="5954"/>
                <w:tab w:val="left" w:pos="5103"/>
              </w:tabs>
              <w:jc w:val="center"/>
            </w:pPr>
            <w:r>
              <w:rPr>
                <w:rFonts w:ascii="Wingdings" w:eastAsia="Wingdings" w:hAnsi="Wingdings" w:cs="Wingdings"/>
              </w:rPr>
              <w:t>o</w:t>
            </w:r>
          </w:p>
        </w:tc>
      </w:tr>
      <w:tr w:rsidR="00165E1C" w14:paraId="74DBC5CD" w14:textId="77777777" w:rsidTr="00E5746B">
        <w:trPr>
          <w:trHeight w:val="550"/>
        </w:trPr>
        <w:tc>
          <w:tcPr>
            <w:tcW w:w="4248" w:type="dxa"/>
            <w:gridSpan w:val="2"/>
            <w:vAlign w:val="center"/>
          </w:tcPr>
          <w:p w14:paraId="5DDA874F" w14:textId="77777777" w:rsidR="00165E1C" w:rsidRDefault="00165E1C" w:rsidP="00E5746B">
            <w:pPr>
              <w:tabs>
                <w:tab w:val="clear" w:pos="1418"/>
                <w:tab w:val="clear" w:pos="4678"/>
                <w:tab w:val="clear" w:pos="5954"/>
                <w:tab w:val="left" w:pos="5103"/>
              </w:tabs>
              <w:rPr>
                <w:b/>
                <w:u w:val="single"/>
              </w:rPr>
            </w:pPr>
          </w:p>
          <w:p w14:paraId="2385BF83" w14:textId="77777777" w:rsidR="00165E1C" w:rsidRPr="00292E70" w:rsidRDefault="00165E1C" w:rsidP="00E5746B">
            <w:pPr>
              <w:tabs>
                <w:tab w:val="clear" w:pos="1418"/>
                <w:tab w:val="clear" w:pos="4678"/>
                <w:tab w:val="clear" w:pos="5954"/>
                <w:tab w:val="left" w:pos="5103"/>
              </w:tabs>
              <w:rPr>
                <w:b/>
                <w:u w:val="single"/>
              </w:rPr>
            </w:pPr>
            <w:r w:rsidRPr="00292E70">
              <w:rPr>
                <w:b/>
                <w:u w:val="single"/>
              </w:rPr>
              <w:t>If you are self-employed candidate:</w:t>
            </w:r>
          </w:p>
          <w:p w14:paraId="5D10C7F3" w14:textId="77777777" w:rsidR="00165E1C" w:rsidRDefault="00165E1C" w:rsidP="00E5746B">
            <w:pPr>
              <w:tabs>
                <w:tab w:val="clear" w:pos="1418"/>
                <w:tab w:val="clear" w:pos="4678"/>
                <w:tab w:val="clear" w:pos="5954"/>
                <w:tab w:val="left" w:pos="5103"/>
              </w:tabs>
            </w:pPr>
            <w:r>
              <w:t>Do you currently have other contracts in progress with ETSI?</w:t>
            </w:r>
          </w:p>
          <w:p w14:paraId="67D39A6E" w14:textId="77777777" w:rsidR="00165E1C" w:rsidRPr="007623B1" w:rsidRDefault="00165E1C" w:rsidP="00E5746B">
            <w:pPr>
              <w:tabs>
                <w:tab w:val="clear" w:pos="1418"/>
                <w:tab w:val="clear" w:pos="4678"/>
                <w:tab w:val="clear" w:pos="5954"/>
                <w:tab w:val="left" w:pos="5103"/>
              </w:tabs>
            </w:pPr>
          </w:p>
        </w:tc>
        <w:tc>
          <w:tcPr>
            <w:tcW w:w="2700" w:type="dxa"/>
            <w:gridSpan w:val="2"/>
            <w:vAlign w:val="center"/>
          </w:tcPr>
          <w:p w14:paraId="3BD8500B" w14:textId="77777777" w:rsidR="00165E1C" w:rsidRDefault="00165E1C" w:rsidP="00E5746B">
            <w:pPr>
              <w:jc w:val="center"/>
            </w:pPr>
            <w:r>
              <w:rPr>
                <w:rFonts w:ascii="Wingdings" w:eastAsia="Wingdings" w:hAnsi="Wingdings" w:cs="Wingdings"/>
              </w:rPr>
              <w:t>o</w:t>
            </w:r>
          </w:p>
        </w:tc>
        <w:tc>
          <w:tcPr>
            <w:tcW w:w="2181" w:type="dxa"/>
            <w:vAlign w:val="center"/>
          </w:tcPr>
          <w:p w14:paraId="748386EA" w14:textId="77777777" w:rsidR="00165E1C" w:rsidRDefault="00165E1C" w:rsidP="00E5746B">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2E4040FC" w14:textId="77777777" w:rsidR="00165E1C" w:rsidRDefault="00165E1C" w:rsidP="00165E1C"/>
    <w:p w14:paraId="7209D298" w14:textId="77777777" w:rsidR="00165E1C" w:rsidRDefault="00165E1C" w:rsidP="00165E1C">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7DE10342" w14:textId="77777777" w:rsidR="00165E1C" w:rsidRPr="00840EAC" w:rsidRDefault="00165E1C" w:rsidP="00165E1C"/>
    <w:p w14:paraId="3C46E680" w14:textId="77777777" w:rsidR="00165E1C" w:rsidRDefault="00165E1C" w:rsidP="00165E1C">
      <w:pPr>
        <w:rPr>
          <w:b/>
          <w:sz w:val="24"/>
          <w:szCs w:val="24"/>
        </w:rPr>
      </w:pPr>
      <w:r>
        <w:rPr>
          <w:b/>
          <w:sz w:val="24"/>
          <w:szCs w:val="24"/>
        </w:rPr>
        <w:t>1</w:t>
      </w:r>
      <w:r w:rsidRPr="0012526C">
        <w:rPr>
          <w:b/>
          <w:sz w:val="24"/>
          <w:szCs w:val="24"/>
        </w:rPr>
        <w:t>.1</w:t>
      </w:r>
      <w:r w:rsidRPr="0012526C">
        <w:rPr>
          <w:b/>
          <w:sz w:val="24"/>
          <w:szCs w:val="24"/>
        </w:rPr>
        <w:tab/>
        <w:t>Introduction</w:t>
      </w:r>
    </w:p>
    <w:p w14:paraId="07058928" w14:textId="77777777" w:rsidR="00165E1C" w:rsidRPr="0012526C" w:rsidRDefault="00165E1C" w:rsidP="00165E1C">
      <w:pPr>
        <w:rPr>
          <w:b/>
          <w:sz w:val="24"/>
          <w:szCs w:val="24"/>
        </w:rPr>
      </w:pPr>
    </w:p>
    <w:p w14:paraId="7A6B7009" w14:textId="77777777" w:rsidR="00165E1C" w:rsidRPr="006749FD" w:rsidRDefault="00165E1C" w:rsidP="00165E1C">
      <w:r w:rsidRPr="006749FD">
        <w:t>A short presentation of the technical structure responsible for this activity, e.g.:</w:t>
      </w:r>
    </w:p>
    <w:p w14:paraId="06B6056E" w14:textId="77777777" w:rsidR="00165E1C" w:rsidRPr="0055626C" w:rsidRDefault="00165E1C" w:rsidP="00165E1C">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0FFAFFB1" w14:textId="77777777" w:rsidR="00165E1C" w:rsidRPr="0055626C" w:rsidRDefault="00165E1C" w:rsidP="00165E1C">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2B2FDBA7" w14:textId="77777777" w:rsidR="00165E1C" w:rsidRPr="0055626C" w:rsidRDefault="00165E1C" w:rsidP="00165E1C">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660A71E7" w14:textId="77777777" w:rsidR="00165E1C" w:rsidRPr="0055626C" w:rsidRDefault="00165E1C" w:rsidP="00165E1C">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lastRenderedPageBreak/>
        <w:t xml:space="preserve">Motivation for your Company/Organization </w:t>
      </w:r>
      <w:r w:rsidRPr="00D66FDE">
        <w:t xml:space="preserve">or supporting Member </w:t>
      </w:r>
      <w:r w:rsidRPr="0055626C">
        <w:t>to participate in th</w:t>
      </w:r>
      <w:r>
        <w:t>is</w:t>
      </w:r>
      <w:r w:rsidRPr="0055626C">
        <w:t xml:space="preserve"> </w:t>
      </w:r>
      <w:r>
        <w:t>Project.</w:t>
      </w:r>
    </w:p>
    <w:p w14:paraId="39C09BC3" w14:textId="77777777" w:rsidR="00165E1C" w:rsidRPr="000E09A4" w:rsidRDefault="00165E1C" w:rsidP="00165E1C"/>
    <w:p w14:paraId="2D245072" w14:textId="77777777" w:rsidR="00165E1C" w:rsidRDefault="00165E1C" w:rsidP="00165E1C">
      <w:pPr>
        <w:rPr>
          <w:b/>
          <w:sz w:val="24"/>
          <w:szCs w:val="24"/>
        </w:rPr>
      </w:pPr>
      <w:r>
        <w:rPr>
          <w:b/>
          <w:sz w:val="24"/>
          <w:szCs w:val="24"/>
        </w:rPr>
        <w:t>1.2</w:t>
      </w:r>
      <w:r>
        <w:rPr>
          <w:b/>
          <w:sz w:val="24"/>
          <w:szCs w:val="24"/>
        </w:rPr>
        <w:tab/>
      </w:r>
      <w:r w:rsidRPr="0012526C">
        <w:rPr>
          <w:b/>
          <w:sz w:val="24"/>
          <w:szCs w:val="24"/>
        </w:rPr>
        <w:t xml:space="preserve">Proposed approach </w:t>
      </w:r>
    </w:p>
    <w:p w14:paraId="652EFFA0" w14:textId="77777777" w:rsidR="00165E1C" w:rsidRPr="007A28E5" w:rsidRDefault="00165E1C" w:rsidP="00165E1C">
      <w:pPr>
        <w:rPr>
          <w:b/>
        </w:rPr>
      </w:pPr>
    </w:p>
    <w:p w14:paraId="571191A3" w14:textId="77777777" w:rsidR="00165E1C" w:rsidRDefault="00165E1C" w:rsidP="00165E1C">
      <w:pPr>
        <w:rPr>
          <w:b/>
        </w:rPr>
      </w:pPr>
      <w:bookmarkStart w:id="19" w:name="_Ref434825982"/>
      <w:r w:rsidRPr="0012526C">
        <w:rPr>
          <w:b/>
        </w:rPr>
        <w:t>Proposed contribution to tasks</w:t>
      </w:r>
      <w:bookmarkEnd w:id="19"/>
      <w:r w:rsidRPr="0012526C">
        <w:rPr>
          <w:b/>
        </w:rPr>
        <w:t xml:space="preserve"> &amp; related cost</w:t>
      </w:r>
    </w:p>
    <w:p w14:paraId="580D055C" w14:textId="77777777" w:rsidR="00165E1C" w:rsidRDefault="00165E1C" w:rsidP="00165E1C">
      <w:r w:rsidRPr="0055626C">
        <w:t xml:space="preserve">Identify the tasks to which your Company/Organization is proposing to contribute </w:t>
      </w:r>
      <w:r>
        <w:t>by filling-in the table below:</w:t>
      </w:r>
    </w:p>
    <w:tbl>
      <w:tblPr>
        <w:tblW w:w="5079" w:type="pct"/>
        <w:tblLayout w:type="fixed"/>
        <w:tblLook w:val="04A0" w:firstRow="1" w:lastRow="0" w:firstColumn="1" w:lastColumn="0" w:noHBand="0" w:noVBand="1"/>
      </w:tblPr>
      <w:tblGrid>
        <w:gridCol w:w="852"/>
        <w:gridCol w:w="2313"/>
        <w:gridCol w:w="2018"/>
        <w:gridCol w:w="2046"/>
        <w:gridCol w:w="1985"/>
      </w:tblGrid>
      <w:tr w:rsidR="00165E1C" w14:paraId="4E676108" w14:textId="77777777" w:rsidTr="00165E1C">
        <w:trPr>
          <w:trHeight w:val="280"/>
        </w:trPr>
        <w:tc>
          <w:tcPr>
            <w:tcW w:w="463" w:type="pct"/>
            <w:tcBorders>
              <w:top w:val="nil"/>
              <w:left w:val="nil"/>
              <w:bottom w:val="single" w:sz="12" w:space="0" w:color="FFFFFF"/>
              <w:right w:val="single" w:sz="4" w:space="0" w:color="FFFFFF"/>
            </w:tcBorders>
            <w:shd w:val="clear" w:color="000000" w:fill="000000"/>
            <w:noWrap/>
            <w:vAlign w:val="center"/>
            <w:hideMark/>
          </w:tcPr>
          <w:p w14:paraId="069390E3" w14:textId="77777777" w:rsidR="00165E1C" w:rsidRDefault="00165E1C" w:rsidP="00E5746B">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20" w:name="Table_Tasks_Proposal"/>
            <w:bookmarkEnd w:id="20"/>
            <w:proofErr w:type="spellStart"/>
            <w:r>
              <w:rPr>
                <w:rFonts w:cs="Arial"/>
                <w:b/>
                <w:bCs/>
                <w:color w:val="FFFFFF"/>
                <w:sz w:val="22"/>
                <w:szCs w:val="22"/>
              </w:rPr>
              <w:t>Tasks_No</w:t>
            </w:r>
            <w:proofErr w:type="spellEnd"/>
          </w:p>
        </w:tc>
        <w:tc>
          <w:tcPr>
            <w:tcW w:w="1255" w:type="pct"/>
            <w:tcBorders>
              <w:top w:val="nil"/>
              <w:left w:val="single" w:sz="4" w:space="0" w:color="FFFFFF"/>
              <w:bottom w:val="single" w:sz="12" w:space="0" w:color="FFFFFF"/>
              <w:right w:val="single" w:sz="4" w:space="0" w:color="FFFFFF"/>
            </w:tcBorders>
            <w:shd w:val="clear" w:color="000000" w:fill="000000"/>
            <w:noWrap/>
            <w:vAlign w:val="center"/>
            <w:hideMark/>
          </w:tcPr>
          <w:p w14:paraId="662A0E9B" w14:textId="77777777" w:rsidR="00165E1C" w:rsidRDefault="00165E1C" w:rsidP="00E5746B">
            <w:pPr>
              <w:rPr>
                <w:rFonts w:cs="Arial"/>
                <w:b/>
                <w:bCs/>
                <w:color w:val="FFFFFF"/>
                <w:sz w:val="22"/>
                <w:szCs w:val="22"/>
              </w:rPr>
            </w:pPr>
            <w:proofErr w:type="spellStart"/>
            <w:r>
              <w:rPr>
                <w:rFonts w:cs="Arial"/>
                <w:b/>
                <w:bCs/>
                <w:color w:val="FFFFFF"/>
                <w:sz w:val="22"/>
                <w:szCs w:val="22"/>
              </w:rPr>
              <w:t>Tasks_Description</w:t>
            </w:r>
            <w:proofErr w:type="spellEnd"/>
          </w:p>
        </w:tc>
        <w:tc>
          <w:tcPr>
            <w:tcW w:w="1095" w:type="pct"/>
            <w:tcBorders>
              <w:top w:val="nil"/>
              <w:left w:val="single" w:sz="4" w:space="0" w:color="FFFFFF"/>
              <w:bottom w:val="single" w:sz="12" w:space="0" w:color="FFFFFF"/>
              <w:right w:val="single" w:sz="4" w:space="0" w:color="FFFFFF"/>
            </w:tcBorders>
            <w:shd w:val="clear" w:color="000000" w:fill="000000"/>
            <w:noWrap/>
            <w:vAlign w:val="center"/>
            <w:hideMark/>
          </w:tcPr>
          <w:p w14:paraId="767F4EB6" w14:textId="77777777" w:rsidR="00165E1C" w:rsidRDefault="00165E1C" w:rsidP="00E5746B">
            <w:pPr>
              <w:rPr>
                <w:rFonts w:cs="Arial"/>
                <w:b/>
                <w:bCs/>
                <w:color w:val="FFFFFF"/>
                <w:sz w:val="22"/>
                <w:szCs w:val="22"/>
              </w:rPr>
            </w:pPr>
            <w:proofErr w:type="spellStart"/>
            <w:r>
              <w:rPr>
                <w:rFonts w:cs="Arial"/>
                <w:b/>
                <w:bCs/>
                <w:color w:val="FFFFFF"/>
                <w:sz w:val="22"/>
                <w:szCs w:val="22"/>
              </w:rPr>
              <w:t>Max_Budget_Allocated_in_Euro</w:t>
            </w:r>
            <w:proofErr w:type="spellEnd"/>
          </w:p>
        </w:tc>
        <w:tc>
          <w:tcPr>
            <w:tcW w:w="1110" w:type="pct"/>
            <w:tcBorders>
              <w:top w:val="nil"/>
              <w:left w:val="single" w:sz="4" w:space="0" w:color="FFFFFF"/>
              <w:bottom w:val="single" w:sz="12" w:space="0" w:color="FFFFFF"/>
              <w:right w:val="single" w:sz="4" w:space="0" w:color="FFFFFF"/>
            </w:tcBorders>
            <w:shd w:val="clear" w:color="000000" w:fill="000000"/>
            <w:noWrap/>
            <w:vAlign w:val="center"/>
            <w:hideMark/>
          </w:tcPr>
          <w:p w14:paraId="0CFB865E" w14:textId="77777777" w:rsidR="00165E1C" w:rsidRDefault="00165E1C" w:rsidP="00E5746B">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1077" w:type="pct"/>
            <w:tcBorders>
              <w:top w:val="nil"/>
              <w:left w:val="single" w:sz="4" w:space="0" w:color="FFFFFF"/>
              <w:bottom w:val="single" w:sz="12" w:space="0" w:color="FFFFFF"/>
              <w:right w:val="nil"/>
            </w:tcBorders>
            <w:shd w:val="clear" w:color="000000" w:fill="000000"/>
            <w:noWrap/>
            <w:vAlign w:val="center"/>
            <w:hideMark/>
          </w:tcPr>
          <w:p w14:paraId="285E8D81" w14:textId="77777777" w:rsidR="00165E1C" w:rsidRDefault="00165E1C" w:rsidP="00E5746B">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165E1C" w14:paraId="5E815AD1" w14:textId="77777777" w:rsidTr="00165E1C">
        <w:trPr>
          <w:trHeight w:val="280"/>
        </w:trPr>
        <w:tc>
          <w:tcPr>
            <w:tcW w:w="463" w:type="pct"/>
            <w:tcBorders>
              <w:top w:val="single" w:sz="4" w:space="0" w:color="FFFFFF"/>
              <w:left w:val="nil"/>
              <w:bottom w:val="single" w:sz="4" w:space="0" w:color="FFFFFF"/>
              <w:right w:val="single" w:sz="4" w:space="0" w:color="FFFFFF"/>
            </w:tcBorders>
            <w:shd w:val="clear" w:color="A6A6A6" w:fill="A6A6A6"/>
            <w:noWrap/>
            <w:vAlign w:val="center"/>
            <w:hideMark/>
          </w:tcPr>
          <w:p w14:paraId="6F026192" w14:textId="77777777" w:rsidR="00165E1C" w:rsidRDefault="00165E1C" w:rsidP="00E5746B">
            <w:pPr>
              <w:rPr>
                <w:rFonts w:cs="Arial"/>
                <w:color w:val="000000"/>
                <w:sz w:val="22"/>
                <w:szCs w:val="22"/>
              </w:rPr>
            </w:pPr>
            <w:r>
              <w:rPr>
                <w:rFonts w:cs="Arial"/>
                <w:color w:val="000000"/>
                <w:sz w:val="22"/>
                <w:szCs w:val="22"/>
              </w:rPr>
              <w:t>00</w:t>
            </w:r>
          </w:p>
        </w:tc>
        <w:tc>
          <w:tcPr>
            <w:tcW w:w="1255"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49660CEF" w14:textId="77777777" w:rsidR="00165E1C" w:rsidRDefault="00165E1C" w:rsidP="00E5746B">
            <w:pPr>
              <w:jc w:val="left"/>
              <w:rPr>
                <w:rFonts w:cs="Arial"/>
                <w:color w:val="000000"/>
                <w:sz w:val="22"/>
                <w:szCs w:val="22"/>
              </w:rPr>
            </w:pPr>
            <w:r>
              <w:rPr>
                <w:rFonts w:cs="Arial"/>
                <w:color w:val="000000"/>
                <w:sz w:val="22"/>
                <w:szCs w:val="22"/>
              </w:rPr>
              <w:t>Project Management</w:t>
            </w:r>
          </w:p>
        </w:tc>
        <w:tc>
          <w:tcPr>
            <w:tcW w:w="1095"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6B0B0011" w14:textId="77777777" w:rsidR="00165E1C" w:rsidRDefault="00165E1C" w:rsidP="00E5746B">
            <w:pPr>
              <w:jc w:val="right"/>
              <w:rPr>
                <w:rFonts w:cs="Arial"/>
                <w:color w:val="000000"/>
                <w:sz w:val="22"/>
                <w:szCs w:val="22"/>
              </w:rPr>
            </w:pPr>
            <w:r>
              <w:rPr>
                <w:rFonts w:cs="Arial"/>
                <w:color w:val="000000"/>
                <w:sz w:val="22"/>
                <w:szCs w:val="22"/>
              </w:rPr>
              <w:t>6 000</w:t>
            </w:r>
          </w:p>
        </w:tc>
        <w:tc>
          <w:tcPr>
            <w:tcW w:w="111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200E84D0" w14:textId="77777777" w:rsidR="00165E1C" w:rsidRDefault="00165E1C" w:rsidP="00E5746B">
            <w:pPr>
              <w:jc w:val="left"/>
              <w:rPr>
                <w:rFonts w:cs="Arial"/>
                <w:color w:val="000000"/>
                <w:sz w:val="22"/>
                <w:szCs w:val="22"/>
              </w:rPr>
            </w:pPr>
            <w:r>
              <w:rPr>
                <w:rFonts w:cs="Arial"/>
                <w:color w:val="000000"/>
                <w:sz w:val="22"/>
                <w:szCs w:val="22"/>
              </w:rPr>
              <w:t>.</w:t>
            </w:r>
          </w:p>
        </w:tc>
        <w:tc>
          <w:tcPr>
            <w:tcW w:w="1077" w:type="pct"/>
            <w:tcBorders>
              <w:top w:val="single" w:sz="4" w:space="0" w:color="FFFFFF"/>
              <w:left w:val="single" w:sz="4" w:space="0" w:color="FFFFFF"/>
              <w:bottom w:val="single" w:sz="4" w:space="0" w:color="FFFFFF"/>
              <w:right w:val="nil"/>
            </w:tcBorders>
            <w:shd w:val="clear" w:color="A6A6A6" w:fill="A6A6A6"/>
            <w:noWrap/>
            <w:vAlign w:val="center"/>
            <w:hideMark/>
          </w:tcPr>
          <w:p w14:paraId="6809E41F" w14:textId="77777777" w:rsidR="00165E1C" w:rsidRDefault="00165E1C" w:rsidP="00E5746B">
            <w:pPr>
              <w:rPr>
                <w:rFonts w:cs="Arial"/>
                <w:color w:val="000000"/>
                <w:sz w:val="22"/>
                <w:szCs w:val="22"/>
              </w:rPr>
            </w:pPr>
            <w:r>
              <w:rPr>
                <w:rFonts w:cs="Arial"/>
                <w:color w:val="000000"/>
                <w:sz w:val="22"/>
                <w:szCs w:val="22"/>
              </w:rPr>
              <w:t>.</w:t>
            </w:r>
          </w:p>
        </w:tc>
      </w:tr>
      <w:tr w:rsidR="00165E1C" w14:paraId="63D495B1" w14:textId="77777777" w:rsidTr="00165E1C">
        <w:trPr>
          <w:trHeight w:val="280"/>
        </w:trPr>
        <w:tc>
          <w:tcPr>
            <w:tcW w:w="463" w:type="pct"/>
            <w:tcBorders>
              <w:top w:val="single" w:sz="4" w:space="0" w:color="FFFFFF"/>
              <w:left w:val="nil"/>
              <w:bottom w:val="single" w:sz="4" w:space="0" w:color="FFFFFF"/>
              <w:right w:val="single" w:sz="4" w:space="0" w:color="FFFFFF"/>
            </w:tcBorders>
            <w:shd w:val="clear" w:color="D9D9D9" w:fill="D9D9D9"/>
            <w:noWrap/>
            <w:vAlign w:val="center"/>
            <w:hideMark/>
          </w:tcPr>
          <w:p w14:paraId="2385F0CC" w14:textId="77777777" w:rsidR="00165E1C" w:rsidRDefault="00165E1C" w:rsidP="00E5746B">
            <w:pPr>
              <w:rPr>
                <w:rFonts w:cs="Arial"/>
                <w:color w:val="000000"/>
                <w:sz w:val="22"/>
                <w:szCs w:val="22"/>
              </w:rPr>
            </w:pPr>
            <w:r>
              <w:rPr>
                <w:rFonts w:cs="Arial"/>
                <w:color w:val="000000"/>
                <w:sz w:val="22"/>
                <w:szCs w:val="22"/>
              </w:rPr>
              <w:t>01</w:t>
            </w:r>
          </w:p>
        </w:tc>
        <w:tc>
          <w:tcPr>
            <w:tcW w:w="1255"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64739906" w14:textId="77777777" w:rsidR="00165E1C" w:rsidRDefault="00165E1C" w:rsidP="00E5746B">
            <w:pPr>
              <w:jc w:val="left"/>
              <w:rPr>
                <w:rFonts w:cs="Arial"/>
                <w:color w:val="000000"/>
                <w:sz w:val="22"/>
                <w:szCs w:val="22"/>
              </w:rPr>
            </w:pPr>
            <w:r>
              <w:rPr>
                <w:rFonts w:cs="Arial"/>
                <w:color w:val="000000"/>
                <w:sz w:val="22"/>
                <w:szCs w:val="22"/>
              </w:rPr>
              <w:t>Urgent TTCN-3 maintenance issues</w:t>
            </w:r>
          </w:p>
        </w:tc>
        <w:tc>
          <w:tcPr>
            <w:tcW w:w="1095"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41C26FFE" w14:textId="77777777" w:rsidR="00165E1C" w:rsidRDefault="00165E1C" w:rsidP="00E5746B">
            <w:pPr>
              <w:jc w:val="right"/>
              <w:rPr>
                <w:rFonts w:cs="Arial"/>
                <w:color w:val="000000"/>
                <w:sz w:val="22"/>
                <w:szCs w:val="22"/>
              </w:rPr>
            </w:pPr>
            <w:r>
              <w:rPr>
                <w:rFonts w:cs="Arial"/>
                <w:color w:val="000000"/>
                <w:sz w:val="22"/>
                <w:szCs w:val="22"/>
              </w:rPr>
              <w:t>3 000</w:t>
            </w:r>
          </w:p>
        </w:tc>
        <w:tc>
          <w:tcPr>
            <w:tcW w:w="1110"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5B4F43EE" w14:textId="77777777" w:rsidR="00165E1C" w:rsidRDefault="00165E1C" w:rsidP="00E5746B">
            <w:pPr>
              <w:jc w:val="left"/>
              <w:rPr>
                <w:rFonts w:cs="Arial"/>
                <w:color w:val="000000"/>
                <w:sz w:val="22"/>
                <w:szCs w:val="22"/>
              </w:rPr>
            </w:pPr>
            <w:r>
              <w:rPr>
                <w:rFonts w:cs="Arial"/>
                <w:color w:val="000000"/>
                <w:sz w:val="22"/>
                <w:szCs w:val="22"/>
              </w:rPr>
              <w:t>.</w:t>
            </w:r>
          </w:p>
        </w:tc>
        <w:tc>
          <w:tcPr>
            <w:tcW w:w="1077" w:type="pct"/>
            <w:tcBorders>
              <w:top w:val="single" w:sz="4" w:space="0" w:color="FFFFFF"/>
              <w:left w:val="single" w:sz="4" w:space="0" w:color="FFFFFF"/>
              <w:bottom w:val="single" w:sz="4" w:space="0" w:color="FFFFFF"/>
              <w:right w:val="nil"/>
            </w:tcBorders>
            <w:shd w:val="clear" w:color="D9D9D9" w:fill="D9D9D9"/>
            <w:noWrap/>
            <w:vAlign w:val="center"/>
            <w:hideMark/>
          </w:tcPr>
          <w:p w14:paraId="0AEDE771" w14:textId="77777777" w:rsidR="00165E1C" w:rsidRDefault="00165E1C" w:rsidP="00E5746B">
            <w:pPr>
              <w:rPr>
                <w:rFonts w:cs="Arial"/>
                <w:color w:val="000000"/>
                <w:sz w:val="22"/>
                <w:szCs w:val="22"/>
              </w:rPr>
            </w:pPr>
            <w:r>
              <w:rPr>
                <w:rFonts w:cs="Arial"/>
                <w:color w:val="000000"/>
                <w:sz w:val="22"/>
                <w:szCs w:val="22"/>
              </w:rPr>
              <w:t>.</w:t>
            </w:r>
          </w:p>
        </w:tc>
      </w:tr>
      <w:tr w:rsidR="00165E1C" w14:paraId="2823FBAC" w14:textId="77777777" w:rsidTr="00165E1C">
        <w:trPr>
          <w:trHeight w:val="280"/>
        </w:trPr>
        <w:tc>
          <w:tcPr>
            <w:tcW w:w="463" w:type="pct"/>
            <w:tcBorders>
              <w:top w:val="single" w:sz="4" w:space="0" w:color="FFFFFF"/>
              <w:left w:val="nil"/>
              <w:bottom w:val="single" w:sz="4" w:space="0" w:color="FFFFFF"/>
              <w:right w:val="single" w:sz="4" w:space="0" w:color="FFFFFF"/>
            </w:tcBorders>
            <w:shd w:val="clear" w:color="A6A6A6" w:fill="A6A6A6"/>
            <w:noWrap/>
            <w:vAlign w:val="center"/>
            <w:hideMark/>
          </w:tcPr>
          <w:p w14:paraId="6D7F979E" w14:textId="77777777" w:rsidR="00165E1C" w:rsidRDefault="00165E1C" w:rsidP="00E5746B">
            <w:pPr>
              <w:rPr>
                <w:rFonts w:cs="Arial"/>
                <w:color w:val="000000"/>
                <w:sz w:val="22"/>
                <w:szCs w:val="22"/>
              </w:rPr>
            </w:pPr>
            <w:r>
              <w:rPr>
                <w:rFonts w:cs="Arial"/>
                <w:color w:val="000000"/>
                <w:sz w:val="22"/>
                <w:szCs w:val="22"/>
              </w:rPr>
              <w:t>02</w:t>
            </w:r>
          </w:p>
        </w:tc>
        <w:tc>
          <w:tcPr>
            <w:tcW w:w="1255"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2E86CF4" w14:textId="77777777" w:rsidR="00165E1C" w:rsidRDefault="00165E1C" w:rsidP="00E5746B">
            <w:pPr>
              <w:jc w:val="left"/>
              <w:rPr>
                <w:rFonts w:cs="Arial"/>
                <w:color w:val="000000"/>
                <w:sz w:val="22"/>
                <w:szCs w:val="22"/>
              </w:rPr>
            </w:pPr>
            <w:r>
              <w:rPr>
                <w:rFonts w:cs="Arial"/>
                <w:color w:val="000000"/>
                <w:sz w:val="22"/>
                <w:szCs w:val="22"/>
              </w:rPr>
              <w:t>TTCN-3 migration guide</w:t>
            </w:r>
          </w:p>
        </w:tc>
        <w:tc>
          <w:tcPr>
            <w:tcW w:w="1095"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39A89D7D" w14:textId="77777777" w:rsidR="00165E1C" w:rsidRDefault="00165E1C" w:rsidP="00E5746B">
            <w:pPr>
              <w:jc w:val="right"/>
              <w:rPr>
                <w:rFonts w:cs="Arial"/>
                <w:color w:val="000000"/>
                <w:sz w:val="22"/>
                <w:szCs w:val="22"/>
              </w:rPr>
            </w:pPr>
            <w:r>
              <w:rPr>
                <w:rFonts w:cs="Arial"/>
                <w:color w:val="000000"/>
                <w:sz w:val="22"/>
                <w:szCs w:val="22"/>
              </w:rPr>
              <w:t>132 600</w:t>
            </w:r>
          </w:p>
        </w:tc>
        <w:tc>
          <w:tcPr>
            <w:tcW w:w="111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14AE9DE1" w14:textId="77777777" w:rsidR="00165E1C" w:rsidRDefault="00165E1C" w:rsidP="00E5746B">
            <w:pPr>
              <w:jc w:val="left"/>
              <w:rPr>
                <w:rFonts w:cs="Arial"/>
                <w:color w:val="000000"/>
                <w:sz w:val="22"/>
                <w:szCs w:val="22"/>
              </w:rPr>
            </w:pPr>
            <w:r>
              <w:rPr>
                <w:rFonts w:cs="Arial"/>
                <w:color w:val="000000"/>
                <w:sz w:val="22"/>
                <w:szCs w:val="22"/>
              </w:rPr>
              <w:t>.</w:t>
            </w:r>
          </w:p>
        </w:tc>
        <w:tc>
          <w:tcPr>
            <w:tcW w:w="1077" w:type="pct"/>
            <w:tcBorders>
              <w:top w:val="single" w:sz="4" w:space="0" w:color="FFFFFF"/>
              <w:left w:val="single" w:sz="4" w:space="0" w:color="FFFFFF"/>
              <w:bottom w:val="single" w:sz="4" w:space="0" w:color="FFFFFF"/>
              <w:right w:val="nil"/>
            </w:tcBorders>
            <w:shd w:val="clear" w:color="A6A6A6" w:fill="A6A6A6"/>
            <w:noWrap/>
            <w:vAlign w:val="center"/>
            <w:hideMark/>
          </w:tcPr>
          <w:p w14:paraId="09EB6F92" w14:textId="77777777" w:rsidR="00165E1C" w:rsidRDefault="00165E1C" w:rsidP="00E5746B">
            <w:pPr>
              <w:rPr>
                <w:rFonts w:cs="Arial"/>
                <w:color w:val="000000"/>
                <w:sz w:val="22"/>
                <w:szCs w:val="22"/>
              </w:rPr>
            </w:pPr>
            <w:r>
              <w:rPr>
                <w:rFonts w:cs="Arial"/>
                <w:color w:val="000000"/>
                <w:sz w:val="22"/>
                <w:szCs w:val="22"/>
              </w:rPr>
              <w:t>.</w:t>
            </w:r>
          </w:p>
        </w:tc>
      </w:tr>
      <w:tr w:rsidR="00165E1C" w14:paraId="0FD1CDB0" w14:textId="77777777" w:rsidTr="00165E1C">
        <w:trPr>
          <w:trHeight w:val="280"/>
        </w:trPr>
        <w:tc>
          <w:tcPr>
            <w:tcW w:w="463" w:type="pct"/>
            <w:tcBorders>
              <w:top w:val="single" w:sz="4" w:space="0" w:color="FFFFFF"/>
              <w:left w:val="nil"/>
              <w:bottom w:val="single" w:sz="4" w:space="0" w:color="FFFFFF"/>
              <w:right w:val="single" w:sz="4" w:space="0" w:color="FFFFFF"/>
            </w:tcBorders>
            <w:shd w:val="clear" w:color="D9D9D9" w:fill="D9D9D9"/>
            <w:noWrap/>
            <w:vAlign w:val="center"/>
            <w:hideMark/>
          </w:tcPr>
          <w:p w14:paraId="077AC1D7" w14:textId="77777777" w:rsidR="00165E1C" w:rsidRDefault="00165E1C" w:rsidP="00E5746B">
            <w:pPr>
              <w:rPr>
                <w:rFonts w:cs="Arial"/>
                <w:color w:val="000000"/>
                <w:sz w:val="22"/>
                <w:szCs w:val="22"/>
              </w:rPr>
            </w:pPr>
            <w:r>
              <w:rPr>
                <w:rFonts w:cs="Arial"/>
                <w:color w:val="000000"/>
                <w:sz w:val="22"/>
                <w:szCs w:val="22"/>
              </w:rPr>
              <w:t>03</w:t>
            </w:r>
          </w:p>
        </w:tc>
        <w:tc>
          <w:tcPr>
            <w:tcW w:w="1255"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0B6B0C1B" w14:textId="77777777" w:rsidR="00165E1C" w:rsidRDefault="00165E1C" w:rsidP="00E5746B">
            <w:pPr>
              <w:jc w:val="left"/>
              <w:rPr>
                <w:rFonts w:cs="Arial"/>
                <w:color w:val="000000"/>
                <w:sz w:val="22"/>
                <w:szCs w:val="22"/>
              </w:rPr>
            </w:pPr>
            <w:r>
              <w:rPr>
                <w:rFonts w:cs="Arial"/>
                <w:color w:val="000000"/>
                <w:sz w:val="22"/>
                <w:szCs w:val="22"/>
              </w:rPr>
              <w:t>Conformance test suites for TTCN-3 tools</w:t>
            </w:r>
          </w:p>
        </w:tc>
        <w:tc>
          <w:tcPr>
            <w:tcW w:w="1095"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24BC27B9" w14:textId="77777777" w:rsidR="00165E1C" w:rsidRDefault="00165E1C" w:rsidP="00E5746B">
            <w:pPr>
              <w:jc w:val="right"/>
              <w:rPr>
                <w:rFonts w:cs="Arial"/>
                <w:color w:val="000000"/>
                <w:sz w:val="22"/>
                <w:szCs w:val="22"/>
              </w:rPr>
            </w:pPr>
            <w:r>
              <w:rPr>
                <w:rFonts w:cs="Arial"/>
                <w:color w:val="000000"/>
                <w:sz w:val="22"/>
                <w:szCs w:val="22"/>
              </w:rPr>
              <w:t>3 000</w:t>
            </w:r>
          </w:p>
        </w:tc>
        <w:tc>
          <w:tcPr>
            <w:tcW w:w="1110"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614CBBB9" w14:textId="77777777" w:rsidR="00165E1C" w:rsidRDefault="00165E1C" w:rsidP="00E5746B">
            <w:pPr>
              <w:jc w:val="left"/>
              <w:rPr>
                <w:rFonts w:cs="Arial"/>
                <w:color w:val="000000"/>
                <w:sz w:val="22"/>
                <w:szCs w:val="22"/>
              </w:rPr>
            </w:pPr>
            <w:r>
              <w:rPr>
                <w:rFonts w:cs="Arial"/>
                <w:color w:val="000000"/>
                <w:sz w:val="22"/>
                <w:szCs w:val="22"/>
              </w:rPr>
              <w:t>.</w:t>
            </w:r>
          </w:p>
        </w:tc>
        <w:tc>
          <w:tcPr>
            <w:tcW w:w="1077" w:type="pct"/>
            <w:tcBorders>
              <w:top w:val="single" w:sz="4" w:space="0" w:color="FFFFFF"/>
              <w:left w:val="single" w:sz="4" w:space="0" w:color="FFFFFF"/>
              <w:bottom w:val="single" w:sz="4" w:space="0" w:color="FFFFFF"/>
              <w:right w:val="nil"/>
            </w:tcBorders>
            <w:shd w:val="clear" w:color="D9D9D9" w:fill="D9D9D9"/>
            <w:noWrap/>
            <w:vAlign w:val="center"/>
            <w:hideMark/>
          </w:tcPr>
          <w:p w14:paraId="57CA880A" w14:textId="77777777" w:rsidR="00165E1C" w:rsidRDefault="00165E1C" w:rsidP="00E5746B">
            <w:pPr>
              <w:rPr>
                <w:rFonts w:cs="Arial"/>
                <w:color w:val="000000"/>
                <w:sz w:val="22"/>
                <w:szCs w:val="22"/>
              </w:rPr>
            </w:pPr>
            <w:r>
              <w:rPr>
                <w:rFonts w:cs="Arial"/>
                <w:color w:val="000000"/>
                <w:sz w:val="22"/>
                <w:szCs w:val="22"/>
              </w:rPr>
              <w:t>.</w:t>
            </w:r>
          </w:p>
        </w:tc>
      </w:tr>
      <w:tr w:rsidR="00165E1C" w14:paraId="72949650" w14:textId="77777777" w:rsidTr="00165E1C">
        <w:trPr>
          <w:trHeight w:val="280"/>
        </w:trPr>
        <w:tc>
          <w:tcPr>
            <w:tcW w:w="463" w:type="pct"/>
            <w:tcBorders>
              <w:top w:val="single" w:sz="12" w:space="0" w:color="FFFFFF"/>
              <w:left w:val="nil"/>
              <w:bottom w:val="nil"/>
              <w:right w:val="single" w:sz="4" w:space="0" w:color="FFFFFF"/>
            </w:tcBorders>
            <w:shd w:val="clear" w:color="000000" w:fill="000000"/>
            <w:noWrap/>
            <w:vAlign w:val="center"/>
            <w:hideMark/>
          </w:tcPr>
          <w:p w14:paraId="7ECC9B8C" w14:textId="77777777" w:rsidR="00165E1C" w:rsidRDefault="00165E1C" w:rsidP="00E5746B">
            <w:pPr>
              <w:rPr>
                <w:rFonts w:cs="Arial"/>
                <w:color w:val="000000"/>
                <w:sz w:val="22"/>
                <w:szCs w:val="22"/>
              </w:rPr>
            </w:pPr>
          </w:p>
        </w:tc>
        <w:tc>
          <w:tcPr>
            <w:tcW w:w="1255" w:type="pct"/>
            <w:tcBorders>
              <w:top w:val="single" w:sz="12" w:space="0" w:color="FFFFFF"/>
              <w:left w:val="single" w:sz="4" w:space="0" w:color="FFFFFF"/>
              <w:bottom w:val="nil"/>
              <w:right w:val="single" w:sz="4" w:space="0" w:color="FFFFFF"/>
            </w:tcBorders>
            <w:shd w:val="clear" w:color="000000" w:fill="000000"/>
            <w:noWrap/>
            <w:vAlign w:val="center"/>
            <w:hideMark/>
          </w:tcPr>
          <w:p w14:paraId="0A78360F" w14:textId="21A4988D" w:rsidR="00165E1C" w:rsidRPr="00165E1C" w:rsidRDefault="00165E1C" w:rsidP="00E5746B">
            <w:pPr>
              <w:rPr>
                <w:b/>
                <w:bCs/>
              </w:rPr>
            </w:pPr>
            <w:r w:rsidRPr="00165E1C">
              <w:rPr>
                <w:b/>
                <w:bCs/>
              </w:rPr>
              <w:t>TOTAL</w:t>
            </w:r>
          </w:p>
        </w:tc>
        <w:tc>
          <w:tcPr>
            <w:tcW w:w="1095" w:type="pct"/>
            <w:tcBorders>
              <w:top w:val="single" w:sz="12" w:space="0" w:color="FFFFFF"/>
              <w:left w:val="single" w:sz="4" w:space="0" w:color="FFFFFF"/>
              <w:bottom w:val="nil"/>
              <w:right w:val="single" w:sz="4" w:space="0" w:color="FFFFFF"/>
            </w:tcBorders>
            <w:shd w:val="clear" w:color="000000" w:fill="000000"/>
            <w:noWrap/>
            <w:vAlign w:val="center"/>
            <w:hideMark/>
          </w:tcPr>
          <w:p w14:paraId="40BE9C04" w14:textId="77777777" w:rsidR="00165E1C" w:rsidRDefault="00165E1C" w:rsidP="00E5746B">
            <w:pPr>
              <w:jc w:val="right"/>
              <w:rPr>
                <w:rFonts w:cs="Arial"/>
                <w:b/>
                <w:bCs/>
                <w:color w:val="FFFFFF"/>
                <w:sz w:val="22"/>
                <w:szCs w:val="22"/>
              </w:rPr>
            </w:pPr>
            <w:r>
              <w:rPr>
                <w:rFonts w:cs="Arial"/>
                <w:b/>
                <w:bCs/>
                <w:color w:val="FFFFFF"/>
                <w:sz w:val="22"/>
                <w:szCs w:val="22"/>
              </w:rPr>
              <w:t>144 600</w:t>
            </w:r>
          </w:p>
        </w:tc>
        <w:tc>
          <w:tcPr>
            <w:tcW w:w="1110" w:type="pct"/>
            <w:tcBorders>
              <w:top w:val="single" w:sz="12" w:space="0" w:color="FFFFFF"/>
              <w:left w:val="single" w:sz="4" w:space="0" w:color="FFFFFF"/>
              <w:bottom w:val="nil"/>
              <w:right w:val="single" w:sz="4" w:space="0" w:color="FFFFFF"/>
            </w:tcBorders>
            <w:shd w:val="clear" w:color="000000" w:fill="000000"/>
            <w:noWrap/>
            <w:vAlign w:val="center"/>
            <w:hideMark/>
          </w:tcPr>
          <w:p w14:paraId="6B7412A0" w14:textId="77777777" w:rsidR="00165E1C" w:rsidRDefault="00165E1C" w:rsidP="00E5746B">
            <w:pPr>
              <w:jc w:val="right"/>
              <w:rPr>
                <w:rFonts w:cs="Arial"/>
                <w:b/>
                <w:bCs/>
                <w:color w:val="FFFFFF"/>
                <w:sz w:val="22"/>
                <w:szCs w:val="22"/>
              </w:rPr>
            </w:pPr>
          </w:p>
        </w:tc>
        <w:tc>
          <w:tcPr>
            <w:tcW w:w="1077" w:type="pct"/>
            <w:tcBorders>
              <w:top w:val="single" w:sz="12" w:space="0" w:color="FFFFFF"/>
              <w:left w:val="single" w:sz="4" w:space="0" w:color="FFFFFF"/>
              <w:bottom w:val="nil"/>
              <w:right w:val="nil"/>
            </w:tcBorders>
            <w:shd w:val="clear" w:color="000000" w:fill="000000"/>
            <w:noWrap/>
            <w:vAlign w:val="center"/>
            <w:hideMark/>
          </w:tcPr>
          <w:p w14:paraId="5EFB87C6" w14:textId="77777777" w:rsidR="00165E1C" w:rsidRDefault="00165E1C" w:rsidP="00E5746B"/>
        </w:tc>
      </w:tr>
    </w:tbl>
    <w:p w14:paraId="49575DAB" w14:textId="77777777" w:rsidR="00165E1C" w:rsidRDefault="00165E1C" w:rsidP="00165E1C"/>
    <w:p w14:paraId="37B14476" w14:textId="77777777" w:rsidR="00165E1C" w:rsidRPr="00A37705" w:rsidRDefault="00165E1C" w:rsidP="00165E1C">
      <w:pPr>
        <w:pStyle w:val="GuidelineB0"/>
      </w:pPr>
      <w:r>
        <w:rPr>
          <w:b/>
        </w:rPr>
        <w:t>Amount in Euro (mandatory)</w:t>
      </w:r>
      <w:r>
        <w:rPr>
          <w:i w:val="0"/>
        </w:rPr>
        <w:t xml:space="preserve">: </w:t>
      </w:r>
      <w:r>
        <w:t>I</w:t>
      </w:r>
      <w:r w:rsidRPr="00A37705">
        <w:t xml:space="preserve">ndicate the </w:t>
      </w:r>
      <w:r>
        <w:t>price offered for your contribution to the task(s)</w:t>
      </w:r>
    </w:p>
    <w:p w14:paraId="269C2674" w14:textId="77777777" w:rsidR="00165E1C" w:rsidRDefault="00165E1C" w:rsidP="00165E1C">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4F7C03D6" w14:textId="77777777" w:rsidR="00165E1C" w:rsidRDefault="00165E1C" w:rsidP="00165E1C">
      <w:r>
        <w:t>P</w:t>
      </w:r>
      <w:r w:rsidRPr="0055626C">
        <w:t>rovide a description of the proposed approach, competences, reference to related activities</w:t>
      </w:r>
      <w:r>
        <w:t>:</w:t>
      </w:r>
    </w:p>
    <w:p w14:paraId="63ABFE75" w14:textId="77777777" w:rsidR="00165E1C" w:rsidRPr="00E06E7E" w:rsidRDefault="00165E1C" w:rsidP="00165E1C">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584DC6EA" w14:textId="77777777" w:rsidR="00165E1C" w:rsidRDefault="00165E1C" w:rsidP="00165E1C">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3AD4D4E0" w14:textId="77777777" w:rsidR="00165E1C" w:rsidRDefault="00165E1C" w:rsidP="00165E1C">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1F7755C" w14:textId="77777777" w:rsidR="00165E1C" w:rsidRDefault="00165E1C" w:rsidP="00165E1C">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5D5E180C" w14:textId="77777777" w:rsidR="00165E1C" w:rsidRPr="00E06E7E" w:rsidRDefault="00165E1C" w:rsidP="00165E1C">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7DCD6517" w14:textId="77777777" w:rsidR="00165E1C" w:rsidRPr="0055626C" w:rsidRDefault="00165E1C" w:rsidP="00165E1C"/>
    <w:p w14:paraId="4BAC104D" w14:textId="77777777" w:rsidR="00165E1C" w:rsidRDefault="00165E1C" w:rsidP="00165E1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T040 (REFERENCE BODY MTS)</w:t>
      </w:r>
      <w:r>
        <w:br/>
      </w:r>
      <w:r w:rsidRPr="00624000">
        <w:t>Deadline:</w:t>
      </w:r>
      <w:r>
        <w:t xml:space="preserve"> </w:t>
      </w:r>
      <w:bookmarkStart w:id="21" w:name="Deadline3"/>
      <w:bookmarkEnd w:id="21"/>
      <w:r w:rsidRPr="00B817CA">
        <w:t>19 June 2024</w:t>
      </w:r>
    </w:p>
    <w:p w14:paraId="22FA3802" w14:textId="77777777" w:rsidR="00165E1C" w:rsidRPr="000A1537" w:rsidRDefault="00165E1C" w:rsidP="00165E1C">
      <w:pPr>
        <w:rPr>
          <w:b/>
          <w:sz w:val="24"/>
          <w:szCs w:val="24"/>
        </w:rPr>
      </w:pPr>
      <w:r>
        <w:rPr>
          <w:b/>
          <w:sz w:val="24"/>
          <w:szCs w:val="24"/>
        </w:rPr>
        <w:t>2</w:t>
      </w:r>
      <w:r w:rsidRPr="000A1537">
        <w:rPr>
          <w:b/>
          <w:sz w:val="24"/>
          <w:szCs w:val="24"/>
        </w:rPr>
        <w:t>.1</w:t>
      </w:r>
      <w:r w:rsidRPr="000A1537">
        <w:rPr>
          <w:b/>
          <w:sz w:val="24"/>
          <w:szCs w:val="24"/>
        </w:rPr>
        <w:tab/>
        <w:t>Submission of Proposals</w:t>
      </w:r>
    </w:p>
    <w:p w14:paraId="74437CFD" w14:textId="77777777" w:rsidR="00165E1C" w:rsidRDefault="00165E1C" w:rsidP="00165E1C"/>
    <w:p w14:paraId="5C1EF510" w14:textId="77777777" w:rsidR="00165E1C" w:rsidRDefault="00165E1C" w:rsidP="00165E1C">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8" w:history="1">
        <w:r w:rsidRPr="009A3DF0">
          <w:rPr>
            <w:rStyle w:val="Hyperlink"/>
          </w:rPr>
          <w:t>https://portal.etsi.org/cfe</w:t>
        </w:r>
      </w:hyperlink>
      <w:r w:rsidRPr="00CF4048">
        <w:t>.</w:t>
      </w:r>
    </w:p>
    <w:p w14:paraId="2AAC4A18" w14:textId="77777777" w:rsidR="00165E1C" w:rsidRDefault="00165E1C" w:rsidP="00165E1C"/>
    <w:p w14:paraId="2EA3480C" w14:textId="77777777" w:rsidR="00165E1C" w:rsidRDefault="00165E1C" w:rsidP="00165E1C">
      <w:r>
        <w:t xml:space="preserve">Proposals shall be composed of Curriculum Vitae of the proposed service providers’ personnel and the Annex I of this </w:t>
      </w:r>
      <w:proofErr w:type="spellStart"/>
      <w:r>
        <w:t>CfE</w:t>
      </w:r>
      <w:proofErr w:type="spellEnd"/>
      <w:r>
        <w:t xml:space="preserve"> duly filled-out.</w:t>
      </w:r>
    </w:p>
    <w:p w14:paraId="490FB938" w14:textId="77777777" w:rsidR="00165E1C" w:rsidRDefault="00165E1C" w:rsidP="00165E1C">
      <w:r>
        <w:t>Proposals that will be partial or incomplete at the deadline will not be accepted.</w:t>
      </w:r>
      <w:r w:rsidRPr="00286039">
        <w:t xml:space="preserve"> </w:t>
      </w:r>
      <w:r>
        <w:t xml:space="preserve"> </w:t>
      </w:r>
    </w:p>
    <w:p w14:paraId="7B417068" w14:textId="77777777" w:rsidR="00165E1C" w:rsidRDefault="00165E1C" w:rsidP="00165E1C"/>
    <w:p w14:paraId="18824889" w14:textId="77777777" w:rsidR="00165E1C" w:rsidRDefault="00165E1C" w:rsidP="00165E1C">
      <w:r>
        <w:t>The Terms and Conditions in this Annex will apply.</w:t>
      </w:r>
    </w:p>
    <w:p w14:paraId="592561E5" w14:textId="77777777" w:rsidR="00165E1C" w:rsidRDefault="00165E1C" w:rsidP="00165E1C"/>
    <w:p w14:paraId="0A297BE4" w14:textId="77777777" w:rsidR="00165E1C" w:rsidRDefault="00165E1C" w:rsidP="00165E1C"/>
    <w:p w14:paraId="74828A4E" w14:textId="77777777" w:rsidR="00165E1C" w:rsidRPr="000A1537" w:rsidRDefault="00165E1C" w:rsidP="00165E1C">
      <w:pPr>
        <w:rPr>
          <w:b/>
          <w:sz w:val="24"/>
          <w:szCs w:val="24"/>
        </w:rPr>
      </w:pPr>
      <w:r>
        <w:rPr>
          <w:b/>
          <w:sz w:val="24"/>
          <w:szCs w:val="24"/>
        </w:rPr>
        <w:t>2.2</w:t>
      </w:r>
      <w:r>
        <w:rPr>
          <w:b/>
          <w:sz w:val="24"/>
          <w:szCs w:val="24"/>
        </w:rPr>
        <w:tab/>
      </w:r>
      <w:r w:rsidRPr="000A1537">
        <w:rPr>
          <w:b/>
          <w:sz w:val="24"/>
          <w:szCs w:val="24"/>
        </w:rPr>
        <w:t>Modification and Withdrawal of Proposals</w:t>
      </w:r>
    </w:p>
    <w:p w14:paraId="4F00C02E" w14:textId="77777777" w:rsidR="00165E1C" w:rsidRDefault="00165E1C" w:rsidP="00165E1C"/>
    <w:p w14:paraId="6AD989A3" w14:textId="77777777" w:rsidR="00165E1C" w:rsidRDefault="00165E1C" w:rsidP="00165E1C">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68225C1" w14:textId="77777777" w:rsidR="00165E1C" w:rsidRDefault="00165E1C" w:rsidP="00165E1C"/>
    <w:p w14:paraId="39EF3A8D" w14:textId="77777777" w:rsidR="00165E1C" w:rsidRDefault="00165E1C" w:rsidP="00165E1C"/>
    <w:p w14:paraId="29A5FA1B" w14:textId="77777777" w:rsidR="00165E1C" w:rsidRPr="000A1537" w:rsidRDefault="00165E1C" w:rsidP="00165E1C">
      <w:pPr>
        <w:rPr>
          <w:b/>
          <w:sz w:val="24"/>
          <w:szCs w:val="24"/>
        </w:rPr>
      </w:pPr>
      <w:bookmarkStart w:id="22" w:name="_Ref434831705"/>
      <w:r>
        <w:rPr>
          <w:b/>
          <w:sz w:val="24"/>
          <w:szCs w:val="24"/>
        </w:rPr>
        <w:t>2.3</w:t>
      </w:r>
      <w:r>
        <w:rPr>
          <w:b/>
          <w:sz w:val="24"/>
          <w:szCs w:val="24"/>
        </w:rPr>
        <w:tab/>
      </w:r>
      <w:r w:rsidRPr="000A1537">
        <w:rPr>
          <w:b/>
          <w:sz w:val="24"/>
          <w:szCs w:val="24"/>
        </w:rPr>
        <w:t xml:space="preserve">Assessment of </w:t>
      </w:r>
      <w:bookmarkEnd w:id="22"/>
      <w:r w:rsidRPr="000A1537">
        <w:rPr>
          <w:b/>
          <w:sz w:val="24"/>
          <w:szCs w:val="24"/>
        </w:rPr>
        <w:t>Proposals</w:t>
      </w:r>
    </w:p>
    <w:p w14:paraId="5F78B134" w14:textId="77777777" w:rsidR="00165E1C" w:rsidRDefault="00165E1C" w:rsidP="00165E1C"/>
    <w:p w14:paraId="3432F819" w14:textId="77777777" w:rsidR="00165E1C" w:rsidRDefault="00165E1C" w:rsidP="00165E1C">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2264B99D" w14:textId="77777777" w:rsidR="00165E1C" w:rsidRDefault="00165E1C" w:rsidP="00165E1C"/>
    <w:p w14:paraId="0D319068" w14:textId="77777777" w:rsidR="00165E1C" w:rsidRDefault="00165E1C" w:rsidP="00165E1C">
      <w:r>
        <w:t>As per article 1.10.4 of the ETSI Directives, the Director-General may discard proposals that could be identified as creating potential conflict of interest.</w:t>
      </w:r>
    </w:p>
    <w:p w14:paraId="417DAD7D" w14:textId="77777777" w:rsidR="00165E1C" w:rsidRDefault="00165E1C" w:rsidP="00165E1C"/>
    <w:p w14:paraId="0D7567BC" w14:textId="77777777" w:rsidR="00165E1C" w:rsidRDefault="00165E1C" w:rsidP="00165E1C">
      <w:r>
        <w:t>The ETSI Secretariat will only communicate to the applicants the result of the selection (accepted or not accepted). Should applicants need more information on the rationale for the selection, they must address a formal request to the ETSI Director-General.</w:t>
      </w:r>
    </w:p>
    <w:p w14:paraId="6C194A2C" w14:textId="77777777" w:rsidR="00165E1C" w:rsidRDefault="00165E1C" w:rsidP="00165E1C"/>
    <w:p w14:paraId="213F60A3" w14:textId="77777777" w:rsidR="00165E1C" w:rsidRDefault="00165E1C" w:rsidP="00165E1C">
      <w:pPr>
        <w:pStyle w:val="B0"/>
      </w:pPr>
      <w:r>
        <w:t>The following evaluation criteria will be applied to all proposals, in order of priority:</w:t>
      </w:r>
    </w:p>
    <w:p w14:paraId="176B215D" w14:textId="77777777" w:rsidR="00165E1C" w:rsidRDefault="00165E1C" w:rsidP="00165E1C">
      <w:pPr>
        <w:pStyle w:val="B1"/>
        <w:numPr>
          <w:ilvl w:val="0"/>
          <w:numId w:val="47"/>
        </w:numPr>
        <w:tabs>
          <w:tab w:val="clear" w:pos="567"/>
        </w:tabs>
      </w:pPr>
      <w:r>
        <w:t xml:space="preserve">Evidence that the applicant has the necessary structure and expertise to ensure </w:t>
      </w:r>
      <w:proofErr w:type="gramStart"/>
      <w:r>
        <w:t>delivery</w:t>
      </w:r>
      <w:proofErr w:type="gramEnd"/>
      <w:r>
        <w:t xml:space="preserve"> </w:t>
      </w:r>
    </w:p>
    <w:p w14:paraId="03EB9F97" w14:textId="77777777" w:rsidR="00165E1C" w:rsidRDefault="00165E1C" w:rsidP="00165E1C">
      <w:pPr>
        <w:pStyle w:val="B1"/>
        <w:numPr>
          <w:ilvl w:val="0"/>
          <w:numId w:val="47"/>
        </w:numPr>
        <w:tabs>
          <w:tab w:val="clear" w:pos="567"/>
        </w:tabs>
      </w:pPr>
      <w:r>
        <w:t>Reference to current or previous activities in the specific technical domain of this project</w:t>
      </w:r>
    </w:p>
    <w:p w14:paraId="01561D2E" w14:textId="77777777" w:rsidR="00165E1C" w:rsidRDefault="00165E1C" w:rsidP="00165E1C">
      <w:pPr>
        <w:pStyle w:val="B1"/>
        <w:numPr>
          <w:ilvl w:val="0"/>
          <w:numId w:val="47"/>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5FAA1F76" w14:textId="77777777" w:rsidR="00165E1C" w:rsidRDefault="00165E1C" w:rsidP="00165E1C">
      <w:pPr>
        <w:pStyle w:val="B1"/>
        <w:numPr>
          <w:ilvl w:val="0"/>
          <w:numId w:val="47"/>
        </w:numPr>
        <w:tabs>
          <w:tab w:val="clear" w:pos="567"/>
        </w:tabs>
      </w:pPr>
      <w:r>
        <w:t>Effective proposed approach/methodology for the execution of the tasks</w:t>
      </w:r>
    </w:p>
    <w:p w14:paraId="1C85E316" w14:textId="77777777" w:rsidR="00165E1C" w:rsidRDefault="00165E1C" w:rsidP="00165E1C">
      <w:pPr>
        <w:pStyle w:val="B1"/>
        <w:numPr>
          <w:ilvl w:val="0"/>
          <w:numId w:val="47"/>
        </w:numPr>
        <w:tabs>
          <w:tab w:val="clear" w:pos="567"/>
        </w:tabs>
      </w:pPr>
      <w:r>
        <w:t>Implementation schedule</w:t>
      </w:r>
    </w:p>
    <w:p w14:paraId="5765938A" w14:textId="77777777" w:rsidR="00165E1C" w:rsidRDefault="00165E1C" w:rsidP="00165E1C">
      <w:pPr>
        <w:pStyle w:val="B1"/>
        <w:numPr>
          <w:ilvl w:val="0"/>
          <w:numId w:val="47"/>
        </w:numPr>
        <w:tabs>
          <w:tab w:val="clear" w:pos="567"/>
        </w:tabs>
      </w:pPr>
      <w:r>
        <w:t>Clear pricing policy</w:t>
      </w:r>
    </w:p>
    <w:p w14:paraId="6ED9F916" w14:textId="77777777" w:rsidR="00165E1C" w:rsidRPr="00E34E9E" w:rsidRDefault="00165E1C" w:rsidP="00165E1C"/>
    <w:p w14:paraId="3B35A6AC" w14:textId="77777777" w:rsidR="00165E1C" w:rsidRDefault="00165E1C" w:rsidP="00165E1C">
      <w:r>
        <w:t>Compliance with the first two (2) criteria is mandatory.</w:t>
      </w:r>
    </w:p>
    <w:p w14:paraId="1447DAB2" w14:textId="77777777" w:rsidR="00165E1C" w:rsidRDefault="00165E1C" w:rsidP="00165E1C">
      <w:r>
        <w:t>Proposals that are not considered compliant with these criteria will be discarded.</w:t>
      </w:r>
    </w:p>
    <w:p w14:paraId="239D99B6" w14:textId="77777777" w:rsidR="00165E1C" w:rsidRDefault="00165E1C" w:rsidP="00165E1C"/>
    <w:p w14:paraId="701E93AF" w14:textId="77777777" w:rsidR="00165E1C" w:rsidRDefault="00165E1C" w:rsidP="00165E1C">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6014A618" w14:textId="77777777" w:rsidR="00165E1C" w:rsidRDefault="00165E1C" w:rsidP="00165E1C"/>
    <w:p w14:paraId="1334DAF0" w14:textId="77777777" w:rsidR="00165E1C" w:rsidRDefault="00165E1C" w:rsidP="00165E1C">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6DBFD219" w14:textId="77777777" w:rsidR="00165E1C" w:rsidRDefault="00165E1C" w:rsidP="00165E1C"/>
    <w:p w14:paraId="72EBE9A9" w14:textId="77777777" w:rsidR="00165E1C" w:rsidRDefault="00165E1C" w:rsidP="00165E1C"/>
    <w:p w14:paraId="5F6FFDD7" w14:textId="77777777" w:rsidR="00165E1C" w:rsidRPr="000A1537" w:rsidRDefault="00165E1C" w:rsidP="00165E1C">
      <w:pPr>
        <w:rPr>
          <w:b/>
          <w:sz w:val="24"/>
          <w:szCs w:val="24"/>
        </w:rPr>
      </w:pPr>
      <w:r>
        <w:rPr>
          <w:b/>
          <w:sz w:val="24"/>
          <w:szCs w:val="24"/>
        </w:rPr>
        <w:t>2.4</w:t>
      </w:r>
      <w:r>
        <w:rPr>
          <w:b/>
          <w:sz w:val="24"/>
          <w:szCs w:val="24"/>
        </w:rPr>
        <w:tab/>
      </w:r>
      <w:r w:rsidRPr="000A1537">
        <w:rPr>
          <w:b/>
          <w:sz w:val="24"/>
          <w:szCs w:val="24"/>
        </w:rPr>
        <w:t>IPR and confidentiality Agreements</w:t>
      </w:r>
    </w:p>
    <w:p w14:paraId="666A0E46" w14:textId="77777777" w:rsidR="00165E1C" w:rsidRDefault="00165E1C" w:rsidP="00165E1C"/>
    <w:p w14:paraId="0DB28639" w14:textId="77777777" w:rsidR="00165E1C" w:rsidRDefault="00165E1C" w:rsidP="00165E1C">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4D3F6AD" w14:textId="77777777" w:rsidR="00165E1C" w:rsidRDefault="00165E1C" w:rsidP="00165E1C"/>
    <w:p w14:paraId="22AB06A4" w14:textId="77777777" w:rsidR="00165E1C" w:rsidRDefault="00165E1C" w:rsidP="00165E1C">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62A9979" w14:textId="77777777" w:rsidR="00165E1C" w:rsidRDefault="00165E1C" w:rsidP="00165E1C"/>
    <w:p w14:paraId="7B4E6CE7" w14:textId="77777777" w:rsidR="00165E1C" w:rsidRDefault="00165E1C" w:rsidP="00165E1C">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0AB4D1BB" w14:textId="77777777" w:rsidR="00165E1C" w:rsidRDefault="00165E1C" w:rsidP="00165E1C"/>
    <w:p w14:paraId="55DEB77E" w14:textId="77777777" w:rsidR="00165E1C" w:rsidRDefault="00165E1C" w:rsidP="00165E1C">
      <w:r>
        <w:t>If successful, the applicant will be required to sign a Service Contract, which includes IPR and Confidentiality clauses aligned with the relevant policies in the ETSI Directives.</w:t>
      </w:r>
    </w:p>
    <w:p w14:paraId="5C323E54" w14:textId="77777777" w:rsidR="00165E1C" w:rsidRDefault="00165E1C" w:rsidP="00165E1C"/>
    <w:p w14:paraId="0E8E0964" w14:textId="77777777" w:rsidR="00165E1C" w:rsidRDefault="00165E1C" w:rsidP="00165E1C"/>
    <w:p w14:paraId="7A0AF1E1" w14:textId="77777777" w:rsidR="00165E1C" w:rsidRPr="000A1537" w:rsidRDefault="00165E1C" w:rsidP="00165E1C">
      <w:pPr>
        <w:rPr>
          <w:b/>
          <w:sz w:val="24"/>
          <w:szCs w:val="24"/>
        </w:rPr>
      </w:pPr>
      <w:r>
        <w:rPr>
          <w:b/>
          <w:sz w:val="24"/>
          <w:szCs w:val="24"/>
        </w:rPr>
        <w:t>2.5</w:t>
      </w:r>
      <w:r>
        <w:rPr>
          <w:b/>
          <w:sz w:val="24"/>
          <w:szCs w:val="24"/>
        </w:rPr>
        <w:tab/>
      </w:r>
      <w:r w:rsidRPr="000A1537">
        <w:rPr>
          <w:b/>
          <w:sz w:val="24"/>
          <w:szCs w:val="24"/>
        </w:rPr>
        <w:t>Preparation cost</w:t>
      </w:r>
    </w:p>
    <w:p w14:paraId="10EE398E" w14:textId="77777777" w:rsidR="00165E1C" w:rsidRDefault="00165E1C" w:rsidP="00165E1C"/>
    <w:p w14:paraId="1E22B6F5" w14:textId="77777777" w:rsidR="00165E1C" w:rsidRDefault="00165E1C" w:rsidP="00165E1C">
      <w:r>
        <w:t>ETSI will not be responsible for any costs or expenses that the applicant may incur in preparing and/or submitting the proposal.</w:t>
      </w:r>
    </w:p>
    <w:p w14:paraId="34D19B96" w14:textId="77777777" w:rsidR="00165E1C" w:rsidRDefault="00165E1C" w:rsidP="00165E1C"/>
    <w:p w14:paraId="684AA760" w14:textId="77777777" w:rsidR="00165E1C" w:rsidRDefault="00165E1C" w:rsidP="00165E1C"/>
    <w:p w14:paraId="1303FE92" w14:textId="77777777" w:rsidR="00165E1C" w:rsidRPr="000A1537" w:rsidRDefault="00165E1C" w:rsidP="00165E1C">
      <w:pPr>
        <w:rPr>
          <w:b/>
          <w:sz w:val="24"/>
          <w:szCs w:val="24"/>
        </w:rPr>
      </w:pPr>
      <w:r>
        <w:rPr>
          <w:b/>
          <w:sz w:val="24"/>
          <w:szCs w:val="24"/>
        </w:rPr>
        <w:t>2.6</w:t>
      </w:r>
      <w:r>
        <w:rPr>
          <w:b/>
          <w:sz w:val="24"/>
          <w:szCs w:val="24"/>
        </w:rPr>
        <w:tab/>
      </w:r>
      <w:r w:rsidRPr="000A1537">
        <w:rPr>
          <w:b/>
          <w:sz w:val="24"/>
          <w:szCs w:val="24"/>
        </w:rPr>
        <w:t>Service Contract</w:t>
      </w:r>
    </w:p>
    <w:p w14:paraId="1B49E1B6" w14:textId="77777777" w:rsidR="00165E1C" w:rsidRDefault="00165E1C" w:rsidP="00165E1C"/>
    <w:p w14:paraId="7C64BF35" w14:textId="77777777" w:rsidR="00165E1C" w:rsidRDefault="00165E1C" w:rsidP="00165E1C">
      <w:r>
        <w:t>A Service Contract will be proposed to the applicants that will be selected to perform the work.</w:t>
      </w:r>
    </w:p>
    <w:p w14:paraId="40084805" w14:textId="77777777" w:rsidR="00165E1C" w:rsidRPr="00FF43DA" w:rsidRDefault="00165E1C" w:rsidP="00165E1C">
      <w:r>
        <w:t xml:space="preserve">Details on the Terms and Conditions of this contract can be found on the ETSI Portal, at the following address: </w:t>
      </w:r>
      <w:hyperlink r:id="rId19" w:history="1">
        <w:r w:rsidRPr="001340A6">
          <w:rPr>
            <w:rStyle w:val="Hyperlink"/>
          </w:rPr>
          <w:t>https://portal.etsi.org/STF/STFs/Contracts.aspx</w:t>
        </w:r>
      </w:hyperlink>
      <w:r>
        <w:t xml:space="preserve"> </w:t>
      </w:r>
    </w:p>
    <w:p w14:paraId="18BFB3B9" w14:textId="77777777" w:rsidR="00165E1C" w:rsidRDefault="00165E1C" w:rsidP="00165E1C"/>
    <w:p w14:paraId="0D5E73C3" w14:textId="77777777" w:rsidR="00165E1C" w:rsidRDefault="00165E1C" w:rsidP="00165E1C"/>
    <w:p w14:paraId="7B8BB21D" w14:textId="77777777" w:rsidR="00165E1C" w:rsidRPr="003C13FC" w:rsidRDefault="00165E1C" w:rsidP="00165E1C"/>
    <w:p w14:paraId="08403714" w14:textId="77777777" w:rsidR="00651407" w:rsidRPr="00745CCB" w:rsidRDefault="00651407" w:rsidP="00651407">
      <w:pPr>
        <w:pStyle w:val="Par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14:paraId="5F69E9A8" w14:textId="0A901AEF" w:rsidR="00FC2EE2" w:rsidRPr="000F0DC6" w:rsidRDefault="00FC2EE2" w:rsidP="00A31CE5">
      <w:pPr>
        <w:tabs>
          <w:tab w:val="clear" w:pos="1418"/>
          <w:tab w:val="clear" w:pos="4678"/>
          <w:tab w:val="clear" w:pos="5954"/>
          <w:tab w:val="clear" w:pos="7088"/>
        </w:tabs>
        <w:overflowPunct/>
        <w:autoSpaceDE/>
        <w:autoSpaceDN/>
        <w:adjustRightInd/>
        <w:jc w:val="left"/>
        <w:textAlignment w:val="auto"/>
      </w:pPr>
    </w:p>
    <w:sectPr w:rsidR="00FC2EE2" w:rsidRPr="000F0DC6"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AFC1" w14:textId="77777777" w:rsidR="00C27917" w:rsidRDefault="00C27917">
      <w:r>
        <w:separator/>
      </w:r>
    </w:p>
  </w:endnote>
  <w:endnote w:type="continuationSeparator" w:id="0">
    <w:p w14:paraId="09FFF7CD" w14:textId="77777777" w:rsidR="00C27917" w:rsidRDefault="00C2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3A5C" w14:textId="77777777" w:rsidR="00C27917" w:rsidRDefault="00C27917">
      <w:r>
        <w:separator/>
      </w:r>
    </w:p>
  </w:footnote>
  <w:footnote w:type="continuationSeparator" w:id="0">
    <w:p w14:paraId="4B0191A1" w14:textId="77777777" w:rsidR="00C27917" w:rsidRDefault="00C2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5038BB" w14:paraId="01A29D6A" w14:textId="77777777">
      <w:trPr>
        <w:jc w:val="right"/>
      </w:trPr>
      <w:tc>
        <w:tcPr>
          <w:tcW w:w="5039" w:type="dxa"/>
        </w:tcPr>
        <w:p w14:paraId="46E606E0" w14:textId="655B21CF" w:rsidR="005038BB" w:rsidRDefault="005038BB" w:rsidP="00094E3E">
          <w:pPr>
            <w:pStyle w:val="Header"/>
          </w:pPr>
          <w:proofErr w:type="spellStart"/>
          <w:r>
            <w:t>ToR</w:t>
          </w:r>
          <w:proofErr w:type="spellEnd"/>
          <w:r>
            <w:t xml:space="preserve"> TTF </w:t>
          </w:r>
          <w:r w:rsidR="000D4835">
            <w:t>T04</w:t>
          </w:r>
          <w:r w:rsidR="00CB6792">
            <w:t>0</w:t>
          </w:r>
        </w:p>
      </w:tc>
    </w:tr>
    <w:tr w:rsidR="005038BB" w14:paraId="2C0C9DF0" w14:textId="77777777">
      <w:trPr>
        <w:jc w:val="right"/>
      </w:trPr>
      <w:tc>
        <w:tcPr>
          <w:tcW w:w="5039" w:type="dxa"/>
        </w:tcPr>
        <w:p w14:paraId="567D9D69" w14:textId="484B15AD" w:rsidR="005038BB" w:rsidRPr="001B5122" w:rsidRDefault="005038BB"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5038BB" w:rsidRPr="001B5122" w:rsidRDefault="005038BB"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5038BB" w:rsidRPr="009F2D55" w:rsidRDefault="005038BB"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23" w:name="_Hlk10042329"/>
  </w:p>
  <w:bookmarkEnd w:id="23"/>
  <w:p w14:paraId="759D4311" w14:textId="77777777" w:rsidR="005038BB" w:rsidRDefault="005038BB"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1907"/>
        </w:tabs>
        <w:ind w:left="1907" w:firstLine="360"/>
      </w:pPr>
      <w:rPr>
        <w:rFonts w:hint="default"/>
        <w:color w:val="000000"/>
        <w:position w:val="0"/>
        <w:sz w:val="20"/>
      </w:rPr>
    </w:lvl>
    <w:lvl w:ilvl="1">
      <w:start w:val="1"/>
      <w:numFmt w:val="bullet"/>
      <w:lvlText w:val="o"/>
      <w:lvlJc w:val="left"/>
      <w:pPr>
        <w:tabs>
          <w:tab w:val="num" w:pos="2060"/>
        </w:tabs>
        <w:ind w:left="2060" w:firstLine="1080"/>
      </w:pPr>
      <w:rPr>
        <w:rFonts w:ascii="Courier New" w:eastAsia="ヒラギノ角ゴ Pro W3" w:hAnsi="Courier New" w:hint="default"/>
        <w:color w:val="000000"/>
        <w:position w:val="0"/>
        <w:sz w:val="20"/>
      </w:rPr>
    </w:lvl>
    <w:lvl w:ilvl="2">
      <w:start w:val="1"/>
      <w:numFmt w:val="bullet"/>
      <w:lvlText w:val=""/>
      <w:lvlJc w:val="left"/>
      <w:pPr>
        <w:tabs>
          <w:tab w:val="num" w:pos="2060"/>
        </w:tabs>
        <w:ind w:left="2060" w:firstLine="1800"/>
      </w:pPr>
      <w:rPr>
        <w:rFonts w:ascii="Wingdings" w:eastAsia="ヒラギノ角ゴ Pro W3" w:hAnsi="Wingdings" w:hint="default"/>
        <w:color w:val="000000"/>
        <w:position w:val="0"/>
        <w:sz w:val="20"/>
      </w:rPr>
    </w:lvl>
    <w:lvl w:ilvl="3">
      <w:start w:val="1"/>
      <w:numFmt w:val="bullet"/>
      <w:lvlText w:val="•"/>
      <w:lvlJc w:val="left"/>
      <w:pPr>
        <w:tabs>
          <w:tab w:val="num" w:pos="2060"/>
        </w:tabs>
        <w:ind w:left="2060" w:firstLine="2520"/>
      </w:pPr>
      <w:rPr>
        <w:rFonts w:ascii="Lucida Grande" w:eastAsia="ヒラギノ角ゴ Pro W3" w:hAnsi="Symbol" w:hint="default"/>
        <w:color w:val="000000"/>
        <w:position w:val="0"/>
        <w:sz w:val="20"/>
      </w:rPr>
    </w:lvl>
    <w:lvl w:ilvl="4">
      <w:start w:val="1"/>
      <w:numFmt w:val="bullet"/>
      <w:lvlText w:val="o"/>
      <w:lvlJc w:val="left"/>
      <w:pPr>
        <w:tabs>
          <w:tab w:val="num" w:pos="2060"/>
        </w:tabs>
        <w:ind w:left="2060" w:firstLine="3240"/>
      </w:pPr>
      <w:rPr>
        <w:rFonts w:ascii="Courier New" w:eastAsia="ヒラギノ角ゴ Pro W3" w:hAnsi="Courier New" w:hint="default"/>
        <w:color w:val="000000"/>
        <w:position w:val="0"/>
        <w:sz w:val="20"/>
      </w:rPr>
    </w:lvl>
    <w:lvl w:ilvl="5">
      <w:start w:val="1"/>
      <w:numFmt w:val="bullet"/>
      <w:lvlText w:val=""/>
      <w:lvlJc w:val="left"/>
      <w:pPr>
        <w:tabs>
          <w:tab w:val="num" w:pos="2060"/>
        </w:tabs>
        <w:ind w:left="2060" w:firstLine="3960"/>
      </w:pPr>
      <w:rPr>
        <w:rFonts w:ascii="Wingdings" w:eastAsia="ヒラギノ角ゴ Pro W3" w:hAnsi="Wingdings" w:hint="default"/>
        <w:color w:val="000000"/>
        <w:position w:val="0"/>
        <w:sz w:val="20"/>
      </w:rPr>
    </w:lvl>
    <w:lvl w:ilvl="6">
      <w:start w:val="1"/>
      <w:numFmt w:val="bullet"/>
      <w:lvlText w:val="•"/>
      <w:lvlJc w:val="left"/>
      <w:pPr>
        <w:tabs>
          <w:tab w:val="num" w:pos="2060"/>
        </w:tabs>
        <w:ind w:left="2060" w:firstLine="4680"/>
      </w:pPr>
      <w:rPr>
        <w:rFonts w:ascii="Lucida Grande" w:eastAsia="ヒラギノ角ゴ Pro W3" w:hAnsi="Symbol" w:hint="default"/>
        <w:color w:val="000000"/>
        <w:position w:val="0"/>
        <w:sz w:val="20"/>
      </w:rPr>
    </w:lvl>
    <w:lvl w:ilvl="7">
      <w:start w:val="1"/>
      <w:numFmt w:val="bullet"/>
      <w:lvlText w:val="o"/>
      <w:lvlJc w:val="left"/>
      <w:pPr>
        <w:tabs>
          <w:tab w:val="num" w:pos="2060"/>
        </w:tabs>
        <w:ind w:left="2060" w:firstLine="5400"/>
      </w:pPr>
      <w:rPr>
        <w:rFonts w:ascii="Courier New" w:eastAsia="ヒラギノ角ゴ Pro W3" w:hAnsi="Courier New" w:hint="default"/>
        <w:color w:val="000000"/>
        <w:position w:val="0"/>
        <w:sz w:val="20"/>
      </w:rPr>
    </w:lvl>
    <w:lvl w:ilvl="8">
      <w:start w:val="1"/>
      <w:numFmt w:val="bullet"/>
      <w:lvlText w:val=""/>
      <w:lvlJc w:val="left"/>
      <w:pPr>
        <w:tabs>
          <w:tab w:val="num" w:pos="2060"/>
        </w:tabs>
        <w:ind w:left="2060" w:firstLine="6120"/>
      </w:pPr>
      <w:rPr>
        <w:rFonts w:ascii="Wingdings" w:eastAsia="ヒラギノ角ゴ Pro W3" w:hAnsi="Wingdings" w:hint="default"/>
        <w:color w:val="000000"/>
        <w:position w:val="0"/>
        <w:sz w:val="20"/>
      </w:rPr>
    </w:lvl>
  </w:abstractNum>
  <w:abstractNum w:abstractNumId="1" w15:restartNumberingAfterBreak="0">
    <w:nsid w:val="03021BAC"/>
    <w:multiLevelType w:val="hybridMultilevel"/>
    <w:tmpl w:val="A00E9FCA"/>
    <w:lvl w:ilvl="0" w:tplc="908A603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F70CA8"/>
    <w:multiLevelType w:val="hybridMultilevel"/>
    <w:tmpl w:val="609CC3E8"/>
    <w:lvl w:ilvl="0" w:tplc="39F84F5E">
      <w:start w:val="1"/>
      <w:numFmt w:val="bullet"/>
      <w:lvlText w:val=""/>
      <w:lvlJc w:val="left"/>
      <w:pPr>
        <w:ind w:left="1420" w:hanging="360"/>
      </w:pPr>
      <w:rPr>
        <w:rFonts w:ascii="Symbol" w:hAnsi="Symbol"/>
      </w:rPr>
    </w:lvl>
    <w:lvl w:ilvl="1" w:tplc="61706D1C">
      <w:start w:val="1"/>
      <w:numFmt w:val="bullet"/>
      <w:lvlText w:val=""/>
      <w:lvlJc w:val="left"/>
      <w:pPr>
        <w:ind w:left="1420" w:hanging="360"/>
      </w:pPr>
      <w:rPr>
        <w:rFonts w:ascii="Symbol" w:hAnsi="Symbol"/>
      </w:rPr>
    </w:lvl>
    <w:lvl w:ilvl="2" w:tplc="401E2DD2">
      <w:start w:val="1"/>
      <w:numFmt w:val="bullet"/>
      <w:lvlText w:val=""/>
      <w:lvlJc w:val="left"/>
      <w:pPr>
        <w:ind w:left="1420" w:hanging="360"/>
      </w:pPr>
      <w:rPr>
        <w:rFonts w:ascii="Symbol" w:hAnsi="Symbol"/>
      </w:rPr>
    </w:lvl>
    <w:lvl w:ilvl="3" w:tplc="45040BB8">
      <w:start w:val="1"/>
      <w:numFmt w:val="bullet"/>
      <w:lvlText w:val=""/>
      <w:lvlJc w:val="left"/>
      <w:pPr>
        <w:ind w:left="1420" w:hanging="360"/>
      </w:pPr>
      <w:rPr>
        <w:rFonts w:ascii="Symbol" w:hAnsi="Symbol"/>
      </w:rPr>
    </w:lvl>
    <w:lvl w:ilvl="4" w:tplc="D0D2B474">
      <w:start w:val="1"/>
      <w:numFmt w:val="bullet"/>
      <w:lvlText w:val=""/>
      <w:lvlJc w:val="left"/>
      <w:pPr>
        <w:ind w:left="1420" w:hanging="360"/>
      </w:pPr>
      <w:rPr>
        <w:rFonts w:ascii="Symbol" w:hAnsi="Symbol"/>
      </w:rPr>
    </w:lvl>
    <w:lvl w:ilvl="5" w:tplc="50BA49D0">
      <w:start w:val="1"/>
      <w:numFmt w:val="bullet"/>
      <w:lvlText w:val=""/>
      <w:lvlJc w:val="left"/>
      <w:pPr>
        <w:ind w:left="1420" w:hanging="360"/>
      </w:pPr>
      <w:rPr>
        <w:rFonts w:ascii="Symbol" w:hAnsi="Symbol"/>
      </w:rPr>
    </w:lvl>
    <w:lvl w:ilvl="6" w:tplc="0DE6B55A">
      <w:start w:val="1"/>
      <w:numFmt w:val="bullet"/>
      <w:lvlText w:val=""/>
      <w:lvlJc w:val="left"/>
      <w:pPr>
        <w:ind w:left="1420" w:hanging="360"/>
      </w:pPr>
      <w:rPr>
        <w:rFonts w:ascii="Symbol" w:hAnsi="Symbol"/>
      </w:rPr>
    </w:lvl>
    <w:lvl w:ilvl="7" w:tplc="D5269378">
      <w:start w:val="1"/>
      <w:numFmt w:val="bullet"/>
      <w:lvlText w:val=""/>
      <w:lvlJc w:val="left"/>
      <w:pPr>
        <w:ind w:left="1420" w:hanging="360"/>
      </w:pPr>
      <w:rPr>
        <w:rFonts w:ascii="Symbol" w:hAnsi="Symbol"/>
      </w:rPr>
    </w:lvl>
    <w:lvl w:ilvl="8" w:tplc="069E3726">
      <w:start w:val="1"/>
      <w:numFmt w:val="bullet"/>
      <w:lvlText w:val=""/>
      <w:lvlJc w:val="left"/>
      <w:pPr>
        <w:ind w:left="1420" w:hanging="360"/>
      </w:pPr>
      <w:rPr>
        <w:rFonts w:ascii="Symbol" w:hAnsi="Symbol"/>
      </w:rPr>
    </w:lvl>
  </w:abstractNum>
  <w:abstractNum w:abstractNumId="4" w15:restartNumberingAfterBreak="0">
    <w:nsid w:val="060D52A6"/>
    <w:multiLevelType w:val="multilevel"/>
    <w:tmpl w:val="D97ADC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860746A"/>
    <w:multiLevelType w:val="hybridMultilevel"/>
    <w:tmpl w:val="C7E634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55597D"/>
    <w:multiLevelType w:val="hybridMultilevel"/>
    <w:tmpl w:val="D040C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0443D47"/>
    <w:multiLevelType w:val="hybridMultilevel"/>
    <w:tmpl w:val="F8D48202"/>
    <w:lvl w:ilvl="0" w:tplc="1000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166316F"/>
    <w:multiLevelType w:val="hybridMultilevel"/>
    <w:tmpl w:val="72B405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10C91"/>
    <w:multiLevelType w:val="hybridMultilevel"/>
    <w:tmpl w:val="A0E0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280435"/>
    <w:multiLevelType w:val="hybridMultilevel"/>
    <w:tmpl w:val="484262E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5C553C"/>
    <w:multiLevelType w:val="hybridMultilevel"/>
    <w:tmpl w:val="26E69F6C"/>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37405F8E"/>
    <w:multiLevelType w:val="hybridMultilevel"/>
    <w:tmpl w:val="22905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BD026E"/>
    <w:multiLevelType w:val="hybridMultilevel"/>
    <w:tmpl w:val="763C38A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CD7C47"/>
    <w:multiLevelType w:val="hybridMultilevel"/>
    <w:tmpl w:val="5B2E6E0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4BCE5FA4"/>
    <w:multiLevelType w:val="hybridMultilevel"/>
    <w:tmpl w:val="C03C4DC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D86B94"/>
    <w:multiLevelType w:val="hybridMultilevel"/>
    <w:tmpl w:val="6F68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29500D"/>
    <w:multiLevelType w:val="hybridMultilevel"/>
    <w:tmpl w:val="13CCE2DC"/>
    <w:styleLink w:val="List9"/>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C2EFF"/>
    <w:multiLevelType w:val="hybridMultilevel"/>
    <w:tmpl w:val="4436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85D09AE"/>
    <w:multiLevelType w:val="hybridMultilevel"/>
    <w:tmpl w:val="F28694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6B1C67F9"/>
    <w:multiLevelType w:val="multilevel"/>
    <w:tmpl w:val="60E6D2FC"/>
    <w:styleLink w:val="List10"/>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1560"/>
        </w:tabs>
        <w:ind w:left="993"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FA72D9"/>
    <w:multiLevelType w:val="hybridMultilevel"/>
    <w:tmpl w:val="74CAE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110271"/>
    <w:multiLevelType w:val="hybridMultilevel"/>
    <w:tmpl w:val="C5B06A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20965391">
    <w:abstractNumId w:val="14"/>
  </w:num>
  <w:num w:numId="2" w16cid:durableId="1371153998">
    <w:abstractNumId w:val="11"/>
  </w:num>
  <w:num w:numId="3" w16cid:durableId="1672025953">
    <w:abstractNumId w:val="43"/>
  </w:num>
  <w:num w:numId="4" w16cid:durableId="284771699">
    <w:abstractNumId w:val="8"/>
    <w:lvlOverride w:ilvl="0">
      <w:startOverride w:val="1"/>
    </w:lvlOverride>
  </w:num>
  <w:num w:numId="5" w16cid:durableId="1093362076">
    <w:abstractNumId w:val="31"/>
  </w:num>
  <w:num w:numId="6" w16cid:durableId="1393886498">
    <w:abstractNumId w:val="26"/>
  </w:num>
  <w:num w:numId="7" w16cid:durableId="90854231">
    <w:abstractNumId w:val="33"/>
  </w:num>
  <w:num w:numId="8" w16cid:durableId="592129816">
    <w:abstractNumId w:val="38"/>
  </w:num>
  <w:num w:numId="9" w16cid:durableId="1548561649">
    <w:abstractNumId w:val="0"/>
  </w:num>
  <w:num w:numId="10" w16cid:durableId="572853966">
    <w:abstractNumId w:val="25"/>
  </w:num>
  <w:num w:numId="11" w16cid:durableId="1203134516">
    <w:abstractNumId w:val="36"/>
  </w:num>
  <w:num w:numId="12" w16cid:durableId="2092962451">
    <w:abstractNumId w:val="22"/>
  </w:num>
  <w:num w:numId="13" w16cid:durableId="591358368">
    <w:abstractNumId w:val="47"/>
  </w:num>
  <w:num w:numId="14" w16cid:durableId="328170614">
    <w:abstractNumId w:val="34"/>
  </w:num>
  <w:num w:numId="15" w16cid:durableId="1261328718">
    <w:abstractNumId w:val="23"/>
  </w:num>
  <w:num w:numId="16" w16cid:durableId="441920010">
    <w:abstractNumId w:val="41"/>
  </w:num>
  <w:num w:numId="17" w16cid:durableId="1137795613">
    <w:abstractNumId w:val="27"/>
  </w:num>
  <w:num w:numId="18" w16cid:durableId="1189565901">
    <w:abstractNumId w:val="48"/>
  </w:num>
  <w:num w:numId="19" w16cid:durableId="1044450281">
    <w:abstractNumId w:val="15"/>
  </w:num>
  <w:num w:numId="20" w16cid:durableId="241764750">
    <w:abstractNumId w:val="28"/>
  </w:num>
  <w:num w:numId="21" w16cid:durableId="1877892256">
    <w:abstractNumId w:val="46"/>
  </w:num>
  <w:num w:numId="22" w16cid:durableId="934747246">
    <w:abstractNumId w:val="18"/>
  </w:num>
  <w:num w:numId="23" w16cid:durableId="1604267159">
    <w:abstractNumId w:val="32"/>
  </w:num>
  <w:num w:numId="24" w16cid:durableId="680813693">
    <w:abstractNumId w:val="6"/>
  </w:num>
  <w:num w:numId="25" w16cid:durableId="602880529">
    <w:abstractNumId w:val="2"/>
  </w:num>
  <w:num w:numId="26" w16cid:durableId="1689865599">
    <w:abstractNumId w:val="24"/>
  </w:num>
  <w:num w:numId="27" w16cid:durableId="1437796414">
    <w:abstractNumId w:val="21"/>
  </w:num>
  <w:num w:numId="28" w16cid:durableId="1214729889">
    <w:abstractNumId w:val="42"/>
  </w:num>
  <w:num w:numId="29" w16cid:durableId="1544051493">
    <w:abstractNumId w:val="9"/>
  </w:num>
  <w:num w:numId="30" w16cid:durableId="1232622900">
    <w:abstractNumId w:val="4"/>
  </w:num>
  <w:num w:numId="31" w16cid:durableId="646252096">
    <w:abstractNumId w:val="20"/>
  </w:num>
  <w:num w:numId="32" w16cid:durableId="638614442">
    <w:abstractNumId w:val="7"/>
  </w:num>
  <w:num w:numId="33" w16cid:durableId="2042507944">
    <w:abstractNumId w:val="44"/>
  </w:num>
  <w:num w:numId="34" w16cid:durableId="392969626">
    <w:abstractNumId w:val="37"/>
  </w:num>
  <w:num w:numId="35" w16cid:durableId="71973164">
    <w:abstractNumId w:val="3"/>
  </w:num>
  <w:num w:numId="36" w16cid:durableId="472330122">
    <w:abstractNumId w:val="13"/>
  </w:num>
  <w:num w:numId="37" w16cid:durableId="1973555304">
    <w:abstractNumId w:val="8"/>
  </w:num>
  <w:num w:numId="38" w16cid:durableId="585499565">
    <w:abstractNumId w:val="39"/>
  </w:num>
  <w:num w:numId="39" w16cid:durableId="2091610155">
    <w:abstractNumId w:val="10"/>
  </w:num>
  <w:num w:numId="40" w16cid:durableId="1353678439">
    <w:abstractNumId w:val="45"/>
  </w:num>
  <w:num w:numId="41" w16cid:durableId="2106072313">
    <w:abstractNumId w:val="5"/>
  </w:num>
  <w:num w:numId="42" w16cid:durableId="962462642">
    <w:abstractNumId w:val="19"/>
  </w:num>
  <w:num w:numId="43" w16cid:durableId="457574770">
    <w:abstractNumId w:val="30"/>
  </w:num>
  <w:num w:numId="44" w16cid:durableId="195433903">
    <w:abstractNumId w:val="29"/>
  </w:num>
  <w:num w:numId="45" w16cid:durableId="641931812">
    <w:abstractNumId w:val="16"/>
  </w:num>
  <w:num w:numId="46" w16cid:durableId="958293625">
    <w:abstractNumId w:val="1"/>
  </w:num>
  <w:num w:numId="47" w16cid:durableId="438061327">
    <w:abstractNumId w:val="12"/>
  </w:num>
  <w:num w:numId="48" w16cid:durableId="811674578">
    <w:abstractNumId w:val="17"/>
  </w:num>
  <w:num w:numId="49" w16cid:durableId="880701658">
    <w:abstractNumId w:val="40"/>
  </w:num>
  <w:num w:numId="50" w16cid:durableId="47076485">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wsTQ3NLI0Nrc0NzdU0lEKTi0uzszPAykwrAUAyLP9dSwAAAA="/>
  </w:docVars>
  <w:rsids>
    <w:rsidRoot w:val="00AE0BDF"/>
    <w:rsid w:val="0000378B"/>
    <w:rsid w:val="000037AD"/>
    <w:rsid w:val="0000653B"/>
    <w:rsid w:val="00007B38"/>
    <w:rsid w:val="00007B77"/>
    <w:rsid w:val="0001165D"/>
    <w:rsid w:val="00012279"/>
    <w:rsid w:val="00012CFC"/>
    <w:rsid w:val="00024AAF"/>
    <w:rsid w:val="000301FE"/>
    <w:rsid w:val="000339AB"/>
    <w:rsid w:val="0003699D"/>
    <w:rsid w:val="00037530"/>
    <w:rsid w:val="000377C3"/>
    <w:rsid w:val="00040DDA"/>
    <w:rsid w:val="00041ECB"/>
    <w:rsid w:val="000454EE"/>
    <w:rsid w:val="0004591F"/>
    <w:rsid w:val="00047185"/>
    <w:rsid w:val="00050CD7"/>
    <w:rsid w:val="00056E55"/>
    <w:rsid w:val="00056F5A"/>
    <w:rsid w:val="00060EFE"/>
    <w:rsid w:val="00061EB1"/>
    <w:rsid w:val="000633C1"/>
    <w:rsid w:val="0006411F"/>
    <w:rsid w:val="00064399"/>
    <w:rsid w:val="00064442"/>
    <w:rsid w:val="00064D0E"/>
    <w:rsid w:val="00067A31"/>
    <w:rsid w:val="0007181A"/>
    <w:rsid w:val="00071C49"/>
    <w:rsid w:val="00072BC2"/>
    <w:rsid w:val="000734C4"/>
    <w:rsid w:val="00076C62"/>
    <w:rsid w:val="000830DC"/>
    <w:rsid w:val="00083911"/>
    <w:rsid w:val="00090F79"/>
    <w:rsid w:val="00094E3E"/>
    <w:rsid w:val="000A1222"/>
    <w:rsid w:val="000A2ED6"/>
    <w:rsid w:val="000A3EFE"/>
    <w:rsid w:val="000A5E70"/>
    <w:rsid w:val="000B02DC"/>
    <w:rsid w:val="000B2F38"/>
    <w:rsid w:val="000B331A"/>
    <w:rsid w:val="000B365D"/>
    <w:rsid w:val="000B3FF4"/>
    <w:rsid w:val="000C5B6B"/>
    <w:rsid w:val="000C6889"/>
    <w:rsid w:val="000D0026"/>
    <w:rsid w:val="000D3C43"/>
    <w:rsid w:val="000D4549"/>
    <w:rsid w:val="000D4835"/>
    <w:rsid w:val="000D6CA9"/>
    <w:rsid w:val="000D709D"/>
    <w:rsid w:val="000E1F4E"/>
    <w:rsid w:val="000E78C8"/>
    <w:rsid w:val="000F0DC6"/>
    <w:rsid w:val="000F2D9E"/>
    <w:rsid w:val="00101434"/>
    <w:rsid w:val="0010236E"/>
    <w:rsid w:val="001040A3"/>
    <w:rsid w:val="00104A3F"/>
    <w:rsid w:val="001141ED"/>
    <w:rsid w:val="001152FD"/>
    <w:rsid w:val="00116855"/>
    <w:rsid w:val="001177BA"/>
    <w:rsid w:val="001240BF"/>
    <w:rsid w:val="00125424"/>
    <w:rsid w:val="00125520"/>
    <w:rsid w:val="00132601"/>
    <w:rsid w:val="001330B6"/>
    <w:rsid w:val="00133C8A"/>
    <w:rsid w:val="0013475F"/>
    <w:rsid w:val="001350FA"/>
    <w:rsid w:val="00141426"/>
    <w:rsid w:val="00144A3D"/>
    <w:rsid w:val="00146EAD"/>
    <w:rsid w:val="0014707A"/>
    <w:rsid w:val="00151113"/>
    <w:rsid w:val="00154FD9"/>
    <w:rsid w:val="00155073"/>
    <w:rsid w:val="0016481D"/>
    <w:rsid w:val="00165767"/>
    <w:rsid w:val="00165E1C"/>
    <w:rsid w:val="00166269"/>
    <w:rsid w:val="001711F0"/>
    <w:rsid w:val="0017159C"/>
    <w:rsid w:val="00177ACB"/>
    <w:rsid w:val="001812F1"/>
    <w:rsid w:val="00181E48"/>
    <w:rsid w:val="0018636B"/>
    <w:rsid w:val="0018698A"/>
    <w:rsid w:val="00190FCC"/>
    <w:rsid w:val="00191B16"/>
    <w:rsid w:val="00191E4A"/>
    <w:rsid w:val="00192C34"/>
    <w:rsid w:val="00192F5A"/>
    <w:rsid w:val="001961FA"/>
    <w:rsid w:val="001968B1"/>
    <w:rsid w:val="0019762E"/>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2AE"/>
    <w:rsid w:val="002146B2"/>
    <w:rsid w:val="00214F8D"/>
    <w:rsid w:val="002214FF"/>
    <w:rsid w:val="00225FBC"/>
    <w:rsid w:val="00226C19"/>
    <w:rsid w:val="00230372"/>
    <w:rsid w:val="002309AA"/>
    <w:rsid w:val="00231372"/>
    <w:rsid w:val="00232234"/>
    <w:rsid w:val="00232B71"/>
    <w:rsid w:val="00235703"/>
    <w:rsid w:val="002375EA"/>
    <w:rsid w:val="002405E4"/>
    <w:rsid w:val="00240D44"/>
    <w:rsid w:val="00240DFC"/>
    <w:rsid w:val="00240EF4"/>
    <w:rsid w:val="00243B43"/>
    <w:rsid w:val="00245DEF"/>
    <w:rsid w:val="002465C1"/>
    <w:rsid w:val="00246AF6"/>
    <w:rsid w:val="00246B75"/>
    <w:rsid w:val="00247C02"/>
    <w:rsid w:val="00254845"/>
    <w:rsid w:val="00255806"/>
    <w:rsid w:val="00255D75"/>
    <w:rsid w:val="002567E2"/>
    <w:rsid w:val="0025761C"/>
    <w:rsid w:val="00260BF9"/>
    <w:rsid w:val="002706C4"/>
    <w:rsid w:val="00272AFF"/>
    <w:rsid w:val="00280F3D"/>
    <w:rsid w:val="002835B7"/>
    <w:rsid w:val="00283941"/>
    <w:rsid w:val="002867B2"/>
    <w:rsid w:val="002915E5"/>
    <w:rsid w:val="0029198B"/>
    <w:rsid w:val="0029204F"/>
    <w:rsid w:val="002940C9"/>
    <w:rsid w:val="002967EE"/>
    <w:rsid w:val="0029770C"/>
    <w:rsid w:val="002A0269"/>
    <w:rsid w:val="002A0D4E"/>
    <w:rsid w:val="002A3509"/>
    <w:rsid w:val="002A5ADD"/>
    <w:rsid w:val="002A66D0"/>
    <w:rsid w:val="002A6EDF"/>
    <w:rsid w:val="002A79D0"/>
    <w:rsid w:val="002B33FB"/>
    <w:rsid w:val="002B383B"/>
    <w:rsid w:val="002B3C3B"/>
    <w:rsid w:val="002B53F4"/>
    <w:rsid w:val="002C0D22"/>
    <w:rsid w:val="002C3D96"/>
    <w:rsid w:val="002C3FBD"/>
    <w:rsid w:val="002C45EA"/>
    <w:rsid w:val="002C4723"/>
    <w:rsid w:val="002C520E"/>
    <w:rsid w:val="002C617C"/>
    <w:rsid w:val="002D0E5E"/>
    <w:rsid w:val="002D348F"/>
    <w:rsid w:val="002D7625"/>
    <w:rsid w:val="002D7F7F"/>
    <w:rsid w:val="002E0501"/>
    <w:rsid w:val="002E19D9"/>
    <w:rsid w:val="002E21DC"/>
    <w:rsid w:val="002E2C46"/>
    <w:rsid w:val="002E313B"/>
    <w:rsid w:val="002E3B53"/>
    <w:rsid w:val="002F124E"/>
    <w:rsid w:val="002F183F"/>
    <w:rsid w:val="002F2159"/>
    <w:rsid w:val="002F3EEC"/>
    <w:rsid w:val="002F5C34"/>
    <w:rsid w:val="00301EAE"/>
    <w:rsid w:val="003036F7"/>
    <w:rsid w:val="00307450"/>
    <w:rsid w:val="00317D80"/>
    <w:rsid w:val="0032165A"/>
    <w:rsid w:val="003260B2"/>
    <w:rsid w:val="00326B5F"/>
    <w:rsid w:val="003310BC"/>
    <w:rsid w:val="00334B5B"/>
    <w:rsid w:val="00335394"/>
    <w:rsid w:val="00342C1C"/>
    <w:rsid w:val="00346D37"/>
    <w:rsid w:val="00347EF8"/>
    <w:rsid w:val="00353577"/>
    <w:rsid w:val="003559B9"/>
    <w:rsid w:val="00356B16"/>
    <w:rsid w:val="003619E6"/>
    <w:rsid w:val="0036225C"/>
    <w:rsid w:val="00362313"/>
    <w:rsid w:val="00364AF9"/>
    <w:rsid w:val="0036682D"/>
    <w:rsid w:val="00367F9C"/>
    <w:rsid w:val="003712C2"/>
    <w:rsid w:val="00390858"/>
    <w:rsid w:val="003930E3"/>
    <w:rsid w:val="00393765"/>
    <w:rsid w:val="00394791"/>
    <w:rsid w:val="003977F6"/>
    <w:rsid w:val="003A1AC2"/>
    <w:rsid w:val="003A1BBA"/>
    <w:rsid w:val="003A3098"/>
    <w:rsid w:val="003A361E"/>
    <w:rsid w:val="003A3FA8"/>
    <w:rsid w:val="003A5890"/>
    <w:rsid w:val="003A6767"/>
    <w:rsid w:val="003A7099"/>
    <w:rsid w:val="003B02B0"/>
    <w:rsid w:val="003B3DE2"/>
    <w:rsid w:val="003B5966"/>
    <w:rsid w:val="003C10D0"/>
    <w:rsid w:val="003C31C9"/>
    <w:rsid w:val="003C3959"/>
    <w:rsid w:val="003C4768"/>
    <w:rsid w:val="003D00B7"/>
    <w:rsid w:val="003D0A69"/>
    <w:rsid w:val="003D663B"/>
    <w:rsid w:val="003D69B9"/>
    <w:rsid w:val="003D7889"/>
    <w:rsid w:val="003E364C"/>
    <w:rsid w:val="003F0E01"/>
    <w:rsid w:val="003F17C4"/>
    <w:rsid w:val="003F228A"/>
    <w:rsid w:val="003F2CB2"/>
    <w:rsid w:val="003F4E79"/>
    <w:rsid w:val="003F600F"/>
    <w:rsid w:val="003F7DE2"/>
    <w:rsid w:val="004004CA"/>
    <w:rsid w:val="00400780"/>
    <w:rsid w:val="0040085E"/>
    <w:rsid w:val="0040101E"/>
    <w:rsid w:val="00403DC4"/>
    <w:rsid w:val="00404200"/>
    <w:rsid w:val="004044D7"/>
    <w:rsid w:val="00405DEE"/>
    <w:rsid w:val="00410260"/>
    <w:rsid w:val="00411E3D"/>
    <w:rsid w:val="0041246B"/>
    <w:rsid w:val="004126CE"/>
    <w:rsid w:val="00413CCE"/>
    <w:rsid w:val="0041473D"/>
    <w:rsid w:val="0041540F"/>
    <w:rsid w:val="004176AE"/>
    <w:rsid w:val="00420BEF"/>
    <w:rsid w:val="004241DC"/>
    <w:rsid w:val="0042612C"/>
    <w:rsid w:val="00431490"/>
    <w:rsid w:val="00431BF6"/>
    <w:rsid w:val="00435B11"/>
    <w:rsid w:val="00437531"/>
    <w:rsid w:val="00437951"/>
    <w:rsid w:val="004424CA"/>
    <w:rsid w:val="004424FD"/>
    <w:rsid w:val="004441FF"/>
    <w:rsid w:val="00445B21"/>
    <w:rsid w:val="0045603E"/>
    <w:rsid w:val="004641CF"/>
    <w:rsid w:val="00466814"/>
    <w:rsid w:val="00471C0C"/>
    <w:rsid w:val="0047269E"/>
    <w:rsid w:val="00472814"/>
    <w:rsid w:val="0047464C"/>
    <w:rsid w:val="0047534C"/>
    <w:rsid w:val="0048077D"/>
    <w:rsid w:val="004810AA"/>
    <w:rsid w:val="0048227B"/>
    <w:rsid w:val="0048429F"/>
    <w:rsid w:val="00491FC9"/>
    <w:rsid w:val="004956DD"/>
    <w:rsid w:val="004968E4"/>
    <w:rsid w:val="004A45D0"/>
    <w:rsid w:val="004A4C54"/>
    <w:rsid w:val="004B0855"/>
    <w:rsid w:val="004B5544"/>
    <w:rsid w:val="004B6609"/>
    <w:rsid w:val="004C1A20"/>
    <w:rsid w:val="004C571F"/>
    <w:rsid w:val="004D5D81"/>
    <w:rsid w:val="004E31EA"/>
    <w:rsid w:val="004E546F"/>
    <w:rsid w:val="004E59A2"/>
    <w:rsid w:val="004F0134"/>
    <w:rsid w:val="004F33E5"/>
    <w:rsid w:val="004F3503"/>
    <w:rsid w:val="004F3931"/>
    <w:rsid w:val="004F3A7C"/>
    <w:rsid w:val="004F45B8"/>
    <w:rsid w:val="0050099A"/>
    <w:rsid w:val="00501FF4"/>
    <w:rsid w:val="0050341F"/>
    <w:rsid w:val="005035BA"/>
    <w:rsid w:val="005038BB"/>
    <w:rsid w:val="00511250"/>
    <w:rsid w:val="005203E7"/>
    <w:rsid w:val="00520A7D"/>
    <w:rsid w:val="005225F6"/>
    <w:rsid w:val="0052429C"/>
    <w:rsid w:val="00527996"/>
    <w:rsid w:val="00527EE3"/>
    <w:rsid w:val="00533A6B"/>
    <w:rsid w:val="00536675"/>
    <w:rsid w:val="0053799E"/>
    <w:rsid w:val="00540501"/>
    <w:rsid w:val="0054251F"/>
    <w:rsid w:val="005510D7"/>
    <w:rsid w:val="00553764"/>
    <w:rsid w:val="00562AEB"/>
    <w:rsid w:val="00566A29"/>
    <w:rsid w:val="00571192"/>
    <w:rsid w:val="0057211F"/>
    <w:rsid w:val="005727D7"/>
    <w:rsid w:val="0057435E"/>
    <w:rsid w:val="00575C53"/>
    <w:rsid w:val="00576932"/>
    <w:rsid w:val="005772BE"/>
    <w:rsid w:val="005811ED"/>
    <w:rsid w:val="00581AE7"/>
    <w:rsid w:val="00583470"/>
    <w:rsid w:val="00583F1C"/>
    <w:rsid w:val="00590D14"/>
    <w:rsid w:val="005A0607"/>
    <w:rsid w:val="005A11CB"/>
    <w:rsid w:val="005A3472"/>
    <w:rsid w:val="005B2629"/>
    <w:rsid w:val="005B58E9"/>
    <w:rsid w:val="005B75C1"/>
    <w:rsid w:val="005C5AC0"/>
    <w:rsid w:val="005D02EB"/>
    <w:rsid w:val="005D07FE"/>
    <w:rsid w:val="005D0FB6"/>
    <w:rsid w:val="005D33AE"/>
    <w:rsid w:val="005D3FA9"/>
    <w:rsid w:val="005E0C03"/>
    <w:rsid w:val="005E47D0"/>
    <w:rsid w:val="005E567D"/>
    <w:rsid w:val="005E6A39"/>
    <w:rsid w:val="005F1768"/>
    <w:rsid w:val="005F51A8"/>
    <w:rsid w:val="005F6A83"/>
    <w:rsid w:val="005F7BFB"/>
    <w:rsid w:val="00601D59"/>
    <w:rsid w:val="00602239"/>
    <w:rsid w:val="00606DD1"/>
    <w:rsid w:val="00607145"/>
    <w:rsid w:val="006121E0"/>
    <w:rsid w:val="00615997"/>
    <w:rsid w:val="00616732"/>
    <w:rsid w:val="00626E24"/>
    <w:rsid w:val="0062724E"/>
    <w:rsid w:val="00631CBF"/>
    <w:rsid w:val="0063351D"/>
    <w:rsid w:val="0063448F"/>
    <w:rsid w:val="00634D13"/>
    <w:rsid w:val="00636E05"/>
    <w:rsid w:val="00640D70"/>
    <w:rsid w:val="00640DB1"/>
    <w:rsid w:val="00645150"/>
    <w:rsid w:val="006460CA"/>
    <w:rsid w:val="00651407"/>
    <w:rsid w:val="00652D4E"/>
    <w:rsid w:val="00654749"/>
    <w:rsid w:val="00660F34"/>
    <w:rsid w:val="006611FC"/>
    <w:rsid w:val="006616AF"/>
    <w:rsid w:val="006718C2"/>
    <w:rsid w:val="006739A1"/>
    <w:rsid w:val="00680227"/>
    <w:rsid w:val="0068085A"/>
    <w:rsid w:val="0068095C"/>
    <w:rsid w:val="00681025"/>
    <w:rsid w:val="00683469"/>
    <w:rsid w:val="006846BF"/>
    <w:rsid w:val="00687324"/>
    <w:rsid w:val="00691BA1"/>
    <w:rsid w:val="006A108B"/>
    <w:rsid w:val="006A2F63"/>
    <w:rsid w:val="006A3506"/>
    <w:rsid w:val="006A3619"/>
    <w:rsid w:val="006A582E"/>
    <w:rsid w:val="006A58EA"/>
    <w:rsid w:val="006A5DED"/>
    <w:rsid w:val="006A7BFD"/>
    <w:rsid w:val="006B0427"/>
    <w:rsid w:val="006B0B46"/>
    <w:rsid w:val="006B653E"/>
    <w:rsid w:val="006C0941"/>
    <w:rsid w:val="006C2A76"/>
    <w:rsid w:val="006C2B23"/>
    <w:rsid w:val="006C3F70"/>
    <w:rsid w:val="006D0270"/>
    <w:rsid w:val="006D7A6A"/>
    <w:rsid w:val="006E0CCE"/>
    <w:rsid w:val="006E13A0"/>
    <w:rsid w:val="006E35F6"/>
    <w:rsid w:val="006F0340"/>
    <w:rsid w:val="006F04F5"/>
    <w:rsid w:val="006F232F"/>
    <w:rsid w:val="006F582B"/>
    <w:rsid w:val="00705310"/>
    <w:rsid w:val="007077F1"/>
    <w:rsid w:val="00707D3E"/>
    <w:rsid w:val="007109FA"/>
    <w:rsid w:val="0071112F"/>
    <w:rsid w:val="00712FB8"/>
    <w:rsid w:val="007130A3"/>
    <w:rsid w:val="007170F2"/>
    <w:rsid w:val="00717F3A"/>
    <w:rsid w:val="00721787"/>
    <w:rsid w:val="0072352C"/>
    <w:rsid w:val="00723768"/>
    <w:rsid w:val="00723850"/>
    <w:rsid w:val="00731126"/>
    <w:rsid w:val="007363E6"/>
    <w:rsid w:val="00736DFB"/>
    <w:rsid w:val="00737527"/>
    <w:rsid w:val="00741253"/>
    <w:rsid w:val="00741AEF"/>
    <w:rsid w:val="007426BA"/>
    <w:rsid w:val="00745CCB"/>
    <w:rsid w:val="00746477"/>
    <w:rsid w:val="007464B1"/>
    <w:rsid w:val="00752937"/>
    <w:rsid w:val="00756722"/>
    <w:rsid w:val="00757985"/>
    <w:rsid w:val="00763C23"/>
    <w:rsid w:val="00766AD0"/>
    <w:rsid w:val="00767A4B"/>
    <w:rsid w:val="00771071"/>
    <w:rsid w:val="00771F98"/>
    <w:rsid w:val="00773364"/>
    <w:rsid w:val="0077351C"/>
    <w:rsid w:val="00773BE4"/>
    <w:rsid w:val="00774C83"/>
    <w:rsid w:val="007766AC"/>
    <w:rsid w:val="00780BF7"/>
    <w:rsid w:val="00781057"/>
    <w:rsid w:val="007837E0"/>
    <w:rsid w:val="00786693"/>
    <w:rsid w:val="00790D38"/>
    <w:rsid w:val="00792472"/>
    <w:rsid w:val="0079329C"/>
    <w:rsid w:val="00794774"/>
    <w:rsid w:val="00794A48"/>
    <w:rsid w:val="00797CC9"/>
    <w:rsid w:val="007A11C9"/>
    <w:rsid w:val="007A2ADD"/>
    <w:rsid w:val="007A31AC"/>
    <w:rsid w:val="007A7100"/>
    <w:rsid w:val="007B0BBD"/>
    <w:rsid w:val="007B36A0"/>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4F4D"/>
    <w:rsid w:val="007F6E95"/>
    <w:rsid w:val="008005F8"/>
    <w:rsid w:val="00805E80"/>
    <w:rsid w:val="00817B6E"/>
    <w:rsid w:val="00822DC3"/>
    <w:rsid w:val="00827B56"/>
    <w:rsid w:val="00827E5B"/>
    <w:rsid w:val="00830B19"/>
    <w:rsid w:val="008335E3"/>
    <w:rsid w:val="008374AA"/>
    <w:rsid w:val="00841C06"/>
    <w:rsid w:val="00844005"/>
    <w:rsid w:val="00844867"/>
    <w:rsid w:val="00846054"/>
    <w:rsid w:val="00847B2F"/>
    <w:rsid w:val="00851BA7"/>
    <w:rsid w:val="008538A8"/>
    <w:rsid w:val="008542DF"/>
    <w:rsid w:val="00856EBE"/>
    <w:rsid w:val="00867613"/>
    <w:rsid w:val="00873FA3"/>
    <w:rsid w:val="008757B3"/>
    <w:rsid w:val="00876C60"/>
    <w:rsid w:val="00876F48"/>
    <w:rsid w:val="0087709A"/>
    <w:rsid w:val="00883E7C"/>
    <w:rsid w:val="00884220"/>
    <w:rsid w:val="008924FC"/>
    <w:rsid w:val="00894284"/>
    <w:rsid w:val="008942E2"/>
    <w:rsid w:val="00897601"/>
    <w:rsid w:val="00897CF4"/>
    <w:rsid w:val="008C1309"/>
    <w:rsid w:val="008C1E79"/>
    <w:rsid w:val="008C21F3"/>
    <w:rsid w:val="008C422A"/>
    <w:rsid w:val="008C44B3"/>
    <w:rsid w:val="008C5278"/>
    <w:rsid w:val="008D026E"/>
    <w:rsid w:val="008D5CDB"/>
    <w:rsid w:val="008E1DCF"/>
    <w:rsid w:val="008E26DA"/>
    <w:rsid w:val="008E49E4"/>
    <w:rsid w:val="00903472"/>
    <w:rsid w:val="00907394"/>
    <w:rsid w:val="00911DDD"/>
    <w:rsid w:val="00913632"/>
    <w:rsid w:val="00915078"/>
    <w:rsid w:val="0091566A"/>
    <w:rsid w:val="00915AB2"/>
    <w:rsid w:val="00920014"/>
    <w:rsid w:val="009212B5"/>
    <w:rsid w:val="009213B1"/>
    <w:rsid w:val="00923E9E"/>
    <w:rsid w:val="00924A26"/>
    <w:rsid w:val="0093472E"/>
    <w:rsid w:val="00934D81"/>
    <w:rsid w:val="009366D6"/>
    <w:rsid w:val="00936838"/>
    <w:rsid w:val="009374BF"/>
    <w:rsid w:val="00942022"/>
    <w:rsid w:val="009422D6"/>
    <w:rsid w:val="00943CC2"/>
    <w:rsid w:val="00944D3E"/>
    <w:rsid w:val="00944D78"/>
    <w:rsid w:val="0094632F"/>
    <w:rsid w:val="009463C0"/>
    <w:rsid w:val="009575A5"/>
    <w:rsid w:val="009606D9"/>
    <w:rsid w:val="0096312F"/>
    <w:rsid w:val="00963C61"/>
    <w:rsid w:val="00971B4F"/>
    <w:rsid w:val="00971B7B"/>
    <w:rsid w:val="0097355E"/>
    <w:rsid w:val="009774C5"/>
    <w:rsid w:val="00980072"/>
    <w:rsid w:val="009806C1"/>
    <w:rsid w:val="00981281"/>
    <w:rsid w:val="0098361C"/>
    <w:rsid w:val="00985720"/>
    <w:rsid w:val="00986918"/>
    <w:rsid w:val="009A201A"/>
    <w:rsid w:val="009A2D92"/>
    <w:rsid w:val="009A5114"/>
    <w:rsid w:val="009B361F"/>
    <w:rsid w:val="009B3646"/>
    <w:rsid w:val="009B67B6"/>
    <w:rsid w:val="009C11F9"/>
    <w:rsid w:val="009C1A3D"/>
    <w:rsid w:val="009C28E6"/>
    <w:rsid w:val="009C296A"/>
    <w:rsid w:val="009C2D2A"/>
    <w:rsid w:val="009C3328"/>
    <w:rsid w:val="009C3C9A"/>
    <w:rsid w:val="009C6A84"/>
    <w:rsid w:val="009D5DCE"/>
    <w:rsid w:val="009D6885"/>
    <w:rsid w:val="009D77B7"/>
    <w:rsid w:val="009E17A4"/>
    <w:rsid w:val="009E5F9E"/>
    <w:rsid w:val="009E7A23"/>
    <w:rsid w:val="009F117A"/>
    <w:rsid w:val="009F2C86"/>
    <w:rsid w:val="009F2D55"/>
    <w:rsid w:val="009F2E5D"/>
    <w:rsid w:val="009F5F9F"/>
    <w:rsid w:val="00A00206"/>
    <w:rsid w:val="00A046F2"/>
    <w:rsid w:val="00A0518E"/>
    <w:rsid w:val="00A12D01"/>
    <w:rsid w:val="00A12D16"/>
    <w:rsid w:val="00A13F67"/>
    <w:rsid w:val="00A15FA0"/>
    <w:rsid w:val="00A20013"/>
    <w:rsid w:val="00A31CA2"/>
    <w:rsid w:val="00A31CE5"/>
    <w:rsid w:val="00A323C3"/>
    <w:rsid w:val="00A3323C"/>
    <w:rsid w:val="00A36459"/>
    <w:rsid w:val="00A36BA1"/>
    <w:rsid w:val="00A373A4"/>
    <w:rsid w:val="00A4262E"/>
    <w:rsid w:val="00A442F1"/>
    <w:rsid w:val="00A512CA"/>
    <w:rsid w:val="00A526B3"/>
    <w:rsid w:val="00A52D5D"/>
    <w:rsid w:val="00A54C52"/>
    <w:rsid w:val="00A5599B"/>
    <w:rsid w:val="00A63AE0"/>
    <w:rsid w:val="00A647F4"/>
    <w:rsid w:val="00A65393"/>
    <w:rsid w:val="00A672C6"/>
    <w:rsid w:val="00A676A7"/>
    <w:rsid w:val="00A81518"/>
    <w:rsid w:val="00A83798"/>
    <w:rsid w:val="00A83FE4"/>
    <w:rsid w:val="00A86BF7"/>
    <w:rsid w:val="00A906B1"/>
    <w:rsid w:val="00AA70DC"/>
    <w:rsid w:val="00AB0CC7"/>
    <w:rsid w:val="00AB19C6"/>
    <w:rsid w:val="00AB2879"/>
    <w:rsid w:val="00AC04BF"/>
    <w:rsid w:val="00AC34E8"/>
    <w:rsid w:val="00AC65AB"/>
    <w:rsid w:val="00AD7B4F"/>
    <w:rsid w:val="00AE0BDF"/>
    <w:rsid w:val="00AE23BD"/>
    <w:rsid w:val="00AE2F1C"/>
    <w:rsid w:val="00AE3A88"/>
    <w:rsid w:val="00AE4172"/>
    <w:rsid w:val="00AE7BDC"/>
    <w:rsid w:val="00AF1CF3"/>
    <w:rsid w:val="00AF2ACE"/>
    <w:rsid w:val="00AF2EAC"/>
    <w:rsid w:val="00B0264B"/>
    <w:rsid w:val="00B02BE6"/>
    <w:rsid w:val="00B0418F"/>
    <w:rsid w:val="00B076D5"/>
    <w:rsid w:val="00B0774F"/>
    <w:rsid w:val="00B10C7C"/>
    <w:rsid w:val="00B110EE"/>
    <w:rsid w:val="00B133E1"/>
    <w:rsid w:val="00B14C4B"/>
    <w:rsid w:val="00B16261"/>
    <w:rsid w:val="00B22CB2"/>
    <w:rsid w:val="00B246B7"/>
    <w:rsid w:val="00B27F1B"/>
    <w:rsid w:val="00B31C92"/>
    <w:rsid w:val="00B32E6E"/>
    <w:rsid w:val="00B3452E"/>
    <w:rsid w:val="00B37176"/>
    <w:rsid w:val="00B37FA6"/>
    <w:rsid w:val="00B443A8"/>
    <w:rsid w:val="00B446F0"/>
    <w:rsid w:val="00B44A1F"/>
    <w:rsid w:val="00B4580F"/>
    <w:rsid w:val="00B470B3"/>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B05E2"/>
    <w:rsid w:val="00BB2C8B"/>
    <w:rsid w:val="00BC1434"/>
    <w:rsid w:val="00BC2BA6"/>
    <w:rsid w:val="00BC7275"/>
    <w:rsid w:val="00BD5518"/>
    <w:rsid w:val="00BD5E6F"/>
    <w:rsid w:val="00BD6FDE"/>
    <w:rsid w:val="00BE48FC"/>
    <w:rsid w:val="00BE4F97"/>
    <w:rsid w:val="00BE5671"/>
    <w:rsid w:val="00BE7956"/>
    <w:rsid w:val="00BE7F16"/>
    <w:rsid w:val="00BF2D12"/>
    <w:rsid w:val="00BF2DE1"/>
    <w:rsid w:val="00C01A96"/>
    <w:rsid w:val="00C123DB"/>
    <w:rsid w:val="00C12BBC"/>
    <w:rsid w:val="00C20EC9"/>
    <w:rsid w:val="00C22845"/>
    <w:rsid w:val="00C26958"/>
    <w:rsid w:val="00C27917"/>
    <w:rsid w:val="00C309ED"/>
    <w:rsid w:val="00C31D6C"/>
    <w:rsid w:val="00C31FF3"/>
    <w:rsid w:val="00C322F3"/>
    <w:rsid w:val="00C34E96"/>
    <w:rsid w:val="00C3579F"/>
    <w:rsid w:val="00C35B8E"/>
    <w:rsid w:val="00C36A13"/>
    <w:rsid w:val="00C36FBE"/>
    <w:rsid w:val="00C374FE"/>
    <w:rsid w:val="00C435B8"/>
    <w:rsid w:val="00C43917"/>
    <w:rsid w:val="00C43A8E"/>
    <w:rsid w:val="00C45E35"/>
    <w:rsid w:val="00C501C8"/>
    <w:rsid w:val="00C50FAD"/>
    <w:rsid w:val="00C579D6"/>
    <w:rsid w:val="00C61E30"/>
    <w:rsid w:val="00C6221B"/>
    <w:rsid w:val="00C66329"/>
    <w:rsid w:val="00C67FCA"/>
    <w:rsid w:val="00C72DEB"/>
    <w:rsid w:val="00C72E73"/>
    <w:rsid w:val="00C81CC3"/>
    <w:rsid w:val="00C8248E"/>
    <w:rsid w:val="00C82F6F"/>
    <w:rsid w:val="00C83CC4"/>
    <w:rsid w:val="00C857F5"/>
    <w:rsid w:val="00C85EAC"/>
    <w:rsid w:val="00C91C35"/>
    <w:rsid w:val="00C93DDE"/>
    <w:rsid w:val="00C97520"/>
    <w:rsid w:val="00CA1D99"/>
    <w:rsid w:val="00CA55C3"/>
    <w:rsid w:val="00CB2E12"/>
    <w:rsid w:val="00CB364E"/>
    <w:rsid w:val="00CB6792"/>
    <w:rsid w:val="00CC2455"/>
    <w:rsid w:val="00CC7898"/>
    <w:rsid w:val="00CD6DAD"/>
    <w:rsid w:val="00CD741C"/>
    <w:rsid w:val="00CD7F46"/>
    <w:rsid w:val="00CE22ED"/>
    <w:rsid w:val="00CE45A9"/>
    <w:rsid w:val="00CF59A5"/>
    <w:rsid w:val="00CF6DCE"/>
    <w:rsid w:val="00D06268"/>
    <w:rsid w:val="00D101F6"/>
    <w:rsid w:val="00D13D86"/>
    <w:rsid w:val="00D14127"/>
    <w:rsid w:val="00D14A1A"/>
    <w:rsid w:val="00D258B4"/>
    <w:rsid w:val="00D268C7"/>
    <w:rsid w:val="00D30418"/>
    <w:rsid w:val="00D31D50"/>
    <w:rsid w:val="00D371D7"/>
    <w:rsid w:val="00D3731A"/>
    <w:rsid w:val="00D37F1B"/>
    <w:rsid w:val="00D4010F"/>
    <w:rsid w:val="00D41243"/>
    <w:rsid w:val="00D43029"/>
    <w:rsid w:val="00D43BC4"/>
    <w:rsid w:val="00D50FFB"/>
    <w:rsid w:val="00D51441"/>
    <w:rsid w:val="00D517C9"/>
    <w:rsid w:val="00D72800"/>
    <w:rsid w:val="00D73124"/>
    <w:rsid w:val="00D737A8"/>
    <w:rsid w:val="00D80318"/>
    <w:rsid w:val="00D83A13"/>
    <w:rsid w:val="00D83FF0"/>
    <w:rsid w:val="00D842E8"/>
    <w:rsid w:val="00D86373"/>
    <w:rsid w:val="00D8666A"/>
    <w:rsid w:val="00D86A9D"/>
    <w:rsid w:val="00D87A1E"/>
    <w:rsid w:val="00D95853"/>
    <w:rsid w:val="00DA05C5"/>
    <w:rsid w:val="00DA156A"/>
    <w:rsid w:val="00DA4154"/>
    <w:rsid w:val="00DA5784"/>
    <w:rsid w:val="00DB0074"/>
    <w:rsid w:val="00DB05B5"/>
    <w:rsid w:val="00DB6079"/>
    <w:rsid w:val="00DB7A01"/>
    <w:rsid w:val="00DC098B"/>
    <w:rsid w:val="00DC227C"/>
    <w:rsid w:val="00DC38FD"/>
    <w:rsid w:val="00DC7DFD"/>
    <w:rsid w:val="00DD16B1"/>
    <w:rsid w:val="00DD1A0C"/>
    <w:rsid w:val="00DD231E"/>
    <w:rsid w:val="00DD2743"/>
    <w:rsid w:val="00DD532F"/>
    <w:rsid w:val="00DD580B"/>
    <w:rsid w:val="00DE1254"/>
    <w:rsid w:val="00DE3719"/>
    <w:rsid w:val="00DE37CF"/>
    <w:rsid w:val="00DE53F0"/>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53138"/>
    <w:rsid w:val="00E57706"/>
    <w:rsid w:val="00E63973"/>
    <w:rsid w:val="00E643BE"/>
    <w:rsid w:val="00E64D4E"/>
    <w:rsid w:val="00E65C22"/>
    <w:rsid w:val="00E71991"/>
    <w:rsid w:val="00E7220E"/>
    <w:rsid w:val="00E73F1D"/>
    <w:rsid w:val="00E74DD0"/>
    <w:rsid w:val="00E753B7"/>
    <w:rsid w:val="00E77F90"/>
    <w:rsid w:val="00E839DB"/>
    <w:rsid w:val="00E85DE9"/>
    <w:rsid w:val="00E862EB"/>
    <w:rsid w:val="00E93A0E"/>
    <w:rsid w:val="00E94D2F"/>
    <w:rsid w:val="00E97B71"/>
    <w:rsid w:val="00EA283F"/>
    <w:rsid w:val="00EA3A5A"/>
    <w:rsid w:val="00EB731F"/>
    <w:rsid w:val="00EB737E"/>
    <w:rsid w:val="00EC1FBF"/>
    <w:rsid w:val="00EC3AB4"/>
    <w:rsid w:val="00EC77CE"/>
    <w:rsid w:val="00ED1965"/>
    <w:rsid w:val="00ED1D60"/>
    <w:rsid w:val="00ED2543"/>
    <w:rsid w:val="00ED401B"/>
    <w:rsid w:val="00ED66DE"/>
    <w:rsid w:val="00EE410F"/>
    <w:rsid w:val="00EE696D"/>
    <w:rsid w:val="00EF3904"/>
    <w:rsid w:val="00EF771B"/>
    <w:rsid w:val="00F002AE"/>
    <w:rsid w:val="00F015C9"/>
    <w:rsid w:val="00F12F49"/>
    <w:rsid w:val="00F137CF"/>
    <w:rsid w:val="00F14966"/>
    <w:rsid w:val="00F15006"/>
    <w:rsid w:val="00F1596D"/>
    <w:rsid w:val="00F20B43"/>
    <w:rsid w:val="00F27814"/>
    <w:rsid w:val="00F2785A"/>
    <w:rsid w:val="00F30F31"/>
    <w:rsid w:val="00F32120"/>
    <w:rsid w:val="00F34255"/>
    <w:rsid w:val="00F353D5"/>
    <w:rsid w:val="00F4050E"/>
    <w:rsid w:val="00F413B9"/>
    <w:rsid w:val="00F41BD4"/>
    <w:rsid w:val="00F41C52"/>
    <w:rsid w:val="00F42756"/>
    <w:rsid w:val="00F4396C"/>
    <w:rsid w:val="00F44B4E"/>
    <w:rsid w:val="00F47BFA"/>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3D88"/>
    <w:rsid w:val="00F8740E"/>
    <w:rsid w:val="00F879CB"/>
    <w:rsid w:val="00F91E41"/>
    <w:rsid w:val="00F958FE"/>
    <w:rsid w:val="00F95B1A"/>
    <w:rsid w:val="00FA42AE"/>
    <w:rsid w:val="00FB1281"/>
    <w:rsid w:val="00FB152C"/>
    <w:rsid w:val="00FB5188"/>
    <w:rsid w:val="00FB57D5"/>
    <w:rsid w:val="00FC2EA9"/>
    <w:rsid w:val="00FC2EE2"/>
    <w:rsid w:val="00FC5247"/>
    <w:rsid w:val="00FC754E"/>
    <w:rsid w:val="00FD2FFD"/>
    <w:rsid w:val="00FD5785"/>
    <w:rsid w:val="00FE2908"/>
    <w:rsid w:val="00FE4733"/>
    <w:rsid w:val="00F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clear" w:pos="1560"/>
        <w:tab w:val="num" w:pos="567"/>
        <w:tab w:val="left" w:pos="1134"/>
      </w:tabs>
      <w:overflowPunct w:val="0"/>
      <w:autoSpaceDE w:val="0"/>
      <w:autoSpaceDN w:val="0"/>
      <w:adjustRightInd w:val="0"/>
      <w:spacing w:after="240" w:line="240" w:lineRule="atLeast"/>
      <w:ind w:left="0"/>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Normal"/>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FreeForm">
    <w:name w:val="Free Form"/>
    <w:rsid w:val="005B75C1"/>
    <w:rPr>
      <w:rFonts w:eastAsia="ヒラギノ角ゴ Pro W3"/>
      <w:color w:val="000000"/>
      <w:lang w:eastAsia="de-DE"/>
    </w:rPr>
  </w:style>
  <w:style w:type="character" w:customStyle="1" w:styleId="Hyperlink1">
    <w:name w:val="Hyperlink1"/>
    <w:rsid w:val="005B75C1"/>
    <w:rPr>
      <w:color w:val="0000FE"/>
      <w:sz w:val="20"/>
      <w:u w:val="single"/>
    </w:rPr>
  </w:style>
  <w:style w:type="paragraph" w:customStyle="1" w:styleId="berschrift11">
    <w:name w:val="Überschrift 11"/>
    <w:next w:val="Normal"/>
    <w:rsid w:val="005B75C1"/>
    <w:pPr>
      <w:keepNext/>
      <w:keepLines/>
      <w:tabs>
        <w:tab w:val="left" w:pos="1418"/>
      </w:tabs>
      <w:spacing w:after="240"/>
      <w:outlineLvl w:val="0"/>
    </w:pPr>
    <w:rPr>
      <w:rFonts w:ascii="Arial Bold" w:eastAsia="ヒラギノ角ゴ Pro W3" w:hAnsi="Arial Bold"/>
      <w:color w:val="000000"/>
      <w:sz w:val="24"/>
      <w:lang w:val="en-US" w:eastAsia="de-DE"/>
    </w:rPr>
  </w:style>
  <w:style w:type="paragraph" w:customStyle="1" w:styleId="berschrift22">
    <w:name w:val="Überschrift 22"/>
    <w:next w:val="Normal"/>
    <w:rsid w:val="005B75C1"/>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Kommentartext1">
    <w:name w:val="Kommentartext1"/>
    <w:rsid w:val="005B75C1"/>
    <w:pPr>
      <w:tabs>
        <w:tab w:val="left" w:pos="1418"/>
        <w:tab w:val="left" w:pos="4678"/>
        <w:tab w:val="left" w:pos="5954"/>
        <w:tab w:val="left" w:pos="7088"/>
      </w:tabs>
      <w:jc w:val="both"/>
    </w:pPr>
    <w:rPr>
      <w:rFonts w:ascii="Arial" w:eastAsia="ヒラギノ角ゴ Pro W3" w:hAnsi="Arial"/>
      <w:color w:val="000000"/>
      <w:lang w:val="en-US" w:eastAsia="de-DE"/>
    </w:rPr>
  </w:style>
  <w:style w:type="paragraph" w:customStyle="1" w:styleId="Listenabsatz2">
    <w:name w:val="Listenabsatz2"/>
    <w:rsid w:val="005B75C1"/>
    <w:pPr>
      <w:ind w:left="720"/>
    </w:pPr>
    <w:rPr>
      <w:rFonts w:eastAsia="ヒラギノ角ゴ Pro W3"/>
      <w:color w:val="000000"/>
      <w:sz w:val="24"/>
      <w:lang w:val="en-US" w:eastAsia="de-DE"/>
    </w:rPr>
  </w:style>
  <w:style w:type="paragraph" w:customStyle="1" w:styleId="berschrift31">
    <w:name w:val="Überschrift 31"/>
    <w:next w:val="Normal"/>
    <w:rsid w:val="005B75C1"/>
    <w:pPr>
      <w:keepNext/>
      <w:keepLines/>
      <w:tabs>
        <w:tab w:val="left" w:pos="567"/>
        <w:tab w:val="left" w:pos="1134"/>
      </w:tabs>
      <w:spacing w:after="240" w:line="240" w:lineRule="atLeast"/>
      <w:outlineLvl w:val="2"/>
    </w:pPr>
    <w:rPr>
      <w:rFonts w:ascii="Arial Bold" w:eastAsia="ヒラギノ角ゴ Pro W3" w:hAnsi="Arial Bold"/>
      <w:color w:val="000000"/>
      <w:lang w:val="en-US" w:eastAsia="de-DE"/>
    </w:rPr>
  </w:style>
  <w:style w:type="numbering" w:customStyle="1" w:styleId="List9">
    <w:name w:val="List 9"/>
    <w:rsid w:val="005B75C1"/>
    <w:pPr>
      <w:numPr>
        <w:numId w:val="8"/>
      </w:numPr>
    </w:pPr>
  </w:style>
  <w:style w:type="numbering" w:customStyle="1" w:styleId="List10">
    <w:name w:val="List 10"/>
    <w:rsid w:val="005B75C1"/>
    <w:pPr>
      <w:numPr>
        <w:numId w:val="3"/>
      </w:numPr>
    </w:pPr>
  </w:style>
  <w:style w:type="paragraph" w:customStyle="1" w:styleId="Tabellenraster1">
    <w:name w:val="Tabellenraster1"/>
    <w:rsid w:val="005B75C1"/>
    <w:pPr>
      <w:tabs>
        <w:tab w:val="left" w:pos="1418"/>
        <w:tab w:val="left" w:pos="4678"/>
        <w:tab w:val="left" w:pos="5954"/>
        <w:tab w:val="left" w:pos="7088"/>
      </w:tabs>
      <w:jc w:val="both"/>
    </w:pPr>
    <w:rPr>
      <w:rFonts w:eastAsia="ヒラギノ角ゴ Pro W3"/>
      <w:color w:val="000000"/>
      <w:lang w:eastAsia="de-DE"/>
    </w:rPr>
  </w:style>
  <w:style w:type="paragraph" w:styleId="HTMLPreformatted">
    <w:name w:val="HTML Preformatted"/>
    <w:basedOn w:val="Normal"/>
    <w:link w:val="HTMLPreformattedChar"/>
    <w:uiPriority w:val="99"/>
    <w:semiHidden/>
    <w:unhideWhenUsed/>
    <w:rsid w:val="00C12BBC"/>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2BBC"/>
    <w:rPr>
      <w:rFonts w:ascii="Courier New" w:hAnsi="Courier New" w:cs="Courier New"/>
    </w:rPr>
  </w:style>
  <w:style w:type="character" w:customStyle="1" w:styleId="style9">
    <w:name w:val="style9"/>
    <w:basedOn w:val="DefaultParagraphFont"/>
    <w:rsid w:val="00830B19"/>
  </w:style>
  <w:style w:type="character" w:customStyle="1" w:styleId="y2iqfc">
    <w:name w:val="y2iqfc"/>
    <w:basedOn w:val="DefaultParagraphFont"/>
    <w:qFormat/>
    <w:rsid w:val="00944D78"/>
  </w:style>
  <w:style w:type="paragraph" w:customStyle="1" w:styleId="Annex">
    <w:name w:val="Annex"/>
    <w:basedOn w:val="Normal"/>
    <w:next w:val="Normal"/>
    <w:qFormat/>
    <w:rsid w:val="00165E1C"/>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67192820">
      <w:bodyDiv w:val="1"/>
      <w:marLeft w:val="0"/>
      <w:marRight w:val="0"/>
      <w:marTop w:val="0"/>
      <w:marBottom w:val="0"/>
      <w:divBdr>
        <w:top w:val="none" w:sz="0" w:space="0" w:color="auto"/>
        <w:left w:val="none" w:sz="0" w:space="0" w:color="auto"/>
        <w:bottom w:val="none" w:sz="0" w:space="0" w:color="auto"/>
        <w:right w:val="none" w:sz="0" w:space="0" w:color="auto"/>
      </w:divBdr>
    </w:div>
    <w:div w:id="100875296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0884793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95686429">
      <w:bodyDiv w:val="1"/>
      <w:marLeft w:val="0"/>
      <w:marRight w:val="0"/>
      <w:marTop w:val="0"/>
      <w:marBottom w:val="0"/>
      <w:divBdr>
        <w:top w:val="none" w:sz="0" w:space="0" w:color="auto"/>
        <w:left w:val="none" w:sz="0" w:space="0" w:color="auto"/>
        <w:bottom w:val="none" w:sz="0" w:space="0" w:color="auto"/>
        <w:right w:val="none" w:sz="0" w:space="0" w:color="auto"/>
      </w:divBdr>
      <w:divsChild>
        <w:div w:id="31526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projects" TargetMode="External"/><Relationship Id="rId18" Type="http://schemas.openxmlformats.org/officeDocument/2006/relationships/hyperlink" Target="https://portal.etsi.org/cf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forge.etsi.org/mantis/main_page.php" TargetMode="External"/><Relationship Id="rId2" Type="http://schemas.openxmlformats.org/officeDocument/2006/relationships/customXml" Target="../customXml/item2.xml"/><Relationship Id="rId16" Type="http://schemas.openxmlformats.org/officeDocument/2006/relationships/hyperlink" Target="http://www.ttcn-3.org/index.php/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5" Type="http://schemas.openxmlformats.org/officeDocument/2006/relationships/numbering" Target="numbering.xml"/><Relationship Id="rId15" Type="http://schemas.openxmlformats.org/officeDocument/2006/relationships/hyperlink" Target="https://osmocom.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etsi.org/STF/STFs/Contrac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cts.eclipse.org/projects/technology.iottestwa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D7909-4A7C-452C-819F-E7E9D43F22F4}">
  <ds:schemaRefs>
    <ds:schemaRef ds:uri="http://schemas.openxmlformats.org/officeDocument/2006/bibliography"/>
  </ds:schemaRefs>
</ds:datastoreItem>
</file>

<file path=customXml/itemProps3.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69431-3804-48F4-919A-50CC56CB3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11</TotalTime>
  <Pages>25</Pages>
  <Words>7732</Words>
  <Characters>44275</Characters>
  <Application>Microsoft Office Word</Application>
  <DocSecurity>0</DocSecurity>
  <Lines>1844</Lines>
  <Paragraphs>1106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50901</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6</cp:revision>
  <cp:lastPrinted>2024-04-19T13:16:00Z</cp:lastPrinted>
  <dcterms:created xsi:type="dcterms:W3CDTF">2024-06-04T14:17:00Z</dcterms:created>
  <dcterms:modified xsi:type="dcterms:W3CDTF">2024-06-05T12:29:00Z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y fmtid="{D5CDD505-2E9C-101B-9397-08002B2CF9AE}" pid="3" name="GrammarlyDocumentId">
    <vt:lpwstr>c236c25a5735d393c999321dafe2497d86a2dafb68056fbf244df9966a0dbbc1</vt:lpwstr>
  </property>
</Properties>
</file>