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6E426" w14:textId="77777777" w:rsidR="00D83A13" w:rsidRDefault="00D83A13" w:rsidP="00B95033"/>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CE6C5A" w14:paraId="0658BB9F" w14:textId="77777777" w:rsidTr="0093472E">
        <w:trPr>
          <w:trHeight w:val="367"/>
          <w:jc w:val="right"/>
        </w:trPr>
        <w:tc>
          <w:tcPr>
            <w:tcW w:w="6237" w:type="dxa"/>
            <w:vAlign w:val="center"/>
          </w:tcPr>
          <w:p w14:paraId="386B4592" w14:textId="44AA734E" w:rsidR="005C5AC0" w:rsidRPr="009F2D55" w:rsidRDefault="005C5AC0" w:rsidP="0093472E">
            <w:pPr>
              <w:pStyle w:val="Header"/>
              <w:ind w:right="-568"/>
              <w:jc w:val="center"/>
            </w:pPr>
            <w:proofErr w:type="spellStart"/>
            <w:r w:rsidRPr="009F2D55">
              <w:t>ToR</w:t>
            </w:r>
            <w:proofErr w:type="spellEnd"/>
            <w:r w:rsidRPr="009F2D55">
              <w:t xml:space="preserve"> </w:t>
            </w:r>
            <w:r w:rsidR="0093472E">
              <w:t>T</w:t>
            </w:r>
            <w:r w:rsidRPr="009F2D55">
              <w:t xml:space="preserve">TF </w:t>
            </w:r>
            <w:r w:rsidR="0006489A">
              <w:t>T037</w:t>
            </w:r>
            <w:r w:rsidR="0006489A" w:rsidRPr="009F2D55">
              <w:t xml:space="preserve"> </w:t>
            </w:r>
            <w:r w:rsidRPr="009F2D55">
              <w:t>(</w:t>
            </w:r>
            <w:r w:rsidR="0093472E">
              <w:t xml:space="preserve">Ref. Body </w:t>
            </w:r>
            <w:r w:rsidR="00DA79E9">
              <w:t>TC RT</w:t>
            </w:r>
            <w:r w:rsidR="0093472E">
              <w:t>)</w:t>
            </w:r>
          </w:p>
        </w:tc>
      </w:tr>
      <w:tr w:rsidR="005C5AC0" w:rsidRPr="00094E3E" w14:paraId="6840FB42" w14:textId="77777777" w:rsidTr="0093472E">
        <w:trPr>
          <w:trHeight w:val="217"/>
          <w:jc w:val="right"/>
        </w:trPr>
        <w:tc>
          <w:tcPr>
            <w:tcW w:w="6237" w:type="dxa"/>
            <w:vAlign w:val="center"/>
          </w:tcPr>
          <w:p w14:paraId="1522847A" w14:textId="7A64454D" w:rsidR="005C5AC0" w:rsidRPr="009F2D55" w:rsidRDefault="005C5AC0" w:rsidP="005C5AC0">
            <w:pPr>
              <w:jc w:val="right"/>
            </w:pPr>
            <w:r w:rsidRPr="009F2D55">
              <w:t xml:space="preserve">Version: </w:t>
            </w:r>
            <w:r w:rsidR="00726F19">
              <w:t>0.</w:t>
            </w:r>
            <w:r w:rsidR="00EF5286">
              <w:t>6</w:t>
            </w:r>
          </w:p>
        </w:tc>
      </w:tr>
      <w:tr w:rsidR="005C5AC0" w:rsidRPr="00CE6C5A" w14:paraId="6F23B951" w14:textId="77777777" w:rsidTr="0093472E">
        <w:trPr>
          <w:trHeight w:val="231"/>
          <w:jc w:val="right"/>
        </w:trPr>
        <w:tc>
          <w:tcPr>
            <w:tcW w:w="6237" w:type="dxa"/>
            <w:vAlign w:val="center"/>
          </w:tcPr>
          <w:p w14:paraId="1FF402FF" w14:textId="13212D32" w:rsidR="005C5AC0" w:rsidRPr="009F2D55" w:rsidRDefault="005C5AC0" w:rsidP="005C5AC0">
            <w:pPr>
              <w:jc w:val="right"/>
            </w:pPr>
            <w:r w:rsidRPr="009F2D55">
              <w:t xml:space="preserve">Author: </w:t>
            </w:r>
            <w:r w:rsidR="00DA79E9">
              <w:t>Pierre TANE</w:t>
            </w:r>
            <w:r w:rsidRPr="009F2D55">
              <w:t xml:space="preserve"> – Date:</w:t>
            </w:r>
            <w:r w:rsidR="005035BA">
              <w:t xml:space="preserve"> 20</w:t>
            </w:r>
            <w:r w:rsidR="00DA79E9">
              <w:t>23</w:t>
            </w:r>
            <w:r w:rsidR="005035BA">
              <w:t>-</w:t>
            </w:r>
            <w:r w:rsidR="0064089A">
              <w:t>0</w:t>
            </w:r>
            <w:r w:rsidR="00C740D1">
              <w:t>8-2</w:t>
            </w:r>
            <w:r w:rsidR="002C01F3">
              <w:t>5</w:t>
            </w:r>
          </w:p>
        </w:tc>
      </w:tr>
      <w:tr w:rsidR="005C5AC0" w14:paraId="5373DFC6" w14:textId="77777777" w:rsidTr="0093472E">
        <w:trPr>
          <w:trHeight w:val="231"/>
          <w:jc w:val="right"/>
        </w:trPr>
        <w:tc>
          <w:tcPr>
            <w:tcW w:w="6237" w:type="dxa"/>
            <w:vAlign w:val="center"/>
          </w:tcPr>
          <w:p w14:paraId="4889399C" w14:textId="7D2F906F" w:rsidR="005C5AC0" w:rsidRPr="009F2D55" w:rsidRDefault="005C5AC0" w:rsidP="005C5AC0">
            <w:pPr>
              <w:jc w:val="right"/>
            </w:pPr>
            <w:r w:rsidRPr="009F2D55">
              <w:t xml:space="preserve">Last updated by: </w:t>
            </w:r>
            <w:r w:rsidR="0006489A">
              <w:t>ETSI Secretariat</w:t>
            </w:r>
            <w:r w:rsidRPr="009F2D55">
              <w:t>– Date:</w:t>
            </w:r>
            <w:r w:rsidR="005035BA">
              <w:t xml:space="preserve"> </w:t>
            </w:r>
            <w:r w:rsidR="0064089A">
              <w:t>202</w:t>
            </w:r>
            <w:r w:rsidR="000D6420">
              <w:t>4</w:t>
            </w:r>
            <w:r w:rsidR="0064089A">
              <w:t>-</w:t>
            </w:r>
            <w:r w:rsidR="000D6420">
              <w:t>0</w:t>
            </w:r>
            <w:r w:rsidR="0020630E">
              <w:t>2</w:t>
            </w:r>
            <w:r w:rsidR="00C740D1">
              <w:t>-</w:t>
            </w:r>
            <w:r w:rsidR="00EF5286">
              <w:t>21</w:t>
            </w:r>
          </w:p>
        </w:tc>
      </w:tr>
      <w:tr w:rsidR="005C5AC0" w:rsidRPr="00CE6C5A" w14:paraId="3FA974B1" w14:textId="77777777" w:rsidTr="0093472E">
        <w:trPr>
          <w:trHeight w:val="217"/>
          <w:jc w:val="right"/>
        </w:trPr>
        <w:tc>
          <w:tcPr>
            <w:tcW w:w="6237" w:type="dxa"/>
            <w:vAlign w:val="center"/>
          </w:tcPr>
          <w:p w14:paraId="1F5CA16C" w14:textId="0AB35101"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sidR="0006489A">
              <w:t>12</w:t>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7C1D5D08" w:rsidR="005C5AC0" w:rsidRPr="00A5599B" w:rsidRDefault="005C5AC0" w:rsidP="005C5AC0">
      <w:pPr>
        <w:pStyle w:val="ZT"/>
      </w:pPr>
      <w:r w:rsidRPr="00A5599B">
        <w:t xml:space="preserve">Terms of Reference </w:t>
      </w:r>
      <w:r w:rsidR="00846054">
        <w:t>–Testing</w:t>
      </w:r>
      <w:r w:rsidRPr="00A5599B">
        <w:t xml:space="preserve"> Task Force</w:t>
      </w:r>
      <w:r>
        <w:t xml:space="preserve"> Proposal</w:t>
      </w:r>
    </w:p>
    <w:p w14:paraId="5FC9BDB2" w14:textId="1C37463E" w:rsidR="005C5AC0" w:rsidRPr="00A5599B" w:rsidRDefault="00846054" w:rsidP="005C5AC0">
      <w:pPr>
        <w:pStyle w:val="ZT"/>
      </w:pPr>
      <w:r>
        <w:t>TTF</w:t>
      </w:r>
      <w:r w:rsidR="005C5AC0" w:rsidRPr="00A5599B">
        <w:t xml:space="preserve"> </w:t>
      </w:r>
      <w:r w:rsidR="0006489A">
        <w:t>T037</w:t>
      </w:r>
      <w:r w:rsidR="0006489A" w:rsidRPr="00A5599B">
        <w:t xml:space="preserve"> </w:t>
      </w:r>
      <w:r w:rsidR="005C5AC0" w:rsidRPr="00A5599B">
        <w:t>(</w:t>
      </w:r>
      <w:r w:rsidR="0093472E" w:rsidRPr="0093472E">
        <w:t xml:space="preserve">Ref. Body </w:t>
      </w:r>
      <w:r w:rsidR="0064089A">
        <w:t>TC RT</w:t>
      </w:r>
      <w:r w:rsidR="0093472E" w:rsidRPr="0093472E">
        <w:t>)</w:t>
      </w:r>
    </w:p>
    <w:p w14:paraId="597F2D7B" w14:textId="5517D586" w:rsidR="005C5AC0" w:rsidRDefault="00341164" w:rsidP="005C5AC0">
      <w:pPr>
        <w:pStyle w:val="ZT"/>
      </w:pPr>
      <w:r w:rsidRPr="00341164">
        <w:t>FRMCS MCX conformance test cases</w:t>
      </w:r>
    </w:p>
    <w:p w14:paraId="7F009D06" w14:textId="77777777" w:rsidR="005C5AC0" w:rsidRDefault="005C5AC0" w:rsidP="005C5AC0"/>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094E3E" w14:paraId="31D5E7AB" w14:textId="77777777" w:rsidTr="00FA42AE">
        <w:trPr>
          <w:trHeight w:val="594"/>
        </w:trPr>
        <w:tc>
          <w:tcPr>
            <w:tcW w:w="2547" w:type="dxa"/>
            <w:tcMar>
              <w:top w:w="28" w:type="dxa"/>
              <w:bottom w:w="28" w:type="dxa"/>
            </w:tcMar>
          </w:tcPr>
          <w:p w14:paraId="7D2533AB" w14:textId="77777777" w:rsidR="00FA42AE" w:rsidRDefault="00FA42AE" w:rsidP="005C5AC0">
            <w:pPr>
              <w:jc w:val="left"/>
            </w:pPr>
            <w:r>
              <w:t>Approval status</w:t>
            </w:r>
          </w:p>
        </w:tc>
        <w:tc>
          <w:tcPr>
            <w:tcW w:w="5812" w:type="dxa"/>
            <w:gridSpan w:val="2"/>
            <w:tcMar>
              <w:top w:w="28" w:type="dxa"/>
              <w:bottom w:w="28" w:type="dxa"/>
            </w:tcMar>
            <w:vAlign w:val="center"/>
          </w:tcPr>
          <w:p w14:paraId="3B17978C" w14:textId="2B8A746D" w:rsidR="00FA42AE" w:rsidRDefault="00FA42AE" w:rsidP="0093472E">
            <w:pPr>
              <w:jc w:val="center"/>
            </w:pPr>
            <w:r>
              <w:t xml:space="preserve">Approved by Ref. Body (doc ref: </w:t>
            </w:r>
            <w:proofErr w:type="gramStart"/>
            <w:r w:rsidR="009B2314">
              <w:t>RT(</w:t>
            </w:r>
            <w:proofErr w:type="gramEnd"/>
            <w:r w:rsidR="009B2314">
              <w:t>24)092023</w:t>
            </w:r>
            <w:r>
              <w:t>)</w:t>
            </w:r>
          </w:p>
        </w:tc>
        <w:tc>
          <w:tcPr>
            <w:tcW w:w="1261" w:type="dxa"/>
            <w:vAlign w:val="center"/>
          </w:tcPr>
          <w:p w14:paraId="7AFF5E69" w14:textId="7E9719B7" w:rsidR="00FA42AE" w:rsidRPr="00471C0C" w:rsidRDefault="00FA42AE" w:rsidP="00FA42AE">
            <w:pPr>
              <w:jc w:val="center"/>
              <w:rPr>
                <w:b/>
              </w:rPr>
            </w:pPr>
            <w:r w:rsidRPr="00471C0C">
              <w:rPr>
                <w:b/>
              </w:rPr>
              <w:t>YES</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4EF598E2" w:rsidR="00DD231E" w:rsidRDefault="0093472E" w:rsidP="00DD231E">
            <w:r>
              <w:t>Ref. Body</w:t>
            </w:r>
            <w:r w:rsidR="00DD231E">
              <w:t xml:space="preserve"> </w:t>
            </w:r>
            <w:r w:rsidR="0056177F">
              <w:t>TC RT</w:t>
            </w:r>
          </w:p>
        </w:tc>
      </w:tr>
      <w:tr w:rsidR="00DD231E" w:rsidRPr="00C740D1"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7EB254EA" w:rsidR="00DD231E" w:rsidRPr="00D44A8D" w:rsidRDefault="00DD231E" w:rsidP="00DD231E">
            <w:pPr>
              <w:tabs>
                <w:tab w:val="clear" w:pos="1418"/>
                <w:tab w:val="clear" w:pos="4678"/>
                <w:tab w:val="clear" w:pos="5954"/>
                <w:tab w:val="clear" w:pos="7088"/>
                <w:tab w:val="left" w:pos="3435"/>
                <w:tab w:val="left" w:pos="4995"/>
              </w:tabs>
              <w:jc w:val="left"/>
              <w:rPr>
                <w:rFonts w:cs="Arial"/>
                <w:lang w:val="fr-FR"/>
              </w:rPr>
            </w:pPr>
            <w:r w:rsidRPr="00D44A8D">
              <w:rPr>
                <w:b/>
                <w:lang w:val="fr-FR"/>
              </w:rPr>
              <w:t xml:space="preserve">Maximum budget : </w:t>
            </w:r>
            <w:r w:rsidR="00C9588E">
              <w:rPr>
                <w:b/>
                <w:lang w:val="fr-FR"/>
              </w:rPr>
              <w:t xml:space="preserve">68 000 </w:t>
            </w:r>
            <w:r w:rsidRPr="00D44A8D">
              <w:rPr>
                <w:b/>
                <w:lang w:val="fr-FR"/>
              </w:rPr>
              <w:t>EUR</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19B892B0" w:rsidR="00DD231E" w:rsidRPr="00471C0C" w:rsidRDefault="00DD231E" w:rsidP="00DD231E">
            <w:pPr>
              <w:tabs>
                <w:tab w:val="clear" w:pos="1418"/>
                <w:tab w:val="clear" w:pos="4678"/>
                <w:tab w:val="clear" w:pos="5954"/>
                <w:tab w:val="clear" w:pos="7088"/>
                <w:tab w:val="left" w:pos="3435"/>
                <w:tab w:val="left" w:pos="4995"/>
              </w:tabs>
              <w:jc w:val="left"/>
              <w:rPr>
                <w:b/>
              </w:rPr>
            </w:pPr>
            <w:r>
              <w:rPr>
                <w:b/>
              </w:rPr>
              <w:t>YES</w:t>
            </w:r>
          </w:p>
        </w:tc>
      </w:tr>
      <w:tr w:rsidR="008D7406"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8D7406" w:rsidRPr="003F17C4" w:rsidRDefault="008D7406" w:rsidP="008D7406">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8D7406" w:rsidRPr="00D44A8D" w:rsidRDefault="008D7406" w:rsidP="008D7406">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42DA7C99" w:rsidR="008D7406" w:rsidRDefault="008D7406" w:rsidP="008D7406">
            <w:r>
              <w:t>2024-0</w:t>
            </w:r>
            <w:r w:rsidR="009B2314">
              <w:t>4</w:t>
            </w:r>
            <w:r>
              <w:t>-</w:t>
            </w:r>
            <w:r w:rsidR="009B2314">
              <w:t>15</w:t>
            </w:r>
          </w:p>
        </w:tc>
      </w:tr>
      <w:tr w:rsidR="008D7406"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8D7406" w:rsidRPr="003F17C4" w:rsidRDefault="008D7406" w:rsidP="008D7406">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8D7406" w:rsidRPr="00D44A8D" w:rsidRDefault="008D7406" w:rsidP="008D7406">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1124AD2F" w:rsidR="008D7406" w:rsidDel="005D0FB6" w:rsidRDefault="008D7406" w:rsidP="008D7406">
            <w:r>
              <w:t>202</w:t>
            </w:r>
            <w:r w:rsidR="009B2314">
              <w:t>5</w:t>
            </w:r>
            <w:r>
              <w:t>-</w:t>
            </w:r>
            <w:r w:rsidR="009B2314">
              <w:t>0</w:t>
            </w:r>
            <w:r w:rsidR="00572C9A">
              <w:t>6</w:t>
            </w:r>
            <w:r w:rsidR="009B2314">
              <w:t>-</w:t>
            </w:r>
            <w:r w:rsidR="00572C9A">
              <w:t>30</w:t>
            </w:r>
          </w:p>
        </w:tc>
      </w:tr>
      <w:tr w:rsidR="00DD231E"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B2BDCDB" w14:textId="5FA485B0" w:rsidR="00DD231E" w:rsidRPr="0093472E" w:rsidRDefault="00E04EB6" w:rsidP="00DD231E">
            <w:pPr>
              <w:jc w:val="left"/>
              <w:rPr>
                <w:rFonts w:cs="Arial"/>
                <w:i/>
              </w:rPr>
            </w:pPr>
            <w:r w:rsidRPr="00E04EB6">
              <w:rPr>
                <w:rFonts w:cs="Arial"/>
                <w:i/>
              </w:rPr>
              <w:t>DTS/RT-0065</w:t>
            </w:r>
            <w:r w:rsidR="000734C4" w:rsidRPr="0093472E">
              <w:rPr>
                <w:rFonts w:cs="Arial"/>
                <w:i/>
              </w:rPr>
              <w:t xml:space="preserve"> </w:t>
            </w:r>
            <w:r w:rsidR="000651A2" w:rsidRPr="000651A2">
              <w:rPr>
                <w:rFonts w:cs="Arial"/>
                <w:i/>
              </w:rPr>
              <w:t>FRMCS service stratum definition</w:t>
            </w:r>
          </w:p>
        </w:tc>
      </w:tr>
      <w:tr w:rsidR="00DD231E" w14:paraId="423C9925"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DD231E" w:rsidRDefault="0093472E" w:rsidP="00DD231E">
            <w:pPr>
              <w:jc w:val="left"/>
            </w:pPr>
            <w:r>
              <w:t xml:space="preserve">TTF Roadmap </w:t>
            </w:r>
            <w:r w:rsidR="006C0941">
              <w:t>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3536AFF" w14:textId="5A6BB795" w:rsidR="00DD231E" w:rsidRDefault="00B1695C" w:rsidP="00DD231E">
            <w:pPr>
              <w:jc w:val="left"/>
              <w:rPr>
                <w:rFonts w:cs="Arial"/>
              </w:rPr>
            </w:pPr>
            <w:r>
              <w:rPr>
                <w:rFonts w:cs="Arial"/>
              </w:rPr>
              <w:t>TTF 2023</w:t>
            </w:r>
          </w:p>
        </w:tc>
      </w:tr>
    </w:tbl>
    <w:p w14:paraId="29CBF87C" w14:textId="77777777" w:rsidR="005C5AC0" w:rsidRDefault="005C5AC0" w:rsidP="005C5AC0"/>
    <w:p w14:paraId="110870EF" w14:textId="24F4990F" w:rsidR="00D737A8" w:rsidRDefault="00466814" w:rsidP="00A526B3">
      <w:pPr>
        <w:pStyle w:val="Part"/>
      </w:pPr>
      <w:r>
        <w:br w:type="page"/>
      </w:r>
      <w:r w:rsidR="00D737A8">
        <w:lastRenderedPageBreak/>
        <w:t>Part I –</w:t>
      </w:r>
      <w:r w:rsidR="00A373A4">
        <w:t>TTF</w:t>
      </w:r>
      <w:r w:rsidR="00A52D5D">
        <w:t xml:space="preserve"> </w:t>
      </w:r>
      <w:r w:rsidR="002309AA">
        <w:t>Technical Proposal</w:t>
      </w:r>
      <w:r w:rsidR="00A52D5D">
        <w:t xml:space="preserve"> </w:t>
      </w:r>
    </w:p>
    <w:p w14:paraId="0BE14A08" w14:textId="77777777" w:rsidR="00FC2EE2" w:rsidRDefault="00FC2EE2" w:rsidP="00FC2EE2"/>
    <w:p w14:paraId="5CE1DA23" w14:textId="4B1FF258" w:rsidR="00FC2EE2" w:rsidRDefault="0017159C">
      <w:pPr>
        <w:pStyle w:val="Heading1"/>
        <w:ind w:left="567" w:hanging="567"/>
      </w:pPr>
      <w:r>
        <w:t>Rationale &amp; Objectives</w:t>
      </w:r>
    </w:p>
    <w:p w14:paraId="44158850" w14:textId="77777777" w:rsidR="002F183F" w:rsidRPr="00471C0C" w:rsidRDefault="002F183F" w:rsidP="00211930">
      <w:pPr>
        <w:pStyle w:val="Guideline"/>
        <w:rPr>
          <w:i w:val="0"/>
        </w:rPr>
      </w:pPr>
    </w:p>
    <w:p w14:paraId="091B426D" w14:textId="69E15A92" w:rsidR="002F183F" w:rsidRDefault="00FC2EE2" w:rsidP="00132601">
      <w:pPr>
        <w:pStyle w:val="Heading2"/>
      </w:pPr>
      <w:r w:rsidRPr="00132601">
        <w:t>Rational</w:t>
      </w:r>
      <w:r w:rsidRPr="00471C0C">
        <w:t xml:space="preserve">e </w:t>
      </w:r>
    </w:p>
    <w:p w14:paraId="770501EB" w14:textId="77777777" w:rsidR="00D64411" w:rsidRPr="00190D87" w:rsidRDefault="00D64411" w:rsidP="00D64411">
      <w:pPr>
        <w:pStyle w:val="Guideline"/>
        <w:rPr>
          <w:i w:val="0"/>
          <w:iCs/>
        </w:rPr>
      </w:pPr>
      <w:r w:rsidRPr="00190D87">
        <w:rPr>
          <w:i w:val="0"/>
          <w:iCs/>
        </w:rPr>
        <w:t>The Future Railway Mobile Communication System (FRMCS) will succeed GSM-R as one of the essential elements of the European Railway Traffic Management System (ERTMS). It will support railway digitalisation and service innovation. FRMCS notably leverages a 5G system as well as the 3GPP Mission Critical Services Framework (MCX) as key building blocks.</w:t>
      </w:r>
    </w:p>
    <w:p w14:paraId="57FEAB1C" w14:textId="77777777" w:rsidR="008C0860" w:rsidRPr="00190D87" w:rsidRDefault="008C0860" w:rsidP="00D64411">
      <w:pPr>
        <w:pStyle w:val="Guideline"/>
        <w:rPr>
          <w:i w:val="0"/>
          <w:iCs/>
        </w:rPr>
      </w:pPr>
    </w:p>
    <w:p w14:paraId="2C7B52C0" w14:textId="239EEFCA" w:rsidR="008C0860" w:rsidRPr="00190D87" w:rsidRDefault="000E3CCF" w:rsidP="00D64411">
      <w:pPr>
        <w:pStyle w:val="Guideline"/>
        <w:rPr>
          <w:i w:val="0"/>
          <w:iCs/>
        </w:rPr>
      </w:pPr>
      <w:r w:rsidRPr="00190D87">
        <w:rPr>
          <w:i w:val="0"/>
          <w:iCs/>
        </w:rPr>
        <w:t xml:space="preserve">Critical communication community have a strong requirement for conformance testing and certification. The multi-vendor market gives benefits both to the users in terms of compatible equipment, competitive pricing, and faster market take-up. To meet these objectives for critical communications equipment – various testing initiatives like ETSI </w:t>
      </w:r>
      <w:proofErr w:type="spellStart"/>
      <w:r w:rsidRPr="00190D87">
        <w:rPr>
          <w:i w:val="0"/>
          <w:iCs/>
        </w:rPr>
        <w:t>Plugtests</w:t>
      </w:r>
      <w:r w:rsidRPr="00190D87">
        <w:rPr>
          <w:i w:val="0"/>
          <w:iCs/>
          <w:vertAlign w:val="superscript"/>
        </w:rPr>
        <w:t>TM</w:t>
      </w:r>
      <w:proofErr w:type="spellEnd"/>
      <w:r w:rsidRPr="00190D87">
        <w:rPr>
          <w:i w:val="0"/>
          <w:iCs/>
        </w:rPr>
        <w:t>, conformance testing, field testing and certification testing are needed.</w:t>
      </w:r>
    </w:p>
    <w:p w14:paraId="16278477" w14:textId="77777777" w:rsidR="00D64411" w:rsidRPr="00190D87" w:rsidRDefault="00D64411" w:rsidP="00D64411">
      <w:pPr>
        <w:pStyle w:val="Guideline"/>
        <w:rPr>
          <w:i w:val="0"/>
          <w:iCs/>
        </w:rPr>
      </w:pPr>
    </w:p>
    <w:p w14:paraId="051198E2" w14:textId="130F8F90" w:rsidR="00D64411" w:rsidRPr="00190D87" w:rsidRDefault="00D64411" w:rsidP="00D64411">
      <w:pPr>
        <w:pStyle w:val="Guideline"/>
        <w:rPr>
          <w:i w:val="0"/>
          <w:iCs/>
        </w:rPr>
      </w:pPr>
      <w:r w:rsidRPr="00190D87">
        <w:rPr>
          <w:i w:val="0"/>
          <w:iCs/>
        </w:rPr>
        <w:t xml:space="preserve">The proposed TTF would naturally complement the work undertaken by TTF </w:t>
      </w:r>
      <w:r w:rsidR="00574DCB" w:rsidRPr="00190D87">
        <w:rPr>
          <w:i w:val="0"/>
          <w:iCs/>
        </w:rPr>
        <w:t>T</w:t>
      </w:r>
      <w:r w:rsidRPr="00190D87">
        <w:rPr>
          <w:i w:val="0"/>
          <w:iCs/>
        </w:rPr>
        <w:t xml:space="preserve">028 with conformance tests issued from railway requirements. The </w:t>
      </w:r>
      <w:r w:rsidR="00FC5092" w:rsidRPr="00190D87">
        <w:rPr>
          <w:i w:val="0"/>
          <w:iCs/>
        </w:rPr>
        <w:t>proposed TTF</w:t>
      </w:r>
      <w:r w:rsidRPr="00190D87">
        <w:rPr>
          <w:i w:val="0"/>
          <w:iCs/>
        </w:rPr>
        <w:t xml:space="preserve"> would also benefit future ETSI </w:t>
      </w:r>
      <w:proofErr w:type="spellStart"/>
      <w:r w:rsidRPr="00190D87">
        <w:rPr>
          <w:i w:val="0"/>
          <w:iCs/>
        </w:rPr>
        <w:t>Plugtests</w:t>
      </w:r>
      <w:r w:rsidRPr="00190D87">
        <w:rPr>
          <w:i w:val="0"/>
          <w:iCs/>
          <w:vertAlign w:val="superscript"/>
        </w:rPr>
        <w:t>TM</w:t>
      </w:r>
      <w:proofErr w:type="spellEnd"/>
      <w:r w:rsidRPr="00190D87">
        <w:rPr>
          <w:i w:val="0"/>
          <w:iCs/>
        </w:rPr>
        <w:t xml:space="preserve"> organized around MCX interoperability. In the mid-term, it would likewise benefit and support the industrial testing and validation programme (referred to as “MORANE 2”)</w:t>
      </w:r>
      <w:r w:rsidR="00244321" w:rsidRPr="00190D87">
        <w:rPr>
          <w:i w:val="0"/>
          <w:iCs/>
        </w:rPr>
        <w:t xml:space="preserve"> planned</w:t>
      </w:r>
      <w:r w:rsidRPr="00190D87">
        <w:rPr>
          <w:i w:val="0"/>
          <w:iCs/>
        </w:rPr>
        <w:t xml:space="preserve"> to validate the UIC FRMCS v2 specifications and associated TS developed in TC RT. In the long term, it would also be useful for MCX system deployments as part of FRMCS deployments.</w:t>
      </w:r>
    </w:p>
    <w:p w14:paraId="4C791C28" w14:textId="77777777" w:rsidR="003F7DE2" w:rsidRPr="00471C0C" w:rsidRDefault="003F7DE2" w:rsidP="00471C0C"/>
    <w:p w14:paraId="261016CF" w14:textId="055C7712" w:rsidR="003F7DE2" w:rsidRDefault="00FC2EE2" w:rsidP="00132601">
      <w:pPr>
        <w:pStyle w:val="Heading2"/>
      </w:pPr>
      <w:r w:rsidRPr="00132601">
        <w:t>Objectives</w:t>
      </w:r>
      <w:r w:rsidRPr="00471C0C">
        <w:t xml:space="preserve"> </w:t>
      </w:r>
      <w:r w:rsidR="002F183F" w:rsidRPr="00471C0C">
        <w:t xml:space="preserve">of the work to be </w:t>
      </w:r>
      <w:proofErr w:type="gramStart"/>
      <w:r w:rsidR="002F183F" w:rsidRPr="00471C0C">
        <w:t>executed</w:t>
      </w:r>
      <w:proofErr w:type="gramEnd"/>
    </w:p>
    <w:p w14:paraId="1829125E" w14:textId="69E6AF7E" w:rsidR="000B0BE5" w:rsidRDefault="000B0BE5" w:rsidP="00574DCB">
      <w:pPr>
        <w:pStyle w:val="Guideline"/>
        <w:rPr>
          <w:i w:val="0"/>
          <w:iCs/>
        </w:rPr>
      </w:pPr>
      <w:r w:rsidRPr="00190D87">
        <w:rPr>
          <w:i w:val="0"/>
          <w:iCs/>
        </w:rPr>
        <w:t xml:space="preserve">The objective of this TTF is to develop the conformance test cases for </w:t>
      </w:r>
      <w:r>
        <w:rPr>
          <w:i w:val="0"/>
          <w:iCs/>
        </w:rPr>
        <w:t>railway related MCX features</w:t>
      </w:r>
      <w:r w:rsidRPr="00190D87">
        <w:rPr>
          <w:i w:val="0"/>
          <w:iCs/>
        </w:rPr>
        <w:t xml:space="preserve"> based on 3GPP RAN5 working group methodology.</w:t>
      </w:r>
    </w:p>
    <w:p w14:paraId="0286626E" w14:textId="0E73AA37" w:rsidR="0050541D" w:rsidRPr="00190D87" w:rsidRDefault="006721F5" w:rsidP="00574DCB">
      <w:pPr>
        <w:pStyle w:val="Guideline"/>
        <w:rPr>
          <w:i w:val="0"/>
          <w:iCs/>
        </w:rPr>
      </w:pPr>
      <w:r w:rsidRPr="00190D87">
        <w:rPr>
          <w:i w:val="0"/>
          <w:iCs/>
        </w:rPr>
        <w:t xml:space="preserve">The </w:t>
      </w:r>
      <w:r w:rsidR="00FC5092" w:rsidRPr="00190D87">
        <w:rPr>
          <w:i w:val="0"/>
          <w:iCs/>
        </w:rPr>
        <w:t>proposed TTF</w:t>
      </w:r>
      <w:r w:rsidRPr="00190D87">
        <w:rPr>
          <w:i w:val="0"/>
          <w:iCs/>
        </w:rPr>
        <w:t xml:space="preserve"> has been </w:t>
      </w:r>
      <w:r w:rsidR="007A5758" w:rsidRPr="00190D87">
        <w:rPr>
          <w:i w:val="0"/>
          <w:iCs/>
        </w:rPr>
        <w:t>built</w:t>
      </w:r>
      <w:r w:rsidRPr="00190D87">
        <w:rPr>
          <w:i w:val="0"/>
          <w:iCs/>
        </w:rPr>
        <w:t xml:space="preserve"> with consideration for </w:t>
      </w:r>
      <w:r w:rsidR="007A5758" w:rsidRPr="00190D87">
        <w:rPr>
          <w:i w:val="0"/>
          <w:iCs/>
        </w:rPr>
        <w:t xml:space="preserve">TTF </w:t>
      </w:r>
      <w:r w:rsidR="00574DCB" w:rsidRPr="00190D87">
        <w:rPr>
          <w:i w:val="0"/>
          <w:iCs/>
        </w:rPr>
        <w:t>T</w:t>
      </w:r>
      <w:r w:rsidR="007A5758" w:rsidRPr="00190D87">
        <w:rPr>
          <w:i w:val="0"/>
          <w:iCs/>
        </w:rPr>
        <w:t xml:space="preserve">028 which it complements with </w:t>
      </w:r>
      <w:r w:rsidR="00A03164" w:rsidRPr="00190D87">
        <w:rPr>
          <w:i w:val="0"/>
          <w:iCs/>
        </w:rPr>
        <w:t xml:space="preserve">railway requirements. As such, </w:t>
      </w:r>
      <w:r w:rsidR="00574DCB" w:rsidRPr="00190D87">
        <w:rPr>
          <w:i w:val="0"/>
          <w:iCs/>
        </w:rPr>
        <w:t xml:space="preserve">considering </w:t>
      </w:r>
      <w:r w:rsidR="0050541D" w:rsidRPr="00190D87">
        <w:rPr>
          <w:i w:val="0"/>
          <w:iCs/>
        </w:rPr>
        <w:t>TTF T028 already features the basic MC interconnection and interworking with non-MC systems and considering R18</w:t>
      </w:r>
      <w:r w:rsidR="00FB738B" w:rsidRPr="00190D87">
        <w:rPr>
          <w:i w:val="0"/>
          <w:iCs/>
        </w:rPr>
        <w:t xml:space="preserve"> contents</w:t>
      </w:r>
      <w:r w:rsidR="0050541D" w:rsidRPr="00190D87">
        <w:rPr>
          <w:i w:val="0"/>
          <w:iCs/>
        </w:rPr>
        <w:t>, the list of features that we identified as candidates for the FRMCS TTF would be:</w:t>
      </w:r>
    </w:p>
    <w:p w14:paraId="787AD041" w14:textId="3DDF682E" w:rsidR="0050541D" w:rsidRPr="00190D87" w:rsidRDefault="0050541D" w:rsidP="00574DCB">
      <w:pPr>
        <w:pStyle w:val="Guideline"/>
        <w:numPr>
          <w:ilvl w:val="0"/>
          <w:numId w:val="23"/>
        </w:numPr>
        <w:rPr>
          <w:i w:val="0"/>
          <w:iCs/>
        </w:rPr>
      </w:pPr>
      <w:r w:rsidRPr="00190D87">
        <w:rPr>
          <w:i w:val="0"/>
          <w:iCs/>
        </w:rPr>
        <w:t xml:space="preserve">TC MCover5GS including UE/server operations over </w:t>
      </w:r>
      <w:proofErr w:type="gramStart"/>
      <w:r w:rsidRPr="00190D87">
        <w:rPr>
          <w:i w:val="0"/>
          <w:iCs/>
        </w:rPr>
        <w:t>5GS</w:t>
      </w:r>
      <w:proofErr w:type="gramEnd"/>
      <w:r w:rsidRPr="00190D87">
        <w:rPr>
          <w:i w:val="0"/>
          <w:iCs/>
        </w:rPr>
        <w:t xml:space="preserve"> </w:t>
      </w:r>
    </w:p>
    <w:p w14:paraId="1A943398" w14:textId="1EB769D6" w:rsidR="0050541D" w:rsidRPr="00190D87" w:rsidRDefault="0050541D" w:rsidP="00574DCB">
      <w:pPr>
        <w:pStyle w:val="Guideline"/>
        <w:numPr>
          <w:ilvl w:val="0"/>
          <w:numId w:val="23"/>
        </w:numPr>
        <w:rPr>
          <w:i w:val="0"/>
          <w:iCs/>
        </w:rPr>
      </w:pPr>
      <w:r w:rsidRPr="00190D87">
        <w:rPr>
          <w:i w:val="0"/>
          <w:iCs/>
        </w:rPr>
        <w:t>TC MCPTT (client &amp; server sides): multi-talker control, ad hoc group emergency alert, ad hoc group communication</w:t>
      </w:r>
    </w:p>
    <w:p w14:paraId="428C20DD" w14:textId="311F1830" w:rsidR="0050541D" w:rsidRPr="00190D87" w:rsidRDefault="0050541D" w:rsidP="00574DCB">
      <w:pPr>
        <w:pStyle w:val="Guideline"/>
        <w:numPr>
          <w:ilvl w:val="0"/>
          <w:numId w:val="23"/>
        </w:numPr>
        <w:rPr>
          <w:i w:val="0"/>
          <w:iCs/>
          <w:lang w:val="fr-FR"/>
        </w:rPr>
      </w:pPr>
      <w:r w:rsidRPr="00190D87">
        <w:rPr>
          <w:i w:val="0"/>
          <w:iCs/>
          <w:lang w:val="fr-FR"/>
        </w:rPr>
        <w:t xml:space="preserve">TC </w:t>
      </w:r>
      <w:proofErr w:type="spellStart"/>
      <w:r w:rsidRPr="00190D87">
        <w:rPr>
          <w:i w:val="0"/>
          <w:iCs/>
          <w:lang w:val="fr-FR"/>
        </w:rPr>
        <w:t>MCData</w:t>
      </w:r>
      <w:proofErr w:type="spellEnd"/>
      <w:r w:rsidRPr="00190D87">
        <w:rPr>
          <w:i w:val="0"/>
          <w:iCs/>
          <w:lang w:val="fr-FR"/>
        </w:rPr>
        <w:t xml:space="preserve"> (client &amp; server </w:t>
      </w:r>
      <w:proofErr w:type="spellStart"/>
      <w:r w:rsidRPr="00190D87">
        <w:rPr>
          <w:i w:val="0"/>
          <w:iCs/>
          <w:lang w:val="fr-FR"/>
        </w:rPr>
        <w:t>sides</w:t>
      </w:r>
      <w:proofErr w:type="spellEnd"/>
      <w:r w:rsidRPr="00190D87">
        <w:rPr>
          <w:i w:val="0"/>
          <w:iCs/>
          <w:lang w:val="fr-FR"/>
        </w:rPr>
        <w:t xml:space="preserve">) : </w:t>
      </w:r>
      <w:proofErr w:type="spellStart"/>
      <w:r w:rsidR="00644C13">
        <w:rPr>
          <w:i w:val="0"/>
          <w:iCs/>
          <w:lang w:val="fr-FR"/>
        </w:rPr>
        <w:t>IP</w:t>
      </w:r>
      <w:r w:rsidR="00644C13" w:rsidRPr="00190D87">
        <w:rPr>
          <w:i w:val="0"/>
          <w:iCs/>
          <w:lang w:val="fr-FR"/>
        </w:rPr>
        <w:t>Conne</w:t>
      </w:r>
      <w:r w:rsidR="00644C13">
        <w:rPr>
          <w:i w:val="0"/>
          <w:iCs/>
          <w:lang w:val="fr-FR"/>
        </w:rPr>
        <w:t>ctivity</w:t>
      </w:r>
      <w:proofErr w:type="spellEnd"/>
    </w:p>
    <w:p w14:paraId="29386488" w14:textId="51880546" w:rsidR="0050541D" w:rsidRPr="00190D87" w:rsidRDefault="0050541D" w:rsidP="00574DCB">
      <w:pPr>
        <w:pStyle w:val="Guideline"/>
        <w:numPr>
          <w:ilvl w:val="0"/>
          <w:numId w:val="23"/>
        </w:numPr>
        <w:rPr>
          <w:i w:val="0"/>
          <w:iCs/>
        </w:rPr>
      </w:pPr>
      <w:r w:rsidRPr="00190D87">
        <w:rPr>
          <w:i w:val="0"/>
          <w:iCs/>
        </w:rPr>
        <w:t>TC common (client &amp; server sides): functional alias, M</w:t>
      </w:r>
      <w:r w:rsidR="00FD1FF5">
        <w:rPr>
          <w:i w:val="0"/>
          <w:iCs/>
        </w:rPr>
        <w:t xml:space="preserve">ission </w:t>
      </w:r>
      <w:r w:rsidRPr="00190D87">
        <w:rPr>
          <w:i w:val="0"/>
          <w:iCs/>
        </w:rPr>
        <w:t>C</w:t>
      </w:r>
      <w:r w:rsidR="00FD1FF5">
        <w:rPr>
          <w:i w:val="0"/>
          <w:iCs/>
        </w:rPr>
        <w:t>ritical</w:t>
      </w:r>
      <w:r w:rsidRPr="00190D87">
        <w:rPr>
          <w:i w:val="0"/>
          <w:iCs/>
        </w:rPr>
        <w:t xml:space="preserve"> interconnection &amp; migration (for what is not covered by TTF T028)</w:t>
      </w:r>
    </w:p>
    <w:p w14:paraId="102F31E0" w14:textId="5769FC9A" w:rsidR="006721F5" w:rsidRPr="00190D87" w:rsidRDefault="00F5244D" w:rsidP="006721F5">
      <w:pPr>
        <w:pStyle w:val="Guideline"/>
        <w:rPr>
          <w:i w:val="0"/>
          <w:iCs/>
        </w:rPr>
      </w:pPr>
      <w:r w:rsidRPr="00190D87">
        <w:rPr>
          <w:i w:val="0"/>
          <w:iCs/>
        </w:rPr>
        <w:t xml:space="preserve">The timeline considered for the </w:t>
      </w:r>
      <w:r w:rsidR="00FC5092" w:rsidRPr="00190D87">
        <w:rPr>
          <w:i w:val="0"/>
          <w:iCs/>
        </w:rPr>
        <w:t>proposed TTF</w:t>
      </w:r>
      <w:r w:rsidRPr="00190D87">
        <w:rPr>
          <w:i w:val="0"/>
          <w:iCs/>
        </w:rPr>
        <w:t xml:space="preserve"> would be </w:t>
      </w:r>
      <w:r w:rsidR="00444D4D" w:rsidRPr="00190D87">
        <w:rPr>
          <w:i w:val="0"/>
          <w:iCs/>
        </w:rPr>
        <w:t>in 2024</w:t>
      </w:r>
      <w:r w:rsidR="00D14D62">
        <w:rPr>
          <w:i w:val="0"/>
          <w:iCs/>
        </w:rPr>
        <w:t>-2025</w:t>
      </w:r>
      <w:r w:rsidR="00444D4D" w:rsidRPr="00190D87">
        <w:rPr>
          <w:i w:val="0"/>
          <w:iCs/>
        </w:rPr>
        <w:t>.</w:t>
      </w:r>
    </w:p>
    <w:p w14:paraId="59DF87E0" w14:textId="77777777" w:rsidR="005D4680" w:rsidRPr="005D4680" w:rsidRDefault="005D4680" w:rsidP="005D4680"/>
    <w:p w14:paraId="6B228A97" w14:textId="5B30E326" w:rsidR="00132601" w:rsidRDefault="00132601" w:rsidP="00132601">
      <w:pPr>
        <w:pStyle w:val="Heading2"/>
      </w:pPr>
      <w:r>
        <w:t>P</w:t>
      </w:r>
      <w:r w:rsidRPr="009C296A">
        <w:t>revious funded activities</w:t>
      </w:r>
      <w:r>
        <w:t xml:space="preserve"> in the same domain</w:t>
      </w:r>
    </w:p>
    <w:p w14:paraId="0CFD75C6" w14:textId="77777777" w:rsidR="00F207F4" w:rsidRPr="00190D87" w:rsidRDefault="00444D4D" w:rsidP="00903472">
      <w:pPr>
        <w:pStyle w:val="Guideline"/>
        <w:rPr>
          <w:i w:val="0"/>
          <w:iCs/>
        </w:rPr>
      </w:pPr>
      <w:r w:rsidRPr="00190D87">
        <w:rPr>
          <w:i w:val="0"/>
          <w:iCs/>
        </w:rPr>
        <w:t xml:space="preserve">TC RT </w:t>
      </w:r>
      <w:r w:rsidR="00CB4A1F" w:rsidRPr="00190D87">
        <w:rPr>
          <w:i w:val="0"/>
          <w:iCs/>
        </w:rPr>
        <w:t>has not benefited from TTF support during the last 5 years.</w:t>
      </w:r>
    </w:p>
    <w:p w14:paraId="05B74F42" w14:textId="54066330" w:rsidR="00444D4D" w:rsidRPr="00190D87" w:rsidRDefault="00F207F4" w:rsidP="00903472">
      <w:pPr>
        <w:pStyle w:val="Guideline"/>
      </w:pPr>
      <w:r w:rsidRPr="00190D87">
        <w:rPr>
          <w:i w:val="0"/>
          <w:iCs/>
        </w:rPr>
        <w:t xml:space="preserve">TC RT is currently developing ETSI TS 103 792 </w:t>
      </w:r>
      <w:r w:rsidR="001E76EB" w:rsidRPr="00190D87">
        <w:rPr>
          <w:i w:val="0"/>
          <w:iCs/>
        </w:rPr>
        <w:t xml:space="preserve">(GSM-R / FRMCS interworking) </w:t>
      </w:r>
      <w:r w:rsidRPr="00190D87">
        <w:rPr>
          <w:i w:val="0"/>
          <w:iCs/>
        </w:rPr>
        <w:t>with support from STF 647</w:t>
      </w:r>
      <w:r w:rsidR="001E76EB" w:rsidRPr="00190D87">
        <w:rPr>
          <w:i w:val="0"/>
          <w:iCs/>
        </w:rPr>
        <w:t xml:space="preserve"> but this is not directly related to MCX conformance tests</w:t>
      </w:r>
      <w:r w:rsidRPr="00190D87">
        <w:rPr>
          <w:i w:val="0"/>
          <w:iCs/>
        </w:rPr>
        <w:t>.</w:t>
      </w:r>
      <w:r w:rsidR="00CB4A1F" w:rsidRPr="00190D87">
        <w:rPr>
          <w:i w:val="0"/>
          <w:iCs/>
        </w:rPr>
        <w:t xml:space="preserve"> </w:t>
      </w:r>
    </w:p>
    <w:p w14:paraId="7D871A51" w14:textId="77777777" w:rsidR="00903472" w:rsidRPr="00471C0C" w:rsidRDefault="00903472" w:rsidP="00471C0C"/>
    <w:p w14:paraId="6CFFFA63" w14:textId="4FB38ABC" w:rsidR="001A577A" w:rsidRDefault="001A577A" w:rsidP="001A577A">
      <w:pPr>
        <w:pStyle w:val="Heading2"/>
      </w:pPr>
      <w:bookmarkStart w:id="0" w:name="_Toc229392234"/>
      <w:bookmarkStart w:id="1" w:name="_Ref325990203"/>
      <w:r>
        <w:t xml:space="preserve">Consequences if not </w:t>
      </w:r>
      <w:proofErr w:type="gramStart"/>
      <w:r>
        <w:t>agreed</w:t>
      </w:r>
      <w:proofErr w:type="gramEnd"/>
    </w:p>
    <w:p w14:paraId="230F00E5" w14:textId="77777777" w:rsidR="00A325A6" w:rsidRPr="00190D87" w:rsidRDefault="00AC5EE8" w:rsidP="00F87928">
      <w:pPr>
        <w:pStyle w:val="Guideline"/>
        <w:rPr>
          <w:i w:val="0"/>
          <w:iCs/>
        </w:rPr>
      </w:pPr>
      <w:r w:rsidRPr="00190D87">
        <w:rPr>
          <w:i w:val="0"/>
          <w:iCs/>
        </w:rPr>
        <w:t xml:space="preserve">The </w:t>
      </w:r>
      <w:r w:rsidR="00FC5092" w:rsidRPr="00190D87">
        <w:rPr>
          <w:i w:val="0"/>
          <w:iCs/>
        </w:rPr>
        <w:t>proposed TTF</w:t>
      </w:r>
      <w:r w:rsidR="00095F40" w:rsidRPr="00190D87">
        <w:rPr>
          <w:i w:val="0"/>
          <w:iCs/>
        </w:rPr>
        <w:t xml:space="preserve"> is a natural complement to TTF T028</w:t>
      </w:r>
      <w:r w:rsidR="00346A6B" w:rsidRPr="00190D87">
        <w:rPr>
          <w:i w:val="0"/>
          <w:iCs/>
        </w:rPr>
        <w:t>.</w:t>
      </w:r>
      <w:r w:rsidR="00392395" w:rsidRPr="00190D87">
        <w:rPr>
          <w:i w:val="0"/>
          <w:iCs/>
        </w:rPr>
        <w:t xml:space="preserve"> </w:t>
      </w:r>
    </w:p>
    <w:p w14:paraId="1109D53E" w14:textId="77777777" w:rsidR="00A325A6" w:rsidRPr="00190D87" w:rsidRDefault="00A325A6" w:rsidP="00F87928">
      <w:pPr>
        <w:pStyle w:val="Guideline"/>
        <w:rPr>
          <w:i w:val="0"/>
          <w:iCs/>
        </w:rPr>
      </w:pPr>
    </w:p>
    <w:p w14:paraId="4571B308" w14:textId="6A3F1CCD" w:rsidR="00095F40" w:rsidRPr="00190D87" w:rsidRDefault="00392395" w:rsidP="00F87928">
      <w:pPr>
        <w:pStyle w:val="Guideline"/>
        <w:rPr>
          <w:i w:val="0"/>
          <w:iCs/>
        </w:rPr>
      </w:pPr>
      <w:r w:rsidRPr="00190D87">
        <w:rPr>
          <w:i w:val="0"/>
          <w:iCs/>
        </w:rPr>
        <w:t>The ability to demonstrate that MCX implementations conform to the standa</w:t>
      </w:r>
      <w:r w:rsidR="008640F3" w:rsidRPr="00190D87">
        <w:rPr>
          <w:i w:val="0"/>
          <w:iCs/>
        </w:rPr>
        <w:t xml:space="preserve">rd is a key tenet </w:t>
      </w:r>
      <w:r w:rsidR="00441D4D" w:rsidRPr="00190D87">
        <w:rPr>
          <w:i w:val="0"/>
          <w:iCs/>
        </w:rPr>
        <w:t>in support of telecom interoperability and</w:t>
      </w:r>
      <w:r w:rsidR="00BD41BC" w:rsidRPr="00190D87">
        <w:rPr>
          <w:i w:val="0"/>
          <w:iCs/>
        </w:rPr>
        <w:t>, in a railway context, in support of railway interoperability.</w:t>
      </w:r>
      <w:r w:rsidR="006E4AD1" w:rsidRPr="00190D87">
        <w:rPr>
          <w:i w:val="0"/>
          <w:iCs/>
        </w:rPr>
        <w:t xml:space="preserve"> Thorough conformance testing will increase the level of confidence that equipment from various suppliers is conformed to the standards and will interoperate.</w:t>
      </w:r>
      <w:r w:rsidR="003B3018" w:rsidRPr="00190D87">
        <w:rPr>
          <w:i w:val="0"/>
          <w:iCs/>
        </w:rPr>
        <w:t xml:space="preserve"> </w:t>
      </w:r>
      <w:r w:rsidR="68968559" w:rsidRPr="35532E83">
        <w:rPr>
          <w:i w:val="0"/>
        </w:rPr>
        <w:t xml:space="preserve">This is particularly relevant in </w:t>
      </w:r>
      <w:proofErr w:type="gramStart"/>
      <w:r w:rsidR="68968559" w:rsidRPr="35532E83">
        <w:rPr>
          <w:i w:val="0"/>
        </w:rPr>
        <w:t>an</w:t>
      </w:r>
      <w:proofErr w:type="gramEnd"/>
      <w:r w:rsidR="68968559" w:rsidRPr="35532E83">
        <w:rPr>
          <w:i w:val="0"/>
        </w:rPr>
        <w:t xml:space="preserve"> European context due to very frequent cross-border operations. </w:t>
      </w:r>
      <w:r w:rsidR="003B3018" w:rsidRPr="00190D87">
        <w:rPr>
          <w:i w:val="0"/>
          <w:iCs/>
        </w:rPr>
        <w:t xml:space="preserve">Having conformance tests </w:t>
      </w:r>
      <w:r w:rsidR="002C1421" w:rsidRPr="00190D87">
        <w:rPr>
          <w:i w:val="0"/>
          <w:iCs/>
        </w:rPr>
        <w:t xml:space="preserve">related to railway requirements </w:t>
      </w:r>
      <w:r w:rsidR="003B3018" w:rsidRPr="00190D87">
        <w:rPr>
          <w:i w:val="0"/>
          <w:iCs/>
        </w:rPr>
        <w:t>consisten</w:t>
      </w:r>
      <w:r w:rsidR="002C1421" w:rsidRPr="00190D87">
        <w:rPr>
          <w:i w:val="0"/>
          <w:iCs/>
        </w:rPr>
        <w:t>t with the conformance tests</w:t>
      </w:r>
      <w:r w:rsidR="00BF2F5F" w:rsidRPr="00190D87">
        <w:rPr>
          <w:i w:val="0"/>
          <w:iCs/>
        </w:rPr>
        <w:t xml:space="preserve"> produced by TTF T028 would benefit the ETSI </w:t>
      </w:r>
      <w:proofErr w:type="spellStart"/>
      <w:r w:rsidR="00BF2F5F" w:rsidRPr="00190D87">
        <w:rPr>
          <w:i w:val="0"/>
          <w:iCs/>
        </w:rPr>
        <w:t>Plugtests</w:t>
      </w:r>
      <w:r w:rsidR="00BF2F5F" w:rsidRPr="00190D87">
        <w:rPr>
          <w:i w:val="0"/>
          <w:iCs/>
          <w:vertAlign w:val="superscript"/>
        </w:rPr>
        <w:t>TM</w:t>
      </w:r>
      <w:proofErr w:type="spellEnd"/>
      <w:r w:rsidR="00BF2F5F" w:rsidRPr="00190D87">
        <w:rPr>
          <w:i w:val="0"/>
          <w:iCs/>
        </w:rPr>
        <w:t xml:space="preserve"> organized around MCX and, in turn, offer an access to larger market opportunities to the MCX vendor community.</w:t>
      </w:r>
    </w:p>
    <w:p w14:paraId="41F881B7" w14:textId="77777777" w:rsidR="00392395" w:rsidRPr="00190D87" w:rsidRDefault="00392395" w:rsidP="00F87928">
      <w:pPr>
        <w:pStyle w:val="Guideline"/>
        <w:rPr>
          <w:i w:val="0"/>
          <w:iCs/>
        </w:rPr>
      </w:pPr>
    </w:p>
    <w:p w14:paraId="6E2F5776" w14:textId="66492FD5" w:rsidR="00E77DCF" w:rsidRPr="00190D87" w:rsidRDefault="00E77DCF" w:rsidP="00F87928">
      <w:pPr>
        <w:pStyle w:val="Guideline"/>
        <w:rPr>
          <w:i w:val="0"/>
          <w:iCs/>
        </w:rPr>
      </w:pPr>
      <w:r w:rsidRPr="00190D87">
        <w:rPr>
          <w:i w:val="0"/>
          <w:iCs/>
        </w:rPr>
        <w:t xml:space="preserve">Not accepting the </w:t>
      </w:r>
      <w:r w:rsidR="00B032CF" w:rsidRPr="00190D87">
        <w:rPr>
          <w:i w:val="0"/>
          <w:iCs/>
        </w:rPr>
        <w:t>T</w:t>
      </w:r>
      <w:r w:rsidRPr="00190D87">
        <w:rPr>
          <w:i w:val="0"/>
          <w:iCs/>
        </w:rPr>
        <w:t xml:space="preserve">TF </w:t>
      </w:r>
      <w:r w:rsidR="00B032CF" w:rsidRPr="00190D87">
        <w:rPr>
          <w:i w:val="0"/>
          <w:iCs/>
        </w:rPr>
        <w:t xml:space="preserve">would </w:t>
      </w:r>
      <w:r w:rsidR="007F3C8A" w:rsidRPr="00190D87">
        <w:rPr>
          <w:i w:val="0"/>
          <w:iCs/>
        </w:rPr>
        <w:t>require redundant efforts by members of the railway community</w:t>
      </w:r>
      <w:r w:rsidR="00FA389D" w:rsidRPr="00190D87">
        <w:rPr>
          <w:i w:val="0"/>
          <w:iCs/>
        </w:rPr>
        <w:t xml:space="preserve"> as well as </w:t>
      </w:r>
      <w:r w:rsidR="005660D9" w:rsidRPr="00190D87">
        <w:rPr>
          <w:i w:val="0"/>
          <w:iCs/>
        </w:rPr>
        <w:t xml:space="preserve">a less cohesive test suite for the MCX vendor community </w:t>
      </w:r>
      <w:r w:rsidR="00FA389D" w:rsidRPr="00190D87">
        <w:rPr>
          <w:i w:val="0"/>
          <w:iCs/>
        </w:rPr>
        <w:t>(to refer to for their development) and</w:t>
      </w:r>
      <w:r w:rsidR="000574BE" w:rsidRPr="00190D87">
        <w:rPr>
          <w:i w:val="0"/>
          <w:iCs/>
        </w:rPr>
        <w:t xml:space="preserve"> for the FRMCS implementers (to validate future deployments)</w:t>
      </w:r>
      <w:r w:rsidR="00295525" w:rsidRPr="00190D87">
        <w:rPr>
          <w:i w:val="0"/>
          <w:iCs/>
        </w:rPr>
        <w:t xml:space="preserve">. The timing of the proposed TTF would be in line with the </w:t>
      </w:r>
      <w:r w:rsidR="00700436" w:rsidRPr="00190D87">
        <w:rPr>
          <w:i w:val="0"/>
          <w:iCs/>
        </w:rPr>
        <w:t xml:space="preserve">needs of </w:t>
      </w:r>
      <w:r w:rsidR="00160297" w:rsidRPr="00190D87">
        <w:rPr>
          <w:i w:val="0"/>
          <w:iCs/>
        </w:rPr>
        <w:t>the “MORANE 2”</w:t>
      </w:r>
      <w:r w:rsidR="00870044" w:rsidRPr="00190D87">
        <w:rPr>
          <w:i w:val="0"/>
          <w:iCs/>
        </w:rPr>
        <w:t xml:space="preserve"> industrial testing and validation programme</w:t>
      </w:r>
      <w:r w:rsidR="00700436" w:rsidRPr="00190D87">
        <w:rPr>
          <w:i w:val="0"/>
          <w:iCs/>
        </w:rPr>
        <w:t>, thus providing additional timely benefits</w:t>
      </w:r>
      <w:r w:rsidR="00027B6F" w:rsidRPr="00190D87">
        <w:rPr>
          <w:i w:val="0"/>
          <w:iCs/>
        </w:rPr>
        <w:t xml:space="preserve">. </w:t>
      </w:r>
    </w:p>
    <w:p w14:paraId="34337582" w14:textId="77777777" w:rsidR="00F87928" w:rsidRDefault="00F87928" w:rsidP="001A577A">
      <w:pPr>
        <w:pStyle w:val="Guideline"/>
      </w:pPr>
    </w:p>
    <w:p w14:paraId="38935777" w14:textId="1190BA6B" w:rsidR="00F32120" w:rsidRDefault="00FC2EE2" w:rsidP="00AB0CC7">
      <w:pPr>
        <w:pStyle w:val="Heading1"/>
      </w:pPr>
      <w:bookmarkStart w:id="2" w:name="_Toc229392237"/>
      <w:bookmarkEnd w:id="0"/>
      <w:bookmarkEnd w:id="1"/>
      <w:r>
        <w:t>ETSI Members Support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C36FBE" w14:paraId="47B360D8" w14:textId="77777777" w:rsidTr="00471C0C">
        <w:tc>
          <w:tcPr>
            <w:tcW w:w="421" w:type="dxa"/>
            <w:shd w:val="clear" w:color="auto" w:fill="B8CCE4"/>
          </w:tcPr>
          <w:p w14:paraId="49E8DD1E" w14:textId="6767E403" w:rsidR="00B7194C" w:rsidRPr="00C36FBE" w:rsidRDefault="00B7194C" w:rsidP="00C36FBE">
            <w:pPr>
              <w:spacing w:before="120" w:after="120"/>
              <w:rPr>
                <w:b/>
              </w:rPr>
            </w:pPr>
            <w:bookmarkStart w:id="3" w:name="_Toc229392238"/>
            <w:bookmarkEnd w:id="2"/>
            <w:r>
              <w:rPr>
                <w:b/>
              </w:rPr>
              <w:t>#</w:t>
            </w:r>
          </w:p>
        </w:tc>
        <w:tc>
          <w:tcPr>
            <w:tcW w:w="4110" w:type="dxa"/>
            <w:shd w:val="clear" w:color="auto" w:fill="B8CCE4"/>
          </w:tcPr>
          <w:p w14:paraId="18DB33BB" w14:textId="2F256D8F" w:rsidR="00B7194C" w:rsidRPr="00C36FBE" w:rsidRDefault="00B7194C" w:rsidP="00C36FBE">
            <w:pPr>
              <w:spacing w:before="120" w:after="120"/>
              <w:rPr>
                <w:b/>
              </w:rPr>
            </w:pPr>
            <w:r w:rsidRPr="00C36FBE">
              <w:rPr>
                <w:b/>
              </w:rPr>
              <w:t>ETSI Member</w:t>
            </w:r>
          </w:p>
        </w:tc>
        <w:tc>
          <w:tcPr>
            <w:tcW w:w="4536" w:type="dxa"/>
            <w:shd w:val="clear" w:color="auto" w:fill="B8CCE4"/>
          </w:tcPr>
          <w:p w14:paraId="2C5C3A91" w14:textId="77777777" w:rsidR="00B7194C" w:rsidRPr="00C36FBE" w:rsidRDefault="00B7194C" w:rsidP="00C36FBE">
            <w:pPr>
              <w:spacing w:before="120" w:after="120"/>
              <w:rPr>
                <w:b/>
              </w:rPr>
            </w:pPr>
            <w:r w:rsidRPr="00C36FBE">
              <w:rPr>
                <w:b/>
              </w:rPr>
              <w:t>Supporting delegate</w:t>
            </w:r>
          </w:p>
        </w:tc>
      </w:tr>
      <w:tr w:rsidR="00B7194C" w14:paraId="17651674" w14:textId="77777777" w:rsidTr="00471C0C">
        <w:tc>
          <w:tcPr>
            <w:tcW w:w="421" w:type="dxa"/>
          </w:tcPr>
          <w:p w14:paraId="58DDE8D5" w14:textId="17A33264" w:rsidR="00B7194C" w:rsidRDefault="00B7194C" w:rsidP="007E467E">
            <w:r>
              <w:t>1</w:t>
            </w:r>
          </w:p>
        </w:tc>
        <w:tc>
          <w:tcPr>
            <w:tcW w:w="4110" w:type="dxa"/>
          </w:tcPr>
          <w:p w14:paraId="479715D6" w14:textId="176E6AEC" w:rsidR="00B7194C" w:rsidRDefault="00184597" w:rsidP="007E467E">
            <w:r>
              <w:t>UIC</w:t>
            </w:r>
          </w:p>
        </w:tc>
        <w:tc>
          <w:tcPr>
            <w:tcW w:w="4536" w:type="dxa"/>
          </w:tcPr>
          <w:p w14:paraId="0A2D84A4" w14:textId="6E3348B1" w:rsidR="00B7194C" w:rsidRDefault="00184597" w:rsidP="007E467E">
            <w:r>
              <w:t xml:space="preserve">Dan </w:t>
            </w:r>
            <w:proofErr w:type="spellStart"/>
            <w:r>
              <w:t>Mandoc</w:t>
            </w:r>
            <w:proofErr w:type="spellEnd"/>
          </w:p>
        </w:tc>
      </w:tr>
      <w:tr w:rsidR="004E41BC" w14:paraId="7B50426C" w14:textId="77777777" w:rsidTr="00471C0C">
        <w:tc>
          <w:tcPr>
            <w:tcW w:w="421" w:type="dxa"/>
          </w:tcPr>
          <w:p w14:paraId="535BE088" w14:textId="6AD0DDFF" w:rsidR="004E41BC" w:rsidRPr="004E41BC" w:rsidRDefault="004E41BC" w:rsidP="004E41BC">
            <w:r w:rsidRPr="004E41BC">
              <w:t>2</w:t>
            </w:r>
          </w:p>
        </w:tc>
        <w:tc>
          <w:tcPr>
            <w:tcW w:w="4110" w:type="dxa"/>
          </w:tcPr>
          <w:p w14:paraId="1C1B2D05" w14:textId="123CC093" w:rsidR="004E41BC" w:rsidRPr="004E41BC" w:rsidRDefault="004E41BC" w:rsidP="004E41BC">
            <w:r w:rsidRPr="00F466D0">
              <w:t>Deutsche Bahn</w:t>
            </w:r>
          </w:p>
        </w:tc>
        <w:tc>
          <w:tcPr>
            <w:tcW w:w="4536" w:type="dxa"/>
          </w:tcPr>
          <w:p w14:paraId="599ADA3A" w14:textId="7FBAC5DA" w:rsidR="004E41BC" w:rsidRPr="004E41BC" w:rsidRDefault="004E41BC" w:rsidP="004E41BC">
            <w:r w:rsidRPr="004E41BC">
              <w:t>Fang-Chun Kuo</w:t>
            </w:r>
          </w:p>
        </w:tc>
      </w:tr>
      <w:tr w:rsidR="004E41BC" w14:paraId="62855C14" w14:textId="77777777" w:rsidTr="00471C0C">
        <w:tc>
          <w:tcPr>
            <w:tcW w:w="421" w:type="dxa"/>
          </w:tcPr>
          <w:p w14:paraId="4C2E5467" w14:textId="69E17E43" w:rsidR="004E41BC" w:rsidRPr="004E41BC" w:rsidRDefault="004E41BC" w:rsidP="004E41BC">
            <w:r w:rsidRPr="004E41BC">
              <w:t>3</w:t>
            </w:r>
          </w:p>
        </w:tc>
        <w:tc>
          <w:tcPr>
            <w:tcW w:w="4110" w:type="dxa"/>
          </w:tcPr>
          <w:p w14:paraId="511116C7" w14:textId="3FB4854B" w:rsidR="004E41BC" w:rsidRPr="004E41BC" w:rsidRDefault="004E41BC" w:rsidP="004E41BC">
            <w:proofErr w:type="spellStart"/>
            <w:r w:rsidRPr="00F466D0">
              <w:t>Funkwerk</w:t>
            </w:r>
            <w:proofErr w:type="spellEnd"/>
          </w:p>
        </w:tc>
        <w:tc>
          <w:tcPr>
            <w:tcW w:w="4536" w:type="dxa"/>
          </w:tcPr>
          <w:p w14:paraId="17A3BFB7" w14:textId="73377D11" w:rsidR="004E41BC" w:rsidRPr="004E41BC" w:rsidRDefault="004E41BC" w:rsidP="004E41BC">
            <w:r>
              <w:t>Alexander Ende</w:t>
            </w:r>
          </w:p>
        </w:tc>
      </w:tr>
      <w:tr w:rsidR="004E41BC" w14:paraId="6B58C240" w14:textId="77777777" w:rsidTr="00471C0C">
        <w:tc>
          <w:tcPr>
            <w:tcW w:w="421" w:type="dxa"/>
          </w:tcPr>
          <w:p w14:paraId="599C975E" w14:textId="0AB5CFA6" w:rsidR="004E41BC" w:rsidRPr="004E41BC" w:rsidRDefault="004E41BC" w:rsidP="004E41BC">
            <w:r w:rsidRPr="004E41BC">
              <w:t>4</w:t>
            </w:r>
          </w:p>
        </w:tc>
        <w:tc>
          <w:tcPr>
            <w:tcW w:w="4110" w:type="dxa"/>
          </w:tcPr>
          <w:p w14:paraId="312A58BD" w14:textId="0B6A6970" w:rsidR="004E41BC" w:rsidRPr="004E41BC" w:rsidRDefault="004E41BC" w:rsidP="004E41BC">
            <w:r w:rsidRPr="00F466D0">
              <w:t>SBB</w:t>
            </w:r>
          </w:p>
        </w:tc>
        <w:tc>
          <w:tcPr>
            <w:tcW w:w="4536" w:type="dxa"/>
          </w:tcPr>
          <w:p w14:paraId="409B0C99" w14:textId="13368581" w:rsidR="004E41BC" w:rsidRPr="004E41BC" w:rsidRDefault="004E41BC" w:rsidP="004E41BC">
            <w:r>
              <w:t>Massimiliano Rizzato</w:t>
            </w:r>
          </w:p>
        </w:tc>
      </w:tr>
      <w:tr w:rsidR="004E41BC" w14:paraId="3AFBFF02" w14:textId="77777777" w:rsidTr="00471C0C">
        <w:tc>
          <w:tcPr>
            <w:tcW w:w="421" w:type="dxa"/>
          </w:tcPr>
          <w:p w14:paraId="12BF2AED" w14:textId="7072BF99" w:rsidR="004E41BC" w:rsidRPr="004E41BC" w:rsidRDefault="004E41BC" w:rsidP="004E41BC">
            <w:r w:rsidRPr="004E41BC">
              <w:t>5</w:t>
            </w:r>
          </w:p>
        </w:tc>
        <w:tc>
          <w:tcPr>
            <w:tcW w:w="4110" w:type="dxa"/>
          </w:tcPr>
          <w:p w14:paraId="4ADE723B" w14:textId="34687C0A" w:rsidR="004E41BC" w:rsidRPr="004E41BC" w:rsidRDefault="004E41BC" w:rsidP="004E41BC">
            <w:r w:rsidRPr="00F466D0">
              <w:t>SNCF</w:t>
            </w:r>
            <w:r w:rsidR="003D6177">
              <w:t xml:space="preserve"> </w:t>
            </w:r>
            <w:proofErr w:type="spellStart"/>
            <w:r w:rsidR="003D6177">
              <w:t>Réseau</w:t>
            </w:r>
            <w:proofErr w:type="spellEnd"/>
          </w:p>
        </w:tc>
        <w:tc>
          <w:tcPr>
            <w:tcW w:w="4536" w:type="dxa"/>
          </w:tcPr>
          <w:p w14:paraId="52D11ABF" w14:textId="4B37EBF7" w:rsidR="004E41BC" w:rsidRPr="004E41BC" w:rsidRDefault="003D6177" w:rsidP="004E41BC">
            <w:r>
              <w:t>Hadjer Touati, Christian Daniel</w:t>
            </w:r>
          </w:p>
        </w:tc>
      </w:tr>
      <w:tr w:rsidR="004E41BC" w14:paraId="38E7512C" w14:textId="77777777" w:rsidTr="00471C0C">
        <w:tc>
          <w:tcPr>
            <w:tcW w:w="421" w:type="dxa"/>
          </w:tcPr>
          <w:p w14:paraId="48E83EA5" w14:textId="1D21C49A" w:rsidR="004E41BC" w:rsidRPr="004E41BC" w:rsidRDefault="004E41BC" w:rsidP="004E41BC">
            <w:r w:rsidRPr="004E41BC">
              <w:t>6</w:t>
            </w:r>
          </w:p>
        </w:tc>
        <w:tc>
          <w:tcPr>
            <w:tcW w:w="4110" w:type="dxa"/>
          </w:tcPr>
          <w:p w14:paraId="10B816DD" w14:textId="3295F62E" w:rsidR="004E41BC" w:rsidRPr="004E41BC" w:rsidRDefault="004E41BC" w:rsidP="004E41BC">
            <w:proofErr w:type="spellStart"/>
            <w:r w:rsidRPr="00F466D0">
              <w:t>Trafikverket</w:t>
            </w:r>
            <w:proofErr w:type="spellEnd"/>
          </w:p>
        </w:tc>
        <w:tc>
          <w:tcPr>
            <w:tcW w:w="4536" w:type="dxa"/>
          </w:tcPr>
          <w:p w14:paraId="0151C460" w14:textId="1FD0C104" w:rsidR="004E41BC" w:rsidRPr="004E41BC" w:rsidRDefault="003D6177" w:rsidP="003D6177">
            <w:r>
              <w:t>Pipsa Hallner</w:t>
            </w:r>
          </w:p>
        </w:tc>
      </w:tr>
    </w:tbl>
    <w:p w14:paraId="4721016B" w14:textId="77777777" w:rsidR="007D5EAB" w:rsidRDefault="007D5EAB" w:rsidP="00A526B3"/>
    <w:p w14:paraId="58403C90" w14:textId="77777777" w:rsidR="00FC2EE2" w:rsidRDefault="00FC2EE2" w:rsidP="00FC2EE2">
      <w:pPr>
        <w:pStyle w:val="Heading1"/>
      </w:pPr>
      <w:r>
        <w:t>Deliverables</w:t>
      </w:r>
    </w:p>
    <w:p w14:paraId="33604039" w14:textId="1BF4FE07" w:rsidR="002F183F" w:rsidRPr="00BC7275" w:rsidRDefault="009422D6">
      <w:pPr>
        <w:pStyle w:val="Heading2"/>
        <w:rPr>
          <w:lang w:val="fr-FR"/>
        </w:rPr>
      </w:pPr>
      <w:r w:rsidRPr="006616AF">
        <w:t>Base</w:t>
      </w:r>
      <w:r w:rsidR="002F183F">
        <w:rPr>
          <w:lang w:val="fr-FR"/>
        </w:rP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35B8E" w:rsidRPr="000037AD" w14:paraId="6E039A88" w14:textId="77777777" w:rsidTr="00471C0C">
        <w:trPr>
          <w:trHeight w:val="246"/>
        </w:trPr>
        <w:tc>
          <w:tcPr>
            <w:tcW w:w="2986" w:type="dxa"/>
            <w:shd w:val="clear" w:color="auto" w:fill="B8CCE4"/>
            <w:tcMar>
              <w:top w:w="57" w:type="dxa"/>
              <w:bottom w:w="57" w:type="dxa"/>
            </w:tcMar>
            <w:vAlign w:val="center"/>
          </w:tcPr>
          <w:p w14:paraId="0E8C915E" w14:textId="77777777" w:rsidR="00C35B8E" w:rsidRPr="000037AD" w:rsidRDefault="00C35B8E" w:rsidP="00C35B8E">
            <w:pPr>
              <w:keepNext/>
              <w:keepLines/>
              <w:rPr>
                <w:b/>
              </w:rPr>
            </w:pPr>
            <w:r w:rsidRPr="000037AD">
              <w:rPr>
                <w:b/>
              </w:rPr>
              <w:t>Document</w:t>
            </w:r>
          </w:p>
        </w:tc>
        <w:tc>
          <w:tcPr>
            <w:tcW w:w="4509" w:type="dxa"/>
            <w:shd w:val="clear" w:color="auto" w:fill="B8CCE4"/>
            <w:tcMar>
              <w:top w:w="57" w:type="dxa"/>
              <w:bottom w:w="57" w:type="dxa"/>
            </w:tcMar>
            <w:vAlign w:val="center"/>
          </w:tcPr>
          <w:p w14:paraId="41B181A4" w14:textId="77777777" w:rsidR="00C35B8E" w:rsidRPr="000037AD" w:rsidRDefault="00C35B8E" w:rsidP="00C35B8E">
            <w:pPr>
              <w:keepNext/>
              <w:keepLines/>
              <w:rPr>
                <w:b/>
              </w:rPr>
            </w:pPr>
            <w:r w:rsidRPr="000037AD">
              <w:rPr>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0037AD" w:rsidRDefault="00C35B8E" w:rsidP="00C35B8E">
            <w:pPr>
              <w:keepNext/>
              <w:keepLines/>
              <w:jc w:val="center"/>
              <w:rPr>
                <w:b/>
              </w:rPr>
            </w:pPr>
            <w:r w:rsidRPr="000037AD">
              <w:rPr>
                <w:b/>
              </w:rPr>
              <w:t>Status</w:t>
            </w:r>
          </w:p>
        </w:tc>
      </w:tr>
      <w:tr w:rsidR="00C35B8E" w:rsidRPr="006F232F" w14:paraId="1C4DF3BD" w14:textId="77777777" w:rsidTr="00471C0C">
        <w:trPr>
          <w:trHeight w:val="231"/>
        </w:trPr>
        <w:tc>
          <w:tcPr>
            <w:tcW w:w="2986" w:type="dxa"/>
            <w:vAlign w:val="center"/>
          </w:tcPr>
          <w:p w14:paraId="1B4C3291" w14:textId="1C36746A" w:rsidR="00C35B8E" w:rsidRPr="009F2D55" w:rsidRDefault="00C35B8E" w:rsidP="00C35B8E">
            <w:pPr>
              <w:keepNext/>
              <w:keepLines/>
              <w:rPr>
                <w:lang w:val="fr-FR"/>
              </w:rPr>
            </w:pPr>
            <w:r w:rsidRPr="009F2D55">
              <w:rPr>
                <w:lang w:val="fr-FR"/>
              </w:rPr>
              <w:t xml:space="preserve">ETSI </w:t>
            </w:r>
            <w:r w:rsidR="00B21BC9">
              <w:rPr>
                <w:lang w:val="fr-FR"/>
              </w:rPr>
              <w:t>TS 103 765-2</w:t>
            </w:r>
          </w:p>
        </w:tc>
        <w:tc>
          <w:tcPr>
            <w:tcW w:w="4509" w:type="dxa"/>
            <w:vAlign w:val="center"/>
          </w:tcPr>
          <w:p w14:paraId="553CB286" w14:textId="7A8CD5D7" w:rsidR="00C35B8E" w:rsidRPr="009F2D55" w:rsidRDefault="00B21BC9" w:rsidP="00C35B8E">
            <w:pPr>
              <w:keepNext/>
              <w:keepLines/>
              <w:rPr>
                <w:lang w:val="fr-FR"/>
              </w:rPr>
            </w:pPr>
            <w:r w:rsidRPr="00B21BC9">
              <w:rPr>
                <w:lang w:val="fr-FR"/>
              </w:rPr>
              <w:t>FRMCS service stratum</w:t>
            </w:r>
          </w:p>
        </w:tc>
        <w:tc>
          <w:tcPr>
            <w:tcW w:w="1573" w:type="dxa"/>
            <w:tcMar>
              <w:left w:w="0" w:type="dxa"/>
              <w:right w:w="0" w:type="dxa"/>
            </w:tcMar>
            <w:vAlign w:val="center"/>
          </w:tcPr>
          <w:p w14:paraId="1499B452" w14:textId="7BA7C3E4" w:rsidR="00C35B8E" w:rsidRPr="009F2D55" w:rsidRDefault="005D30C7" w:rsidP="00C35B8E">
            <w:pPr>
              <w:keepNext/>
              <w:keepLines/>
              <w:jc w:val="center"/>
              <w:rPr>
                <w:lang w:val="fr-FR"/>
              </w:rPr>
            </w:pPr>
            <w:proofErr w:type="spellStart"/>
            <w:r>
              <w:rPr>
                <w:lang w:val="fr-FR"/>
              </w:rPr>
              <w:t>Early</w:t>
            </w:r>
            <w:proofErr w:type="spellEnd"/>
            <w:r>
              <w:rPr>
                <w:lang w:val="fr-FR"/>
              </w:rPr>
              <w:t xml:space="preserve"> Draft</w:t>
            </w:r>
          </w:p>
        </w:tc>
      </w:tr>
      <w:tr w:rsidR="00CC5A31" w:rsidRPr="006F232F" w14:paraId="245F2992" w14:textId="77777777" w:rsidTr="00471C0C">
        <w:trPr>
          <w:trHeight w:val="231"/>
        </w:trPr>
        <w:tc>
          <w:tcPr>
            <w:tcW w:w="2986" w:type="dxa"/>
            <w:vAlign w:val="center"/>
          </w:tcPr>
          <w:p w14:paraId="758C596C" w14:textId="651EF15D" w:rsidR="00CC5A31" w:rsidRPr="009F2D55" w:rsidRDefault="00CC5A31" w:rsidP="00CC5A31">
            <w:pPr>
              <w:keepNext/>
              <w:keepLines/>
              <w:rPr>
                <w:lang w:val="fr-FR"/>
              </w:rPr>
            </w:pPr>
            <w:r>
              <w:rPr>
                <w:bCs/>
                <w:lang w:eastAsia="en-GB"/>
              </w:rPr>
              <w:t>ETSI TS 123 280</w:t>
            </w:r>
          </w:p>
        </w:tc>
        <w:tc>
          <w:tcPr>
            <w:tcW w:w="4509" w:type="dxa"/>
            <w:vAlign w:val="center"/>
          </w:tcPr>
          <w:p w14:paraId="244F742E" w14:textId="6F1E60AA" w:rsidR="00CC5A31" w:rsidRPr="00CC5A31" w:rsidRDefault="00CC5A31" w:rsidP="00CC5A31">
            <w:pPr>
              <w:keepNext/>
              <w:keepLines/>
              <w:rPr>
                <w:lang w:val="en-US"/>
              </w:rPr>
            </w:pPr>
            <w:r>
              <w:rPr>
                <w:bCs/>
                <w:lang w:eastAsia="en-GB"/>
              </w:rPr>
              <w:t>Common functional architecture to support mission critical services; Stage 2</w:t>
            </w:r>
          </w:p>
        </w:tc>
        <w:tc>
          <w:tcPr>
            <w:tcW w:w="1573" w:type="dxa"/>
            <w:tcMar>
              <w:left w:w="0" w:type="dxa"/>
              <w:right w:w="0" w:type="dxa"/>
            </w:tcMar>
            <w:vAlign w:val="center"/>
          </w:tcPr>
          <w:p w14:paraId="1728CA93" w14:textId="7B6F43EE" w:rsidR="00CC5A31" w:rsidRPr="009F2D55" w:rsidRDefault="00CC5A31" w:rsidP="00CC5A31">
            <w:pPr>
              <w:keepNext/>
              <w:keepLines/>
              <w:jc w:val="center"/>
              <w:rPr>
                <w:lang w:val="fr-FR"/>
              </w:rPr>
            </w:pPr>
            <w:r>
              <w:rPr>
                <w:bCs/>
                <w:lang w:eastAsia="en-GB"/>
              </w:rPr>
              <w:t>published</w:t>
            </w:r>
          </w:p>
        </w:tc>
      </w:tr>
      <w:tr w:rsidR="00CC5A31" w:rsidRPr="006F232F" w14:paraId="54629F79" w14:textId="77777777" w:rsidTr="00471C0C">
        <w:trPr>
          <w:trHeight w:val="215"/>
        </w:trPr>
        <w:tc>
          <w:tcPr>
            <w:tcW w:w="2986" w:type="dxa"/>
            <w:vAlign w:val="center"/>
          </w:tcPr>
          <w:p w14:paraId="71CA8F77" w14:textId="768DEA22" w:rsidR="00CC5A31" w:rsidRPr="009F2D55" w:rsidRDefault="00CC5A31" w:rsidP="00CC5A31">
            <w:pPr>
              <w:keepNext/>
              <w:keepLines/>
              <w:rPr>
                <w:lang w:val="fr-FR"/>
              </w:rPr>
            </w:pPr>
            <w:r>
              <w:rPr>
                <w:bCs/>
                <w:lang w:eastAsia="en-GB"/>
              </w:rPr>
              <w:t>ETSI TS 123 281</w:t>
            </w:r>
          </w:p>
        </w:tc>
        <w:tc>
          <w:tcPr>
            <w:tcW w:w="4509" w:type="dxa"/>
            <w:vAlign w:val="center"/>
          </w:tcPr>
          <w:p w14:paraId="02EEC8BD" w14:textId="3D5C111D" w:rsidR="00CC5A31" w:rsidRPr="00CC5A31" w:rsidRDefault="00CC5A31" w:rsidP="00CC5A31">
            <w:pPr>
              <w:keepNext/>
              <w:keepLines/>
              <w:rPr>
                <w:lang w:val="en-US"/>
              </w:rPr>
            </w:pPr>
            <w:r>
              <w:rPr>
                <w:bCs/>
                <w:lang w:eastAsia="en-GB"/>
              </w:rPr>
              <w:t>Functional architecture and information flows to support Mission Critical Video (</w:t>
            </w:r>
            <w:proofErr w:type="spellStart"/>
            <w:r>
              <w:rPr>
                <w:bCs/>
                <w:lang w:eastAsia="en-GB"/>
              </w:rPr>
              <w:t>MCVideo</w:t>
            </w:r>
            <w:proofErr w:type="spellEnd"/>
            <w:r>
              <w:rPr>
                <w:bCs/>
                <w:lang w:eastAsia="en-GB"/>
              </w:rPr>
              <w:t>); Stage 2</w:t>
            </w:r>
          </w:p>
        </w:tc>
        <w:tc>
          <w:tcPr>
            <w:tcW w:w="1573" w:type="dxa"/>
            <w:tcMar>
              <w:left w:w="0" w:type="dxa"/>
              <w:right w:w="0" w:type="dxa"/>
            </w:tcMar>
            <w:vAlign w:val="center"/>
          </w:tcPr>
          <w:p w14:paraId="1D979B8E" w14:textId="10095BA2" w:rsidR="00CC5A31" w:rsidRPr="009F2D55" w:rsidRDefault="00CC5A31" w:rsidP="00CC5A31">
            <w:pPr>
              <w:keepNext/>
              <w:keepLines/>
              <w:jc w:val="center"/>
              <w:rPr>
                <w:lang w:val="fr-FR"/>
              </w:rPr>
            </w:pPr>
            <w:r>
              <w:rPr>
                <w:bCs/>
                <w:lang w:eastAsia="en-GB"/>
              </w:rPr>
              <w:t>published</w:t>
            </w:r>
          </w:p>
        </w:tc>
      </w:tr>
      <w:tr w:rsidR="00CC5A31" w:rsidRPr="006F232F" w14:paraId="7A2A05D7" w14:textId="77777777" w:rsidTr="00471C0C">
        <w:trPr>
          <w:trHeight w:val="215"/>
        </w:trPr>
        <w:tc>
          <w:tcPr>
            <w:tcW w:w="2986" w:type="dxa"/>
            <w:vAlign w:val="center"/>
          </w:tcPr>
          <w:p w14:paraId="6176E94D" w14:textId="520CFE03" w:rsidR="00CC5A31" w:rsidRPr="009F2D55" w:rsidRDefault="00CC5A31" w:rsidP="00CC5A31">
            <w:pPr>
              <w:keepNext/>
              <w:keepLines/>
              <w:rPr>
                <w:lang w:val="fr-FR"/>
              </w:rPr>
            </w:pPr>
            <w:r>
              <w:rPr>
                <w:bCs/>
                <w:lang w:eastAsia="en-GB"/>
              </w:rPr>
              <w:t>ETSI TS 123 282</w:t>
            </w:r>
          </w:p>
        </w:tc>
        <w:tc>
          <w:tcPr>
            <w:tcW w:w="4509" w:type="dxa"/>
            <w:vAlign w:val="center"/>
          </w:tcPr>
          <w:p w14:paraId="29E10D29" w14:textId="5779A0B7" w:rsidR="00CC5A31" w:rsidRPr="00CC5A31" w:rsidRDefault="00CC5A31" w:rsidP="00CC5A31">
            <w:pPr>
              <w:keepNext/>
              <w:keepLines/>
              <w:rPr>
                <w:lang w:val="en-US"/>
              </w:rPr>
            </w:pPr>
            <w:r>
              <w:rPr>
                <w:bCs/>
                <w:lang w:eastAsia="en-GB"/>
              </w:rPr>
              <w:t>Functional architecture and information flows to support Mission Critical Data (</w:t>
            </w:r>
            <w:proofErr w:type="spellStart"/>
            <w:r>
              <w:rPr>
                <w:bCs/>
                <w:lang w:eastAsia="en-GB"/>
              </w:rPr>
              <w:t>MCData</w:t>
            </w:r>
            <w:proofErr w:type="spellEnd"/>
            <w:r>
              <w:rPr>
                <w:bCs/>
                <w:lang w:eastAsia="en-GB"/>
              </w:rPr>
              <w:t>); Stage 2</w:t>
            </w:r>
          </w:p>
        </w:tc>
        <w:tc>
          <w:tcPr>
            <w:tcW w:w="1573" w:type="dxa"/>
            <w:tcMar>
              <w:left w:w="0" w:type="dxa"/>
              <w:right w:w="0" w:type="dxa"/>
            </w:tcMar>
            <w:vAlign w:val="center"/>
          </w:tcPr>
          <w:p w14:paraId="39C29DBC" w14:textId="70176E56" w:rsidR="00CC5A31" w:rsidRPr="009F2D55" w:rsidRDefault="00CC5A31" w:rsidP="00CC5A31">
            <w:pPr>
              <w:keepNext/>
              <w:keepLines/>
              <w:jc w:val="center"/>
              <w:rPr>
                <w:lang w:val="fr-FR"/>
              </w:rPr>
            </w:pPr>
            <w:r>
              <w:rPr>
                <w:bCs/>
                <w:lang w:eastAsia="en-GB"/>
              </w:rPr>
              <w:t>published</w:t>
            </w:r>
          </w:p>
        </w:tc>
      </w:tr>
      <w:tr w:rsidR="00CC5A31" w:rsidRPr="006F232F" w14:paraId="637DCF01" w14:textId="77777777" w:rsidTr="00471C0C">
        <w:trPr>
          <w:trHeight w:val="215"/>
        </w:trPr>
        <w:tc>
          <w:tcPr>
            <w:tcW w:w="2986" w:type="dxa"/>
            <w:vAlign w:val="center"/>
          </w:tcPr>
          <w:p w14:paraId="7464C996" w14:textId="645A4404" w:rsidR="00CC5A31" w:rsidRPr="009F2D55" w:rsidRDefault="00CC5A31" w:rsidP="00CC5A31">
            <w:pPr>
              <w:keepNext/>
              <w:keepLines/>
              <w:rPr>
                <w:lang w:val="fr-FR"/>
              </w:rPr>
            </w:pPr>
            <w:r>
              <w:rPr>
                <w:bCs/>
                <w:lang w:eastAsia="en-GB"/>
              </w:rPr>
              <w:t>ETSI TS 123 379</w:t>
            </w:r>
          </w:p>
        </w:tc>
        <w:tc>
          <w:tcPr>
            <w:tcW w:w="4509" w:type="dxa"/>
            <w:vAlign w:val="center"/>
          </w:tcPr>
          <w:p w14:paraId="599686E3" w14:textId="75F02E1C" w:rsidR="00CC5A31" w:rsidRPr="00CC5A31" w:rsidRDefault="00CC5A31" w:rsidP="00CC5A31">
            <w:pPr>
              <w:keepNext/>
              <w:keepLines/>
              <w:rPr>
                <w:lang w:val="en-US"/>
              </w:rPr>
            </w:pPr>
            <w:r>
              <w:rPr>
                <w:bCs/>
                <w:lang w:eastAsia="en-GB"/>
              </w:rPr>
              <w:t xml:space="preserve">Functional architecture and information flows to support Mission Critical Push </w:t>
            </w:r>
            <w:proofErr w:type="gramStart"/>
            <w:r>
              <w:rPr>
                <w:bCs/>
                <w:lang w:eastAsia="en-GB"/>
              </w:rPr>
              <w:t>To</w:t>
            </w:r>
            <w:proofErr w:type="gramEnd"/>
            <w:r>
              <w:rPr>
                <w:bCs/>
                <w:lang w:eastAsia="en-GB"/>
              </w:rPr>
              <w:t xml:space="preserve"> Talk (MCPTT); Stage 2</w:t>
            </w:r>
          </w:p>
        </w:tc>
        <w:tc>
          <w:tcPr>
            <w:tcW w:w="1573" w:type="dxa"/>
            <w:tcMar>
              <w:left w:w="0" w:type="dxa"/>
              <w:right w:w="0" w:type="dxa"/>
            </w:tcMar>
            <w:vAlign w:val="center"/>
          </w:tcPr>
          <w:p w14:paraId="7EC194FE" w14:textId="1A25CE27" w:rsidR="00CC5A31" w:rsidRPr="009F2D55" w:rsidRDefault="00CC5A31" w:rsidP="00CC5A31">
            <w:pPr>
              <w:keepNext/>
              <w:keepLines/>
              <w:jc w:val="center"/>
              <w:rPr>
                <w:lang w:val="fr-FR"/>
              </w:rPr>
            </w:pPr>
            <w:r>
              <w:rPr>
                <w:bCs/>
                <w:lang w:eastAsia="en-GB"/>
              </w:rPr>
              <w:t>published</w:t>
            </w:r>
          </w:p>
        </w:tc>
      </w:tr>
      <w:tr w:rsidR="00CC5A31" w:rsidRPr="006F232F" w14:paraId="3AC72113" w14:textId="77777777" w:rsidTr="00471C0C">
        <w:trPr>
          <w:trHeight w:val="215"/>
        </w:trPr>
        <w:tc>
          <w:tcPr>
            <w:tcW w:w="2986" w:type="dxa"/>
            <w:vAlign w:val="center"/>
          </w:tcPr>
          <w:p w14:paraId="598CD282" w14:textId="376269E3" w:rsidR="00CC5A31" w:rsidRPr="009F2D55" w:rsidRDefault="00CC5A31" w:rsidP="00CC5A31">
            <w:pPr>
              <w:keepNext/>
              <w:keepLines/>
              <w:rPr>
                <w:lang w:val="fr-FR"/>
              </w:rPr>
            </w:pPr>
            <w:r>
              <w:rPr>
                <w:bCs/>
                <w:lang w:eastAsia="en-GB"/>
              </w:rPr>
              <w:t>ETSI TS 124 281</w:t>
            </w:r>
          </w:p>
        </w:tc>
        <w:tc>
          <w:tcPr>
            <w:tcW w:w="4509" w:type="dxa"/>
            <w:vAlign w:val="center"/>
          </w:tcPr>
          <w:p w14:paraId="0A74B04D" w14:textId="5584FA63" w:rsidR="00CC5A31" w:rsidRPr="00CC5A31" w:rsidRDefault="00CC5A31" w:rsidP="00CC5A31">
            <w:pPr>
              <w:keepNext/>
              <w:keepLines/>
              <w:rPr>
                <w:lang w:val="en-US"/>
              </w:rPr>
            </w:pPr>
            <w:r>
              <w:rPr>
                <w:bCs/>
                <w:lang w:eastAsia="en-GB"/>
              </w:rPr>
              <w:t>Mission Critical Video (</w:t>
            </w:r>
            <w:proofErr w:type="spellStart"/>
            <w:r>
              <w:rPr>
                <w:bCs/>
                <w:lang w:eastAsia="en-GB"/>
              </w:rPr>
              <w:t>MCVideo</w:t>
            </w:r>
            <w:proofErr w:type="spellEnd"/>
            <w:r>
              <w:rPr>
                <w:bCs/>
                <w:lang w:eastAsia="en-GB"/>
              </w:rPr>
              <w:t>) signalling control; Protocol specification</w:t>
            </w:r>
          </w:p>
        </w:tc>
        <w:tc>
          <w:tcPr>
            <w:tcW w:w="1573" w:type="dxa"/>
            <w:tcMar>
              <w:left w:w="0" w:type="dxa"/>
              <w:right w:w="0" w:type="dxa"/>
            </w:tcMar>
            <w:vAlign w:val="center"/>
          </w:tcPr>
          <w:p w14:paraId="399C431A" w14:textId="69868865" w:rsidR="00CC5A31" w:rsidRPr="009F2D55" w:rsidRDefault="00CC5A31" w:rsidP="00CC5A31">
            <w:pPr>
              <w:keepNext/>
              <w:keepLines/>
              <w:jc w:val="center"/>
              <w:rPr>
                <w:lang w:val="fr-FR"/>
              </w:rPr>
            </w:pPr>
            <w:r>
              <w:rPr>
                <w:bCs/>
                <w:lang w:eastAsia="en-GB"/>
              </w:rPr>
              <w:t>published</w:t>
            </w:r>
          </w:p>
        </w:tc>
      </w:tr>
      <w:tr w:rsidR="00CC5A31" w:rsidRPr="006F232F" w14:paraId="2A76CD53" w14:textId="77777777" w:rsidTr="00471C0C">
        <w:trPr>
          <w:trHeight w:val="215"/>
        </w:trPr>
        <w:tc>
          <w:tcPr>
            <w:tcW w:w="2986" w:type="dxa"/>
            <w:vAlign w:val="center"/>
          </w:tcPr>
          <w:p w14:paraId="36EE046F" w14:textId="692B8220" w:rsidR="00CC5A31" w:rsidRPr="009F2D55" w:rsidRDefault="00CC5A31" w:rsidP="00CC5A31">
            <w:pPr>
              <w:keepNext/>
              <w:keepLines/>
              <w:rPr>
                <w:lang w:val="fr-FR"/>
              </w:rPr>
            </w:pPr>
            <w:r>
              <w:rPr>
                <w:bCs/>
                <w:lang w:eastAsia="en-GB"/>
              </w:rPr>
              <w:t>ETSI TS 124 282</w:t>
            </w:r>
          </w:p>
        </w:tc>
        <w:tc>
          <w:tcPr>
            <w:tcW w:w="4509" w:type="dxa"/>
            <w:vAlign w:val="center"/>
          </w:tcPr>
          <w:p w14:paraId="642CD51D" w14:textId="452BF3FF" w:rsidR="00CC5A31" w:rsidRPr="00021463" w:rsidRDefault="00CC5A31" w:rsidP="00CC5A31">
            <w:pPr>
              <w:keepNext/>
              <w:keepLines/>
              <w:rPr>
                <w:lang w:val="it-IT"/>
              </w:rPr>
            </w:pPr>
            <w:r w:rsidRPr="00021463">
              <w:rPr>
                <w:bCs/>
                <w:lang w:val="it-IT" w:eastAsia="en-GB"/>
              </w:rPr>
              <w:t>Mission Critical Data (MCData) signalling control; Protocol specification</w:t>
            </w:r>
          </w:p>
        </w:tc>
        <w:tc>
          <w:tcPr>
            <w:tcW w:w="1573" w:type="dxa"/>
            <w:tcMar>
              <w:left w:w="0" w:type="dxa"/>
              <w:right w:w="0" w:type="dxa"/>
            </w:tcMar>
            <w:vAlign w:val="center"/>
          </w:tcPr>
          <w:p w14:paraId="26F89B9E" w14:textId="423C4678" w:rsidR="00CC5A31" w:rsidRPr="009F2D55" w:rsidRDefault="00CC5A31" w:rsidP="00CC5A31">
            <w:pPr>
              <w:keepNext/>
              <w:keepLines/>
              <w:jc w:val="center"/>
              <w:rPr>
                <w:lang w:val="fr-FR"/>
              </w:rPr>
            </w:pPr>
            <w:r>
              <w:rPr>
                <w:bCs/>
                <w:lang w:eastAsia="en-GB"/>
              </w:rPr>
              <w:t>published</w:t>
            </w:r>
          </w:p>
        </w:tc>
      </w:tr>
      <w:tr w:rsidR="00CC5A31" w:rsidRPr="006F232F" w14:paraId="01033191" w14:textId="77777777" w:rsidTr="00471C0C">
        <w:trPr>
          <w:trHeight w:val="215"/>
        </w:trPr>
        <w:tc>
          <w:tcPr>
            <w:tcW w:w="2986" w:type="dxa"/>
            <w:vAlign w:val="center"/>
          </w:tcPr>
          <w:p w14:paraId="24E7A497" w14:textId="1D68325A" w:rsidR="00CC5A31" w:rsidRPr="009F2D55" w:rsidRDefault="00CC5A31" w:rsidP="00CC5A31">
            <w:pPr>
              <w:keepNext/>
              <w:keepLines/>
              <w:rPr>
                <w:lang w:val="fr-FR"/>
              </w:rPr>
            </w:pPr>
            <w:r>
              <w:rPr>
                <w:bCs/>
                <w:lang w:eastAsia="en-GB"/>
              </w:rPr>
              <w:t>ETSI TS 124 379</w:t>
            </w:r>
          </w:p>
        </w:tc>
        <w:tc>
          <w:tcPr>
            <w:tcW w:w="4509" w:type="dxa"/>
            <w:vAlign w:val="center"/>
          </w:tcPr>
          <w:p w14:paraId="65A1FD9C" w14:textId="4160687C" w:rsidR="00CC5A31" w:rsidRPr="00CC5A31" w:rsidRDefault="00CC5A31" w:rsidP="00CC5A31">
            <w:pPr>
              <w:keepNext/>
              <w:keepLines/>
              <w:rPr>
                <w:lang w:val="en-US"/>
              </w:rPr>
            </w:pPr>
            <w:r>
              <w:rPr>
                <w:bCs/>
                <w:lang w:eastAsia="en-GB"/>
              </w:rPr>
              <w:t xml:space="preserve">Mission Critical Push </w:t>
            </w:r>
            <w:proofErr w:type="gramStart"/>
            <w:r>
              <w:rPr>
                <w:bCs/>
                <w:lang w:eastAsia="en-GB"/>
              </w:rPr>
              <w:t>To</w:t>
            </w:r>
            <w:proofErr w:type="gramEnd"/>
            <w:r>
              <w:rPr>
                <w:bCs/>
                <w:lang w:eastAsia="en-GB"/>
              </w:rPr>
              <w:t xml:space="preserve"> Talk (MCPTT) call control; Protocol specification</w:t>
            </w:r>
          </w:p>
        </w:tc>
        <w:tc>
          <w:tcPr>
            <w:tcW w:w="1573" w:type="dxa"/>
            <w:tcMar>
              <w:left w:w="0" w:type="dxa"/>
              <w:right w:w="0" w:type="dxa"/>
            </w:tcMar>
            <w:vAlign w:val="center"/>
          </w:tcPr>
          <w:p w14:paraId="128B31D3" w14:textId="2A9522F5" w:rsidR="00CC5A31" w:rsidRPr="009F2D55" w:rsidRDefault="00CC5A31" w:rsidP="00CC5A31">
            <w:pPr>
              <w:keepNext/>
              <w:keepLines/>
              <w:jc w:val="center"/>
              <w:rPr>
                <w:lang w:val="fr-FR"/>
              </w:rPr>
            </w:pPr>
            <w:r>
              <w:rPr>
                <w:bCs/>
                <w:lang w:eastAsia="en-GB"/>
              </w:rPr>
              <w:t>published</w:t>
            </w:r>
          </w:p>
        </w:tc>
      </w:tr>
      <w:tr w:rsidR="00CC5A31" w:rsidRPr="006F232F" w14:paraId="63BF7B8A" w14:textId="77777777" w:rsidTr="00471C0C">
        <w:trPr>
          <w:trHeight w:val="215"/>
        </w:trPr>
        <w:tc>
          <w:tcPr>
            <w:tcW w:w="2986" w:type="dxa"/>
            <w:vAlign w:val="center"/>
          </w:tcPr>
          <w:p w14:paraId="2253805E" w14:textId="366AD68A" w:rsidR="00CC5A31" w:rsidRPr="009F2D55" w:rsidRDefault="00CC5A31" w:rsidP="00CC5A31">
            <w:pPr>
              <w:keepNext/>
              <w:keepLines/>
              <w:rPr>
                <w:lang w:val="fr-FR"/>
              </w:rPr>
            </w:pPr>
            <w:r>
              <w:rPr>
                <w:bCs/>
                <w:lang w:eastAsia="en-GB"/>
              </w:rPr>
              <w:t>ETSI TS 124 380</w:t>
            </w:r>
          </w:p>
        </w:tc>
        <w:tc>
          <w:tcPr>
            <w:tcW w:w="4509" w:type="dxa"/>
            <w:vAlign w:val="center"/>
          </w:tcPr>
          <w:p w14:paraId="78706A97" w14:textId="3BB53530" w:rsidR="00CC5A31" w:rsidRPr="00CC5A31" w:rsidRDefault="00CC5A31" w:rsidP="00CC5A31">
            <w:pPr>
              <w:keepNext/>
              <w:keepLines/>
              <w:rPr>
                <w:lang w:val="en-US"/>
              </w:rPr>
            </w:pPr>
            <w:r>
              <w:rPr>
                <w:bCs/>
                <w:lang w:eastAsia="en-GB"/>
              </w:rPr>
              <w:t xml:space="preserve">Mission Critical Push </w:t>
            </w:r>
            <w:proofErr w:type="gramStart"/>
            <w:r>
              <w:rPr>
                <w:bCs/>
                <w:lang w:eastAsia="en-GB"/>
              </w:rPr>
              <w:t>To</w:t>
            </w:r>
            <w:proofErr w:type="gramEnd"/>
            <w:r>
              <w:rPr>
                <w:bCs/>
                <w:lang w:eastAsia="en-GB"/>
              </w:rPr>
              <w:t xml:space="preserve"> Talk (MCPTT) floor control; Protocol specification</w:t>
            </w:r>
          </w:p>
        </w:tc>
        <w:tc>
          <w:tcPr>
            <w:tcW w:w="1573" w:type="dxa"/>
            <w:tcMar>
              <w:left w:w="0" w:type="dxa"/>
              <w:right w:w="0" w:type="dxa"/>
            </w:tcMar>
            <w:vAlign w:val="center"/>
          </w:tcPr>
          <w:p w14:paraId="0BB617E6" w14:textId="31C65019" w:rsidR="00CC5A31" w:rsidRPr="009F2D55" w:rsidRDefault="00CC5A31" w:rsidP="00CC5A31">
            <w:pPr>
              <w:keepNext/>
              <w:keepLines/>
              <w:jc w:val="center"/>
              <w:rPr>
                <w:lang w:val="fr-FR"/>
              </w:rPr>
            </w:pPr>
            <w:r>
              <w:rPr>
                <w:bCs/>
                <w:lang w:eastAsia="en-GB"/>
              </w:rPr>
              <w:t>published</w:t>
            </w:r>
          </w:p>
        </w:tc>
      </w:tr>
      <w:tr w:rsidR="00CC5A31" w:rsidRPr="006F232F" w14:paraId="50B67CB8" w14:textId="77777777" w:rsidTr="00471C0C">
        <w:trPr>
          <w:trHeight w:val="215"/>
        </w:trPr>
        <w:tc>
          <w:tcPr>
            <w:tcW w:w="2986" w:type="dxa"/>
            <w:vAlign w:val="center"/>
          </w:tcPr>
          <w:p w14:paraId="03A82B93" w14:textId="1FFBAADF" w:rsidR="00CC5A31" w:rsidRPr="009F2D55" w:rsidRDefault="00CC5A31" w:rsidP="00CC5A31">
            <w:pPr>
              <w:keepNext/>
              <w:keepLines/>
              <w:rPr>
                <w:lang w:val="fr-FR"/>
              </w:rPr>
            </w:pPr>
            <w:r>
              <w:rPr>
                <w:bCs/>
                <w:lang w:eastAsia="en-GB"/>
              </w:rPr>
              <w:t>ETSI TS 124 481</w:t>
            </w:r>
          </w:p>
        </w:tc>
        <w:tc>
          <w:tcPr>
            <w:tcW w:w="4509" w:type="dxa"/>
            <w:vAlign w:val="center"/>
          </w:tcPr>
          <w:p w14:paraId="659C5395" w14:textId="14D6F40C" w:rsidR="00CC5A31" w:rsidRPr="00CC5A31" w:rsidRDefault="00CC5A31" w:rsidP="00CC5A31">
            <w:pPr>
              <w:keepNext/>
              <w:keepLines/>
              <w:rPr>
                <w:lang w:val="en-US"/>
              </w:rPr>
            </w:pPr>
            <w:r>
              <w:rPr>
                <w:bCs/>
                <w:lang w:eastAsia="en-GB"/>
              </w:rPr>
              <w:t>Mission Critical Services (MCS) group management; Protocol specification</w:t>
            </w:r>
          </w:p>
        </w:tc>
        <w:tc>
          <w:tcPr>
            <w:tcW w:w="1573" w:type="dxa"/>
            <w:tcMar>
              <w:left w:w="0" w:type="dxa"/>
              <w:right w:w="0" w:type="dxa"/>
            </w:tcMar>
            <w:vAlign w:val="center"/>
          </w:tcPr>
          <w:p w14:paraId="393F6946" w14:textId="155D2B55" w:rsidR="00CC5A31" w:rsidRPr="009F2D55" w:rsidRDefault="00CC5A31" w:rsidP="00CC5A31">
            <w:pPr>
              <w:keepNext/>
              <w:keepLines/>
              <w:jc w:val="center"/>
              <w:rPr>
                <w:lang w:val="fr-FR"/>
              </w:rPr>
            </w:pPr>
            <w:r>
              <w:rPr>
                <w:bCs/>
                <w:lang w:eastAsia="en-GB"/>
              </w:rPr>
              <w:t>published</w:t>
            </w:r>
          </w:p>
        </w:tc>
      </w:tr>
      <w:tr w:rsidR="00CC5A31" w:rsidRPr="006F232F" w14:paraId="3B1FB79B" w14:textId="77777777" w:rsidTr="00471C0C">
        <w:trPr>
          <w:trHeight w:val="215"/>
        </w:trPr>
        <w:tc>
          <w:tcPr>
            <w:tcW w:w="2986" w:type="dxa"/>
            <w:vAlign w:val="center"/>
          </w:tcPr>
          <w:p w14:paraId="3C34923F" w14:textId="32540D7C" w:rsidR="00CC5A31" w:rsidRPr="009F2D55" w:rsidRDefault="00CC5A31" w:rsidP="00CC5A31">
            <w:pPr>
              <w:keepNext/>
              <w:keepLines/>
              <w:rPr>
                <w:lang w:val="fr-FR"/>
              </w:rPr>
            </w:pPr>
            <w:r>
              <w:rPr>
                <w:bCs/>
                <w:lang w:eastAsia="en-GB"/>
              </w:rPr>
              <w:t>ETSI TS 124 482</w:t>
            </w:r>
          </w:p>
        </w:tc>
        <w:tc>
          <w:tcPr>
            <w:tcW w:w="4509" w:type="dxa"/>
            <w:vAlign w:val="center"/>
          </w:tcPr>
          <w:p w14:paraId="47DB3E52" w14:textId="5D960AF6" w:rsidR="00CC5A31" w:rsidRPr="009F2D55" w:rsidRDefault="00CC5A31" w:rsidP="00CC5A31">
            <w:pPr>
              <w:keepNext/>
              <w:keepLines/>
              <w:rPr>
                <w:lang w:val="fr-FR"/>
              </w:rPr>
            </w:pPr>
            <w:r>
              <w:rPr>
                <w:bCs/>
                <w:lang w:eastAsia="en-GB"/>
              </w:rPr>
              <w:t>Mission Critical Services (MCS) identity management; Protocol specification</w:t>
            </w:r>
          </w:p>
        </w:tc>
        <w:tc>
          <w:tcPr>
            <w:tcW w:w="1573" w:type="dxa"/>
            <w:tcMar>
              <w:left w:w="0" w:type="dxa"/>
              <w:right w:w="0" w:type="dxa"/>
            </w:tcMar>
            <w:vAlign w:val="center"/>
          </w:tcPr>
          <w:p w14:paraId="40F2BBE9" w14:textId="602F730E" w:rsidR="00CC5A31" w:rsidRPr="009F2D55" w:rsidRDefault="00CC5A31" w:rsidP="00CC5A31">
            <w:pPr>
              <w:keepNext/>
              <w:keepLines/>
              <w:jc w:val="center"/>
              <w:rPr>
                <w:lang w:val="fr-FR"/>
              </w:rPr>
            </w:pPr>
            <w:r>
              <w:rPr>
                <w:bCs/>
                <w:lang w:eastAsia="en-GB"/>
              </w:rPr>
              <w:t>published</w:t>
            </w:r>
          </w:p>
        </w:tc>
      </w:tr>
      <w:tr w:rsidR="00CC5A31" w:rsidRPr="006F232F" w14:paraId="364B5159" w14:textId="77777777" w:rsidTr="00471C0C">
        <w:trPr>
          <w:trHeight w:val="215"/>
        </w:trPr>
        <w:tc>
          <w:tcPr>
            <w:tcW w:w="2986" w:type="dxa"/>
            <w:vAlign w:val="center"/>
          </w:tcPr>
          <w:p w14:paraId="607B003A" w14:textId="175DCB50" w:rsidR="00CC5A31" w:rsidRPr="009F2D55" w:rsidRDefault="00CC5A31" w:rsidP="00CC5A31">
            <w:pPr>
              <w:keepNext/>
              <w:keepLines/>
              <w:rPr>
                <w:lang w:val="fr-FR"/>
              </w:rPr>
            </w:pPr>
            <w:r>
              <w:rPr>
                <w:bCs/>
                <w:lang w:eastAsia="en-GB"/>
              </w:rPr>
              <w:t>ETSI TS 124 484</w:t>
            </w:r>
          </w:p>
        </w:tc>
        <w:tc>
          <w:tcPr>
            <w:tcW w:w="4509" w:type="dxa"/>
            <w:vAlign w:val="center"/>
          </w:tcPr>
          <w:p w14:paraId="69C48EA7" w14:textId="044D6CC5" w:rsidR="00CC5A31" w:rsidRPr="009F2D55" w:rsidRDefault="00CC5A31" w:rsidP="00CC5A31">
            <w:pPr>
              <w:keepNext/>
              <w:keepLines/>
              <w:rPr>
                <w:lang w:val="fr-FR"/>
              </w:rPr>
            </w:pPr>
            <w:r>
              <w:rPr>
                <w:bCs/>
                <w:lang w:eastAsia="en-GB"/>
              </w:rPr>
              <w:t>Mission Critical Services (MCS) configuration management; Protocol specification</w:t>
            </w:r>
          </w:p>
        </w:tc>
        <w:tc>
          <w:tcPr>
            <w:tcW w:w="1573" w:type="dxa"/>
            <w:tcMar>
              <w:left w:w="0" w:type="dxa"/>
              <w:right w:w="0" w:type="dxa"/>
            </w:tcMar>
            <w:vAlign w:val="center"/>
          </w:tcPr>
          <w:p w14:paraId="34A197DA" w14:textId="29527797" w:rsidR="00CC5A31" w:rsidRPr="009F2D55" w:rsidRDefault="00CC5A31" w:rsidP="00CC5A31">
            <w:pPr>
              <w:keepNext/>
              <w:keepLines/>
              <w:jc w:val="center"/>
              <w:rPr>
                <w:lang w:val="fr-FR"/>
              </w:rPr>
            </w:pPr>
            <w:r>
              <w:rPr>
                <w:bCs/>
                <w:lang w:eastAsia="en-GB"/>
              </w:rPr>
              <w:t>published</w:t>
            </w:r>
          </w:p>
        </w:tc>
      </w:tr>
      <w:tr w:rsidR="00CC5A31" w:rsidRPr="006F232F" w14:paraId="05E3A59A" w14:textId="77777777" w:rsidTr="00471C0C">
        <w:trPr>
          <w:trHeight w:val="215"/>
        </w:trPr>
        <w:tc>
          <w:tcPr>
            <w:tcW w:w="2986" w:type="dxa"/>
            <w:vAlign w:val="center"/>
          </w:tcPr>
          <w:p w14:paraId="11FC87B9" w14:textId="5BC2B445" w:rsidR="00CC5A31" w:rsidRPr="009F2D55" w:rsidRDefault="00CC5A31" w:rsidP="00CC5A31">
            <w:pPr>
              <w:keepNext/>
              <w:keepLines/>
              <w:rPr>
                <w:lang w:val="fr-FR"/>
              </w:rPr>
            </w:pPr>
            <w:r>
              <w:rPr>
                <w:bCs/>
                <w:lang w:eastAsia="en-GB"/>
              </w:rPr>
              <w:t>ETSI TS 124 581</w:t>
            </w:r>
          </w:p>
        </w:tc>
        <w:tc>
          <w:tcPr>
            <w:tcW w:w="4509" w:type="dxa"/>
            <w:vAlign w:val="center"/>
          </w:tcPr>
          <w:p w14:paraId="1FEF89F8" w14:textId="578AA1CB" w:rsidR="00CC5A31" w:rsidRPr="00021463" w:rsidRDefault="00CC5A31" w:rsidP="00CC5A31">
            <w:pPr>
              <w:keepNext/>
              <w:keepLines/>
              <w:rPr>
                <w:lang w:val="it-IT"/>
              </w:rPr>
            </w:pPr>
            <w:r w:rsidRPr="00021463">
              <w:rPr>
                <w:bCs/>
                <w:lang w:val="it-IT" w:eastAsia="en-GB"/>
              </w:rPr>
              <w:t>Mission Critical Video (MCVideo) media plane control; Protocol specification</w:t>
            </w:r>
          </w:p>
        </w:tc>
        <w:tc>
          <w:tcPr>
            <w:tcW w:w="1573" w:type="dxa"/>
            <w:tcMar>
              <w:left w:w="0" w:type="dxa"/>
              <w:right w:w="0" w:type="dxa"/>
            </w:tcMar>
            <w:vAlign w:val="center"/>
          </w:tcPr>
          <w:p w14:paraId="438CA6B1" w14:textId="7C6DC3B5" w:rsidR="00CC5A31" w:rsidRPr="009F2D55" w:rsidRDefault="00CC5A31" w:rsidP="00CC5A31">
            <w:pPr>
              <w:keepNext/>
              <w:keepLines/>
              <w:jc w:val="center"/>
              <w:rPr>
                <w:lang w:val="fr-FR"/>
              </w:rPr>
            </w:pPr>
            <w:r>
              <w:rPr>
                <w:bCs/>
                <w:lang w:eastAsia="en-GB"/>
              </w:rPr>
              <w:t>published</w:t>
            </w:r>
          </w:p>
        </w:tc>
      </w:tr>
      <w:tr w:rsidR="00CC5A31" w:rsidRPr="006F232F" w14:paraId="015F9121" w14:textId="77777777" w:rsidTr="00471C0C">
        <w:trPr>
          <w:trHeight w:val="215"/>
        </w:trPr>
        <w:tc>
          <w:tcPr>
            <w:tcW w:w="2986" w:type="dxa"/>
            <w:vAlign w:val="center"/>
          </w:tcPr>
          <w:p w14:paraId="4D260E06" w14:textId="19F9E43A" w:rsidR="00CC5A31" w:rsidRPr="009F2D55" w:rsidRDefault="00CC5A31" w:rsidP="00CC5A31">
            <w:pPr>
              <w:keepNext/>
              <w:keepLines/>
              <w:rPr>
                <w:lang w:val="fr-FR"/>
              </w:rPr>
            </w:pPr>
            <w:r>
              <w:rPr>
                <w:bCs/>
                <w:lang w:eastAsia="en-GB"/>
              </w:rPr>
              <w:t>ETSI TS 124 582</w:t>
            </w:r>
          </w:p>
        </w:tc>
        <w:tc>
          <w:tcPr>
            <w:tcW w:w="4509" w:type="dxa"/>
            <w:vAlign w:val="center"/>
          </w:tcPr>
          <w:p w14:paraId="47F4D100" w14:textId="22B54716" w:rsidR="00CC5A31" w:rsidRPr="00021463" w:rsidRDefault="00CC5A31" w:rsidP="00CC5A31">
            <w:pPr>
              <w:keepNext/>
              <w:keepLines/>
              <w:rPr>
                <w:lang w:val="it-IT"/>
              </w:rPr>
            </w:pPr>
            <w:r w:rsidRPr="00021463">
              <w:rPr>
                <w:bCs/>
                <w:lang w:val="it-IT" w:eastAsia="en-GB"/>
              </w:rPr>
              <w:t>Mission Critical Data (MCData) media plane control; Protocol specification</w:t>
            </w:r>
          </w:p>
        </w:tc>
        <w:tc>
          <w:tcPr>
            <w:tcW w:w="1573" w:type="dxa"/>
            <w:tcMar>
              <w:left w:w="0" w:type="dxa"/>
              <w:right w:w="0" w:type="dxa"/>
            </w:tcMar>
            <w:vAlign w:val="center"/>
          </w:tcPr>
          <w:p w14:paraId="1602B828" w14:textId="1F74CB72" w:rsidR="00CC5A31" w:rsidRPr="009F2D55" w:rsidRDefault="00CC5A31" w:rsidP="00CC5A31">
            <w:pPr>
              <w:keepNext/>
              <w:keepLines/>
              <w:jc w:val="center"/>
              <w:rPr>
                <w:lang w:val="fr-FR"/>
              </w:rPr>
            </w:pPr>
            <w:r>
              <w:rPr>
                <w:bCs/>
                <w:lang w:eastAsia="en-GB"/>
              </w:rPr>
              <w:t>published</w:t>
            </w:r>
          </w:p>
        </w:tc>
      </w:tr>
      <w:tr w:rsidR="00CC5A31" w:rsidRPr="006F232F" w14:paraId="052E4F1E" w14:textId="77777777" w:rsidTr="00471C0C">
        <w:trPr>
          <w:trHeight w:val="215"/>
        </w:trPr>
        <w:tc>
          <w:tcPr>
            <w:tcW w:w="2986" w:type="dxa"/>
            <w:vAlign w:val="center"/>
          </w:tcPr>
          <w:p w14:paraId="479B150D" w14:textId="3CCE791F" w:rsidR="00CC5A31" w:rsidRPr="009F2D55" w:rsidRDefault="00CC5A31" w:rsidP="00CC5A31">
            <w:pPr>
              <w:keepNext/>
              <w:keepLines/>
              <w:rPr>
                <w:lang w:val="fr-FR"/>
              </w:rPr>
            </w:pPr>
            <w:r>
              <w:rPr>
                <w:bCs/>
                <w:lang w:eastAsia="en-GB"/>
              </w:rPr>
              <w:t>ETSI TS 133 180</w:t>
            </w:r>
          </w:p>
        </w:tc>
        <w:tc>
          <w:tcPr>
            <w:tcW w:w="4509" w:type="dxa"/>
            <w:vAlign w:val="center"/>
          </w:tcPr>
          <w:p w14:paraId="238379C7" w14:textId="58096F28" w:rsidR="00CC5A31" w:rsidRPr="00CC5A31" w:rsidRDefault="00CC5A31" w:rsidP="00CC5A31">
            <w:pPr>
              <w:keepNext/>
              <w:keepLines/>
              <w:rPr>
                <w:lang w:val="en-US"/>
              </w:rPr>
            </w:pPr>
            <w:r>
              <w:rPr>
                <w:bCs/>
                <w:lang w:eastAsia="en-GB"/>
              </w:rPr>
              <w:t>Security of the mission critical service</w:t>
            </w:r>
          </w:p>
        </w:tc>
        <w:tc>
          <w:tcPr>
            <w:tcW w:w="1573" w:type="dxa"/>
            <w:tcMar>
              <w:left w:w="0" w:type="dxa"/>
              <w:right w:w="0" w:type="dxa"/>
            </w:tcMar>
            <w:vAlign w:val="center"/>
          </w:tcPr>
          <w:p w14:paraId="05E389E8" w14:textId="7CFA23A6" w:rsidR="00CC5A31" w:rsidRPr="009F2D55" w:rsidRDefault="00CC5A31" w:rsidP="00CC5A31">
            <w:pPr>
              <w:keepNext/>
              <w:keepLines/>
              <w:jc w:val="center"/>
              <w:rPr>
                <w:lang w:val="fr-FR"/>
              </w:rPr>
            </w:pPr>
            <w:r>
              <w:rPr>
                <w:bCs/>
                <w:lang w:eastAsia="en-GB"/>
              </w:rPr>
              <w:t>published</w:t>
            </w:r>
          </w:p>
        </w:tc>
      </w:tr>
    </w:tbl>
    <w:p w14:paraId="668CC04B" w14:textId="77777777" w:rsidR="002F183F" w:rsidRDefault="002F183F" w:rsidP="002F183F">
      <w:pPr>
        <w:rPr>
          <w:lang w:val="fr-FR"/>
        </w:rPr>
      </w:pPr>
    </w:p>
    <w:p w14:paraId="40B9E732" w14:textId="77777777" w:rsidR="002F183F" w:rsidRDefault="002F183F" w:rsidP="002F183F">
      <w:pPr>
        <w:rPr>
          <w:lang w:val="fr-FR"/>
        </w:rPr>
      </w:pPr>
    </w:p>
    <w:p w14:paraId="36E73CDC" w14:textId="7F969BDB" w:rsidR="002F183F" w:rsidRDefault="002F183F" w:rsidP="00471C0C">
      <w:pPr>
        <w:pStyle w:val="Heading2"/>
      </w:pPr>
      <w:r>
        <w:lastRenderedPageBreak/>
        <w:t xml:space="preserve">New </w:t>
      </w:r>
      <w:r w:rsidRPr="00471C0C">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0037AD" w14:paraId="2B36252F" w14:textId="77777777" w:rsidTr="00471C0C">
        <w:tc>
          <w:tcPr>
            <w:tcW w:w="750" w:type="dxa"/>
            <w:shd w:val="clear" w:color="auto" w:fill="B8CCE4"/>
            <w:tcMar>
              <w:top w:w="57" w:type="dxa"/>
              <w:bottom w:w="57" w:type="dxa"/>
            </w:tcMar>
            <w:vAlign w:val="center"/>
          </w:tcPr>
          <w:p w14:paraId="4C6BA1FE" w14:textId="77777777" w:rsidR="00FC2EE2" w:rsidRPr="000037AD" w:rsidRDefault="00FC2EE2" w:rsidP="005C5AC0">
            <w:pPr>
              <w:keepNext/>
              <w:keepLines/>
              <w:rPr>
                <w:b/>
              </w:rPr>
            </w:pPr>
            <w:r w:rsidRPr="000037AD">
              <w:rPr>
                <w:b/>
              </w:rPr>
              <w:t>Deliv</w:t>
            </w:r>
            <w:r>
              <w:rPr>
                <w:b/>
              </w:rPr>
              <w:t>.</w:t>
            </w:r>
          </w:p>
        </w:tc>
        <w:tc>
          <w:tcPr>
            <w:tcW w:w="1732" w:type="dxa"/>
            <w:shd w:val="clear" w:color="auto" w:fill="B8CCE4"/>
            <w:tcMar>
              <w:top w:w="57" w:type="dxa"/>
              <w:bottom w:w="57" w:type="dxa"/>
            </w:tcMar>
            <w:vAlign w:val="center"/>
          </w:tcPr>
          <w:p w14:paraId="58326D41" w14:textId="77777777" w:rsidR="00FC2EE2" w:rsidRPr="000037AD" w:rsidRDefault="00FC2EE2" w:rsidP="005C5AC0">
            <w:pPr>
              <w:keepNext/>
              <w:keepLines/>
              <w:rPr>
                <w:b/>
              </w:rPr>
            </w:pPr>
            <w:r w:rsidRPr="000037AD">
              <w:rPr>
                <w:b/>
              </w:rPr>
              <w:t>Work Item code</w:t>
            </w:r>
          </w:p>
          <w:p w14:paraId="21964A9B" w14:textId="77777777" w:rsidR="00FC2EE2" w:rsidRPr="000037AD" w:rsidRDefault="00FC2EE2" w:rsidP="005C5AC0">
            <w:pPr>
              <w:keepNext/>
              <w:keepLines/>
              <w:rPr>
                <w:b/>
              </w:rPr>
            </w:pPr>
            <w:r w:rsidRPr="000037AD">
              <w:rPr>
                <w:b/>
              </w:rPr>
              <w:t>Standard number</w:t>
            </w:r>
          </w:p>
        </w:tc>
        <w:tc>
          <w:tcPr>
            <w:tcW w:w="5201" w:type="dxa"/>
            <w:shd w:val="clear" w:color="auto" w:fill="B8CCE4"/>
            <w:tcMar>
              <w:top w:w="57" w:type="dxa"/>
              <w:bottom w:w="57" w:type="dxa"/>
            </w:tcMar>
            <w:vAlign w:val="center"/>
          </w:tcPr>
          <w:p w14:paraId="1DB8D6AE" w14:textId="77777777" w:rsidR="00FC2EE2" w:rsidRPr="000037AD" w:rsidRDefault="00FC2EE2" w:rsidP="005C5AC0">
            <w:pPr>
              <w:keepNext/>
              <w:keepLines/>
              <w:rPr>
                <w:b/>
              </w:rPr>
            </w:pPr>
            <w:r w:rsidRPr="000037AD">
              <w:rPr>
                <w:b/>
              </w:rPr>
              <w:t>Working title</w:t>
            </w:r>
          </w:p>
          <w:p w14:paraId="571097CB" w14:textId="153EA269" w:rsidR="00FC2EE2" w:rsidRPr="000037AD" w:rsidRDefault="00FC2EE2" w:rsidP="005C5AC0">
            <w:pPr>
              <w:keepNext/>
              <w:keepLines/>
              <w:rPr>
                <w:b/>
              </w:rPr>
            </w:pPr>
          </w:p>
        </w:tc>
        <w:tc>
          <w:tcPr>
            <w:tcW w:w="1378" w:type="dxa"/>
            <w:shd w:val="clear" w:color="auto" w:fill="B8CCE4"/>
            <w:vAlign w:val="center"/>
          </w:tcPr>
          <w:p w14:paraId="329C24A2" w14:textId="77777777" w:rsidR="00FC2EE2" w:rsidRPr="000037AD" w:rsidRDefault="00FC2EE2" w:rsidP="005C5AC0">
            <w:pPr>
              <w:keepNext/>
              <w:keepLines/>
              <w:rPr>
                <w:b/>
              </w:rPr>
            </w:pPr>
            <w:r w:rsidRPr="000037AD">
              <w:rPr>
                <w:b/>
              </w:rPr>
              <w:t xml:space="preserve">Expected date for </w:t>
            </w:r>
            <w:r>
              <w:rPr>
                <w:b/>
              </w:rPr>
              <w:t>publication</w:t>
            </w:r>
          </w:p>
        </w:tc>
      </w:tr>
      <w:tr w:rsidR="00CB1F03" w14:paraId="29923EFB" w14:textId="77777777" w:rsidTr="00471C0C">
        <w:tc>
          <w:tcPr>
            <w:tcW w:w="750" w:type="dxa"/>
          </w:tcPr>
          <w:p w14:paraId="777C29D1" w14:textId="763D567D" w:rsidR="00CB1F03" w:rsidRDefault="00CB1F03" w:rsidP="00CB1F03">
            <w:pPr>
              <w:keepNext/>
              <w:keepLines/>
            </w:pPr>
            <w:r>
              <w:t>D1</w:t>
            </w:r>
          </w:p>
        </w:tc>
        <w:tc>
          <w:tcPr>
            <w:tcW w:w="1732" w:type="dxa"/>
          </w:tcPr>
          <w:p w14:paraId="715D3660" w14:textId="0BFF3CAF" w:rsidR="00CB1F03" w:rsidRPr="00D86182" w:rsidRDefault="004E1C78" w:rsidP="00CB1F03">
            <w:pPr>
              <w:keepNext/>
              <w:keepLines/>
            </w:pPr>
            <w:r>
              <w:rPr>
                <w:rFonts w:cs="Arial"/>
                <w:color w:val="000000"/>
                <w:shd w:val="clear" w:color="auto" w:fill="FFFFFF"/>
              </w:rPr>
              <w:t>DTS/RT-0090</w:t>
            </w:r>
          </w:p>
        </w:tc>
        <w:tc>
          <w:tcPr>
            <w:tcW w:w="5201" w:type="dxa"/>
          </w:tcPr>
          <w:p w14:paraId="1FFC0008" w14:textId="2F2464C8" w:rsidR="00CB1F03" w:rsidRPr="005A6A71" w:rsidRDefault="006C5DC5" w:rsidP="00CB1F03">
            <w:pPr>
              <w:keepNext/>
              <w:keepLines/>
            </w:pPr>
            <w:r w:rsidRPr="006C5DC5">
              <w:t xml:space="preserve">Railway telecommunications (RT); </w:t>
            </w:r>
            <w:r w:rsidR="00AA0096">
              <w:t xml:space="preserve">Common Test Environment </w:t>
            </w:r>
            <w:r w:rsidR="00CE0023">
              <w:t xml:space="preserve">for </w:t>
            </w:r>
            <w:r w:rsidR="00CB1F03" w:rsidRPr="00190D87">
              <w:t>M</w:t>
            </w:r>
            <w:r w:rsidR="002A165E">
              <w:t xml:space="preserve">ission Critical </w:t>
            </w:r>
            <w:r w:rsidR="00966993">
              <w:t xml:space="preserve">Services </w:t>
            </w:r>
            <w:r w:rsidR="002A165E">
              <w:t>O</w:t>
            </w:r>
            <w:r w:rsidR="00CB1F03" w:rsidRPr="00190D87">
              <w:t>ver</w:t>
            </w:r>
            <w:r w:rsidR="002A165E">
              <w:t xml:space="preserve"> </w:t>
            </w:r>
            <w:r w:rsidR="00CB1F03" w:rsidRPr="00190D87">
              <w:t>5GS</w:t>
            </w:r>
          </w:p>
        </w:tc>
        <w:tc>
          <w:tcPr>
            <w:tcW w:w="1378" w:type="dxa"/>
          </w:tcPr>
          <w:p w14:paraId="2199EFD3" w14:textId="52C07B47" w:rsidR="00CB1F03" w:rsidRDefault="00CB1F03" w:rsidP="00CB1F03">
            <w:pPr>
              <w:keepNext/>
              <w:keepLines/>
            </w:pPr>
            <w:r>
              <w:t>30-06-2025</w:t>
            </w:r>
          </w:p>
        </w:tc>
      </w:tr>
      <w:tr w:rsidR="00CB1F03" w14:paraId="1F784BD8" w14:textId="77777777" w:rsidTr="00471C0C">
        <w:tc>
          <w:tcPr>
            <w:tcW w:w="750" w:type="dxa"/>
          </w:tcPr>
          <w:p w14:paraId="573D36BE" w14:textId="1240E487" w:rsidR="00CB1F03" w:rsidRDefault="00CB1F03" w:rsidP="00CB1F03">
            <w:pPr>
              <w:keepNext/>
              <w:keepLines/>
            </w:pPr>
            <w:r>
              <w:t>D2</w:t>
            </w:r>
          </w:p>
        </w:tc>
        <w:tc>
          <w:tcPr>
            <w:tcW w:w="1732" w:type="dxa"/>
          </w:tcPr>
          <w:tbl>
            <w:tblPr>
              <w:tblW w:w="0" w:type="auto"/>
              <w:tblCellSpacing w:w="0" w:type="dxa"/>
              <w:tblCellMar>
                <w:left w:w="0" w:type="dxa"/>
                <w:right w:w="0" w:type="dxa"/>
              </w:tblCellMar>
              <w:tblLook w:val="04A0" w:firstRow="1" w:lastRow="0" w:firstColumn="1" w:lastColumn="0" w:noHBand="0" w:noVBand="1"/>
            </w:tblPr>
            <w:tblGrid>
              <w:gridCol w:w="1234"/>
            </w:tblGrid>
            <w:tr w:rsidR="00D86182" w:rsidRPr="00D86182" w14:paraId="605F2CEF" w14:textId="77777777">
              <w:trPr>
                <w:tblCellSpacing w:w="0" w:type="dxa"/>
              </w:trPr>
              <w:tc>
                <w:tcPr>
                  <w:tcW w:w="0" w:type="auto"/>
                  <w:vAlign w:val="center"/>
                  <w:hideMark/>
                </w:tcPr>
                <w:p w14:paraId="7B8E9D57" w14:textId="77777777" w:rsidR="00D86182" w:rsidRPr="00D86182" w:rsidRDefault="00D86182" w:rsidP="00D86182">
                  <w:pPr>
                    <w:keepNext/>
                    <w:keepLines/>
                  </w:pPr>
                </w:p>
                <w:tbl>
                  <w:tblPr>
                    <w:tblW w:w="0" w:type="auto"/>
                    <w:tblCellSpacing w:w="0" w:type="dxa"/>
                    <w:tblCellMar>
                      <w:left w:w="0" w:type="dxa"/>
                      <w:right w:w="0" w:type="dxa"/>
                    </w:tblCellMar>
                    <w:tblLook w:val="04A0" w:firstRow="1" w:lastRow="0" w:firstColumn="1" w:lastColumn="0" w:noHBand="0" w:noVBand="1"/>
                  </w:tblPr>
                  <w:tblGrid>
                    <w:gridCol w:w="1234"/>
                  </w:tblGrid>
                  <w:tr w:rsidR="00D86182" w:rsidRPr="00D86182" w14:paraId="400A6A42" w14:textId="77777777">
                    <w:trPr>
                      <w:tblCellSpacing w:w="0" w:type="dxa"/>
                    </w:trPr>
                    <w:tc>
                      <w:tcPr>
                        <w:tcW w:w="0" w:type="auto"/>
                        <w:vAlign w:val="center"/>
                        <w:hideMark/>
                      </w:tcPr>
                      <w:p w14:paraId="29370D6A" w14:textId="77777777" w:rsidR="00D86182" w:rsidRPr="00D86182" w:rsidRDefault="00D86182" w:rsidP="00D86182">
                        <w:pPr>
                          <w:keepNext/>
                          <w:keepLines/>
                        </w:pPr>
                        <w:r w:rsidRPr="00D86182">
                          <w:t>DTS/RT-0091</w:t>
                        </w:r>
                      </w:p>
                    </w:tc>
                  </w:tr>
                </w:tbl>
                <w:p w14:paraId="6A9B3C24" w14:textId="77777777" w:rsidR="00D86182" w:rsidRPr="00D86182" w:rsidRDefault="00D86182" w:rsidP="00D86182">
                  <w:pPr>
                    <w:keepNext/>
                    <w:keepLines/>
                  </w:pPr>
                </w:p>
              </w:tc>
            </w:tr>
          </w:tbl>
          <w:p w14:paraId="1694B116" w14:textId="1E674A00" w:rsidR="00CB1F03" w:rsidRPr="00D86182" w:rsidRDefault="00CB1F03" w:rsidP="00D86182">
            <w:pPr>
              <w:keepNext/>
              <w:keepLines/>
            </w:pPr>
          </w:p>
        </w:tc>
        <w:tc>
          <w:tcPr>
            <w:tcW w:w="5201" w:type="dxa"/>
          </w:tcPr>
          <w:p w14:paraId="615A64D1" w14:textId="6D10AD73" w:rsidR="00CB1F03" w:rsidRDefault="006C5DC5" w:rsidP="00CB1F03">
            <w:pPr>
              <w:keepNext/>
              <w:keepLines/>
            </w:pPr>
            <w:r w:rsidRPr="006C5DC5">
              <w:t xml:space="preserve">Railway telecommunications (RT); </w:t>
            </w:r>
            <w:r w:rsidR="00CB1F03">
              <w:t>FRMCS conformance specification</w:t>
            </w:r>
          </w:p>
          <w:p w14:paraId="63DA9F3C" w14:textId="2C5EF248" w:rsidR="00CB1F03" w:rsidRDefault="00CB1F03" w:rsidP="00CB1F03">
            <w:pPr>
              <w:keepNext/>
              <w:keepLines/>
            </w:pPr>
          </w:p>
        </w:tc>
        <w:tc>
          <w:tcPr>
            <w:tcW w:w="1378" w:type="dxa"/>
          </w:tcPr>
          <w:p w14:paraId="551B9D8F" w14:textId="298DD258" w:rsidR="00CB1F03" w:rsidRDefault="00CB1F03" w:rsidP="00CB1F03">
            <w:pPr>
              <w:keepNext/>
              <w:keepLines/>
            </w:pPr>
            <w:r>
              <w:t>30-06-2025</w:t>
            </w:r>
          </w:p>
        </w:tc>
      </w:tr>
      <w:tr w:rsidR="00CB1F03" w14:paraId="74B28F0C" w14:textId="77777777" w:rsidTr="00471C0C">
        <w:tc>
          <w:tcPr>
            <w:tcW w:w="750" w:type="dxa"/>
          </w:tcPr>
          <w:p w14:paraId="65026F97" w14:textId="5E8BD2C7" w:rsidR="00CB1F03" w:rsidRDefault="00CB1F03" w:rsidP="00CB1F03">
            <w:pPr>
              <w:keepNext/>
              <w:keepLines/>
            </w:pPr>
            <w:r>
              <w:t>D3</w:t>
            </w:r>
          </w:p>
        </w:tc>
        <w:tc>
          <w:tcPr>
            <w:tcW w:w="1732" w:type="dxa"/>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1234"/>
              <w:gridCol w:w="56"/>
            </w:tblGrid>
            <w:tr w:rsidR="002516CD" w:rsidRPr="002516CD" w14:paraId="6CF12A8A" w14:textId="77777777" w:rsidTr="002516CD">
              <w:trPr>
                <w:tblCellSpacing w:w="0" w:type="dxa"/>
              </w:trPr>
              <w:tc>
                <w:tcPr>
                  <w:tcW w:w="0" w:type="auto"/>
                  <w:shd w:val="clear" w:color="auto" w:fill="FFFFFF"/>
                  <w:vAlign w:val="center"/>
                  <w:hideMark/>
                </w:tcPr>
                <w:p w14:paraId="7DF74454" w14:textId="77777777" w:rsidR="002516CD" w:rsidRPr="002516CD" w:rsidRDefault="002516CD" w:rsidP="00D86182">
                  <w:pPr>
                    <w:keepNext/>
                    <w:keepLines/>
                  </w:pPr>
                  <w:r w:rsidRPr="002516CD">
                    <w:t>DTS/RT-0092</w:t>
                  </w:r>
                </w:p>
              </w:tc>
              <w:tc>
                <w:tcPr>
                  <w:tcW w:w="0" w:type="auto"/>
                  <w:shd w:val="clear" w:color="auto" w:fill="FFFFFF"/>
                  <w:vAlign w:val="center"/>
                  <w:hideMark/>
                </w:tcPr>
                <w:p w14:paraId="120535E4" w14:textId="77777777" w:rsidR="002516CD" w:rsidRPr="002516CD" w:rsidRDefault="002516CD" w:rsidP="00D86182">
                  <w:pPr>
                    <w:keepNext/>
                    <w:keepLines/>
                  </w:pPr>
                  <w:r w:rsidRPr="002516CD">
                    <w:t> </w:t>
                  </w:r>
                </w:p>
              </w:tc>
            </w:tr>
          </w:tbl>
          <w:p w14:paraId="2775F22A" w14:textId="4454A2D3" w:rsidR="00CB1F03" w:rsidRPr="00D86182" w:rsidRDefault="00CB1F03" w:rsidP="00D86182">
            <w:pPr>
              <w:keepNext/>
              <w:keepLines/>
            </w:pPr>
          </w:p>
        </w:tc>
        <w:tc>
          <w:tcPr>
            <w:tcW w:w="5201" w:type="dxa"/>
          </w:tcPr>
          <w:p w14:paraId="6401D82F" w14:textId="77534C68" w:rsidR="00CB1F03" w:rsidRPr="00567D47" w:rsidRDefault="006C5DC5" w:rsidP="00CB1F03">
            <w:pPr>
              <w:keepNext/>
              <w:keepLines/>
              <w:rPr>
                <w:lang w:val="fr-FR"/>
              </w:rPr>
            </w:pPr>
            <w:r w:rsidRPr="00567D47">
              <w:rPr>
                <w:lang w:val="fr-FR"/>
              </w:rPr>
              <w:t xml:space="preserve">Railway </w:t>
            </w:r>
            <w:proofErr w:type="spellStart"/>
            <w:r w:rsidRPr="00567D47">
              <w:rPr>
                <w:lang w:val="fr-FR"/>
              </w:rPr>
              <w:t>telecommunications</w:t>
            </w:r>
            <w:proofErr w:type="spellEnd"/>
            <w:r w:rsidRPr="00567D47">
              <w:rPr>
                <w:lang w:val="fr-FR"/>
              </w:rPr>
              <w:t xml:space="preserve"> (RT</w:t>
            </w:r>
            <w:proofErr w:type="gramStart"/>
            <w:r w:rsidRPr="00567D47">
              <w:rPr>
                <w:lang w:val="fr-FR"/>
              </w:rPr>
              <w:t>);</w:t>
            </w:r>
            <w:proofErr w:type="gramEnd"/>
            <w:r w:rsidRPr="00567D47">
              <w:rPr>
                <w:lang w:val="fr-FR"/>
              </w:rPr>
              <w:t xml:space="preserve"> </w:t>
            </w:r>
            <w:r w:rsidR="00CB1F03" w:rsidRPr="00567D47">
              <w:rPr>
                <w:lang w:val="fr-FR"/>
              </w:rPr>
              <w:t xml:space="preserve">FRMCS </w:t>
            </w:r>
            <w:proofErr w:type="spellStart"/>
            <w:r w:rsidR="00CB1F03" w:rsidRPr="00567D47">
              <w:rPr>
                <w:lang w:val="fr-FR"/>
              </w:rPr>
              <w:t>conformance</w:t>
            </w:r>
            <w:proofErr w:type="spellEnd"/>
            <w:r w:rsidR="00CB1F03" w:rsidRPr="00567D47">
              <w:rPr>
                <w:lang w:val="fr-FR"/>
              </w:rPr>
              <w:t xml:space="preserve"> </w:t>
            </w:r>
            <w:proofErr w:type="spellStart"/>
            <w:r w:rsidR="00CB1F03" w:rsidRPr="00567D47">
              <w:rPr>
                <w:lang w:val="fr-FR"/>
              </w:rPr>
              <w:t>specification</w:t>
            </w:r>
            <w:proofErr w:type="spellEnd"/>
            <w:r w:rsidR="00CB1F03" w:rsidRPr="00567D47">
              <w:rPr>
                <w:lang w:val="fr-FR"/>
              </w:rPr>
              <w:t xml:space="preserve">; Test </w:t>
            </w:r>
            <w:proofErr w:type="spellStart"/>
            <w:r w:rsidR="00CB1F03" w:rsidRPr="00567D47">
              <w:rPr>
                <w:lang w:val="fr-FR"/>
              </w:rPr>
              <w:t>Applicability</w:t>
            </w:r>
            <w:proofErr w:type="spellEnd"/>
            <w:r w:rsidR="00CB1F03" w:rsidRPr="00567D47">
              <w:rPr>
                <w:lang w:val="fr-FR"/>
              </w:rPr>
              <w:t xml:space="preserve"> and </w:t>
            </w:r>
            <w:proofErr w:type="spellStart"/>
            <w:r w:rsidR="00CB1F03" w:rsidRPr="00567D47">
              <w:rPr>
                <w:lang w:val="fr-FR"/>
              </w:rPr>
              <w:t>Implementation</w:t>
            </w:r>
            <w:proofErr w:type="spellEnd"/>
            <w:r w:rsidR="00CB1F03" w:rsidRPr="00567D47">
              <w:rPr>
                <w:lang w:val="fr-FR"/>
              </w:rPr>
              <w:t xml:space="preserve"> </w:t>
            </w:r>
            <w:proofErr w:type="spellStart"/>
            <w:r w:rsidR="00CB1F03" w:rsidRPr="00567D47">
              <w:rPr>
                <w:lang w:val="fr-FR"/>
              </w:rPr>
              <w:t>Conformance</w:t>
            </w:r>
            <w:proofErr w:type="spellEnd"/>
            <w:r w:rsidR="00CB1F03" w:rsidRPr="00567D47">
              <w:rPr>
                <w:lang w:val="fr-FR"/>
              </w:rPr>
              <w:t xml:space="preserve"> </w:t>
            </w:r>
            <w:proofErr w:type="spellStart"/>
            <w:r w:rsidR="00CB1F03" w:rsidRPr="00567D47">
              <w:rPr>
                <w:lang w:val="fr-FR"/>
              </w:rPr>
              <w:t>Statement</w:t>
            </w:r>
            <w:proofErr w:type="spellEnd"/>
            <w:r w:rsidR="00CB1F03" w:rsidRPr="00567D47">
              <w:rPr>
                <w:lang w:val="fr-FR"/>
              </w:rPr>
              <w:t xml:space="preserve"> (ICS) proforma </w:t>
            </w:r>
            <w:proofErr w:type="spellStart"/>
            <w:r w:rsidR="00CB1F03" w:rsidRPr="00567D47">
              <w:rPr>
                <w:lang w:val="fr-FR"/>
              </w:rPr>
              <w:t>specification</w:t>
            </w:r>
            <w:proofErr w:type="spellEnd"/>
          </w:p>
        </w:tc>
        <w:tc>
          <w:tcPr>
            <w:tcW w:w="1378" w:type="dxa"/>
          </w:tcPr>
          <w:p w14:paraId="35CF81C7" w14:textId="70369BC4" w:rsidR="00CB1F03" w:rsidRDefault="00CB1F03" w:rsidP="00CB1F03">
            <w:pPr>
              <w:keepNext/>
              <w:keepLines/>
            </w:pPr>
            <w:r>
              <w:t>30-06-2025</w:t>
            </w:r>
          </w:p>
        </w:tc>
      </w:tr>
    </w:tbl>
    <w:p w14:paraId="0322090B" w14:textId="1E08F0BE" w:rsidR="00F27814" w:rsidRDefault="00F27814" w:rsidP="00A526B3"/>
    <w:p w14:paraId="58085BAC" w14:textId="77777777" w:rsidR="00F27814" w:rsidRDefault="00F27814">
      <w:pPr>
        <w:tabs>
          <w:tab w:val="clear" w:pos="1418"/>
          <w:tab w:val="clear" w:pos="4678"/>
          <w:tab w:val="clear" w:pos="5954"/>
          <w:tab w:val="clear" w:pos="7088"/>
        </w:tabs>
        <w:overflowPunct/>
        <w:autoSpaceDE/>
        <w:autoSpaceDN/>
        <w:adjustRightInd/>
        <w:jc w:val="left"/>
        <w:textAlignment w:val="auto"/>
      </w:pPr>
      <w:r>
        <w:br w:type="page"/>
      </w:r>
    </w:p>
    <w:p w14:paraId="4BC19F72" w14:textId="1F92B1DB" w:rsidR="002F183F" w:rsidRDefault="002F183F" w:rsidP="002F183F">
      <w:pPr>
        <w:pStyle w:val="Heading1"/>
      </w:pPr>
      <w:r>
        <w:lastRenderedPageBreak/>
        <w:t>Maximum budget</w:t>
      </w:r>
    </w:p>
    <w:p w14:paraId="63AAE3DE" w14:textId="058FE93A" w:rsidR="00B92934" w:rsidRDefault="00B92934" w:rsidP="00B92934">
      <w:pPr>
        <w:pStyle w:val="Heading2"/>
      </w:pPr>
      <w:r>
        <w:t>Task summary</w:t>
      </w:r>
      <w:r w:rsidR="00356B16">
        <w:t>/</w:t>
      </w:r>
      <w:r w:rsidR="00B7194C">
        <w:t xml:space="preserve">Manpower </w:t>
      </w:r>
      <w:r w:rsidR="00356B16">
        <w:t>Budget</w:t>
      </w:r>
    </w:p>
    <w:p w14:paraId="25075240" w14:textId="77777777" w:rsidR="006616AF" w:rsidRPr="00471C0C" w:rsidRDefault="006616AF" w:rsidP="00471C0C"/>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356B16" w14:paraId="10235FD0" w14:textId="77777777" w:rsidTr="00471C0C">
        <w:trPr>
          <w:trHeight w:val="230"/>
          <w:jc w:val="center"/>
        </w:trPr>
        <w:tc>
          <w:tcPr>
            <w:tcW w:w="4649" w:type="dxa"/>
            <w:vMerge w:val="restart"/>
            <w:shd w:val="clear" w:color="auto" w:fill="EDEDED" w:themeFill="accent3" w:themeFillTint="33"/>
            <w:vAlign w:val="center"/>
          </w:tcPr>
          <w:p w14:paraId="035324F4" w14:textId="2447850D" w:rsidR="00356B16" w:rsidRDefault="00356B16" w:rsidP="00BA6920">
            <w:pPr>
              <w:keepNext/>
              <w:keepLines/>
              <w:rPr>
                <w:b/>
                <w:bCs/>
              </w:rPr>
            </w:pPr>
            <w:r>
              <w:rPr>
                <w:b/>
                <w:bCs/>
              </w:rPr>
              <w:t xml:space="preserve">Task </w:t>
            </w:r>
            <w:r w:rsidR="00767A4B">
              <w:rPr>
                <w:b/>
                <w:bCs/>
              </w:rPr>
              <w:t>short description</w:t>
            </w:r>
          </w:p>
        </w:tc>
        <w:tc>
          <w:tcPr>
            <w:tcW w:w="1842" w:type="dxa"/>
            <w:vMerge w:val="restart"/>
            <w:shd w:val="clear" w:color="auto" w:fill="EDEDED" w:themeFill="accent3" w:themeFillTint="33"/>
          </w:tcPr>
          <w:p w14:paraId="26E73D32" w14:textId="294736F7" w:rsidR="00356B16" w:rsidRDefault="00553764" w:rsidP="00BA6920">
            <w:pPr>
              <w:pStyle w:val="StyleBoldBefore6ptAfter6ptCentered"/>
              <w:keepNext/>
              <w:keepLines/>
              <w:spacing w:before="0" w:after="0"/>
            </w:pPr>
            <w:r>
              <w:t>Budget</w:t>
            </w:r>
            <w:r w:rsidR="00356B16">
              <w:t xml:space="preserve"> (EUR)</w:t>
            </w:r>
          </w:p>
        </w:tc>
      </w:tr>
      <w:tr w:rsidR="00356B16" w14:paraId="6CB7ECEB" w14:textId="77777777" w:rsidTr="00471C0C">
        <w:trPr>
          <w:trHeight w:val="230"/>
          <w:jc w:val="center"/>
        </w:trPr>
        <w:tc>
          <w:tcPr>
            <w:tcW w:w="4649" w:type="dxa"/>
            <w:vMerge/>
            <w:tcBorders>
              <w:bottom w:val="single" w:sz="4" w:space="0" w:color="auto"/>
            </w:tcBorders>
            <w:shd w:val="clear" w:color="auto" w:fill="DEEAF6"/>
            <w:vAlign w:val="center"/>
          </w:tcPr>
          <w:p w14:paraId="28D85619" w14:textId="77777777" w:rsidR="00356B16" w:rsidRDefault="00356B16" w:rsidP="00BA6920">
            <w:pPr>
              <w:keepNext/>
              <w:keepLines/>
              <w:rPr>
                <w:b/>
                <w:bCs/>
              </w:rPr>
            </w:pPr>
          </w:p>
        </w:tc>
        <w:tc>
          <w:tcPr>
            <w:tcW w:w="1842" w:type="dxa"/>
            <w:vMerge/>
            <w:tcBorders>
              <w:bottom w:val="single" w:sz="4" w:space="0" w:color="auto"/>
            </w:tcBorders>
            <w:shd w:val="clear" w:color="auto" w:fill="DEEAF6"/>
          </w:tcPr>
          <w:p w14:paraId="07AF5762" w14:textId="77777777" w:rsidR="00356B16" w:rsidRDefault="00356B16" w:rsidP="00BA6920">
            <w:pPr>
              <w:pStyle w:val="StyleBoldBefore6ptAfter6ptCentered"/>
              <w:keepNext/>
              <w:keepLines/>
              <w:spacing w:before="0" w:after="0"/>
            </w:pPr>
          </w:p>
        </w:tc>
      </w:tr>
      <w:tr w:rsidR="000B0BE5" w14:paraId="26FE5FC0" w14:textId="77777777" w:rsidTr="00471C0C">
        <w:trPr>
          <w:jc w:val="center"/>
        </w:trPr>
        <w:tc>
          <w:tcPr>
            <w:tcW w:w="4649" w:type="dxa"/>
            <w:shd w:val="clear" w:color="auto" w:fill="auto"/>
            <w:vAlign w:val="center"/>
          </w:tcPr>
          <w:p w14:paraId="644045E6" w14:textId="36B27881" w:rsidR="000B0BE5" w:rsidRPr="00190D87" w:rsidRDefault="000B0BE5" w:rsidP="000B0BE5">
            <w:pPr>
              <w:keepNext/>
              <w:keepLines/>
              <w:jc w:val="left"/>
            </w:pPr>
            <w:r w:rsidRPr="00190D87">
              <w:t>Project Management</w:t>
            </w:r>
          </w:p>
        </w:tc>
        <w:tc>
          <w:tcPr>
            <w:tcW w:w="1842" w:type="dxa"/>
            <w:shd w:val="clear" w:color="auto" w:fill="auto"/>
          </w:tcPr>
          <w:p w14:paraId="10C66ADD" w14:textId="00F1FECE" w:rsidR="000B0BE5" w:rsidRPr="00190D87" w:rsidRDefault="00BE2B83" w:rsidP="000B0BE5">
            <w:pPr>
              <w:keepNext/>
              <w:keepLines/>
              <w:tabs>
                <w:tab w:val="clear" w:pos="1418"/>
                <w:tab w:val="clear" w:pos="4678"/>
                <w:tab w:val="clear" w:pos="5954"/>
                <w:tab w:val="clear" w:pos="7088"/>
              </w:tabs>
              <w:jc w:val="center"/>
            </w:pPr>
            <w:r>
              <w:t>CTI</w:t>
            </w:r>
          </w:p>
        </w:tc>
      </w:tr>
      <w:tr w:rsidR="000B0BE5" w14:paraId="25B00C33" w14:textId="77777777" w:rsidTr="00471C0C">
        <w:trPr>
          <w:jc w:val="center"/>
        </w:trPr>
        <w:tc>
          <w:tcPr>
            <w:tcW w:w="4649" w:type="dxa"/>
            <w:shd w:val="clear" w:color="auto" w:fill="auto"/>
            <w:vAlign w:val="center"/>
          </w:tcPr>
          <w:p w14:paraId="58CF15B0" w14:textId="38DC4CBD" w:rsidR="000B0BE5" w:rsidRPr="00190D87" w:rsidRDefault="000B0BE5" w:rsidP="000B0BE5">
            <w:pPr>
              <w:keepNext/>
              <w:keepLines/>
              <w:jc w:val="left"/>
            </w:pPr>
            <w:r>
              <w:t xml:space="preserve">Development of </w:t>
            </w:r>
            <w:r w:rsidRPr="00190D87">
              <w:t>MCover5GS</w:t>
            </w:r>
            <w:r>
              <w:t xml:space="preserve"> </w:t>
            </w:r>
            <w:r>
              <w:rPr>
                <w:lang w:val="en-US"/>
              </w:rPr>
              <w:t>including UE/server operations over 5GS</w:t>
            </w:r>
            <w:r w:rsidR="00B50EB0">
              <w:rPr>
                <w:lang w:val="en-US"/>
              </w:rPr>
              <w:t xml:space="preserve"> </w:t>
            </w:r>
            <w:r w:rsidR="00B50EB0">
              <w:t>and Contribution to 3GPP RAN5</w:t>
            </w:r>
          </w:p>
        </w:tc>
        <w:tc>
          <w:tcPr>
            <w:tcW w:w="1842" w:type="dxa"/>
            <w:shd w:val="clear" w:color="auto" w:fill="auto"/>
          </w:tcPr>
          <w:p w14:paraId="27B35426" w14:textId="6F9DEB59" w:rsidR="000B0BE5" w:rsidRPr="00190D87" w:rsidRDefault="00871644" w:rsidP="000B0BE5">
            <w:pPr>
              <w:keepNext/>
              <w:keepLines/>
              <w:tabs>
                <w:tab w:val="clear" w:pos="1418"/>
                <w:tab w:val="clear" w:pos="4678"/>
                <w:tab w:val="clear" w:pos="5954"/>
                <w:tab w:val="clear" w:pos="7088"/>
              </w:tabs>
              <w:jc w:val="center"/>
            </w:pPr>
            <w:r>
              <w:t>25</w:t>
            </w:r>
            <w:r w:rsidR="000B0BE5" w:rsidRPr="00190D87">
              <w:t> 000</w:t>
            </w:r>
          </w:p>
        </w:tc>
      </w:tr>
      <w:tr w:rsidR="000B0BE5" w14:paraId="574BD259" w14:textId="77777777" w:rsidTr="00471C0C">
        <w:trPr>
          <w:jc w:val="center"/>
        </w:trPr>
        <w:tc>
          <w:tcPr>
            <w:tcW w:w="4649" w:type="dxa"/>
            <w:shd w:val="clear" w:color="auto" w:fill="auto"/>
            <w:vAlign w:val="center"/>
          </w:tcPr>
          <w:p w14:paraId="3DF1E4C2" w14:textId="6148CEAF" w:rsidR="000B0BE5" w:rsidRDefault="000B0BE5" w:rsidP="000B0BE5">
            <w:pPr>
              <w:keepNext/>
              <w:keepLines/>
              <w:jc w:val="left"/>
            </w:pPr>
            <w:r>
              <w:t xml:space="preserve">Development of conformance test cases for </w:t>
            </w:r>
            <w:r w:rsidRPr="00190D87">
              <w:t>MCX Railways related features</w:t>
            </w:r>
            <w:r w:rsidR="00871644">
              <w:t xml:space="preserve"> and Contribution to 3GPP RAN5</w:t>
            </w:r>
          </w:p>
          <w:p w14:paraId="45B108BD" w14:textId="67ADFE27" w:rsidR="009B2314" w:rsidRPr="009B2314" w:rsidRDefault="009B2314" w:rsidP="009B2314">
            <w:pPr>
              <w:pStyle w:val="ListParagraph"/>
              <w:keepNext/>
              <w:keepLines/>
              <w:numPr>
                <w:ilvl w:val="0"/>
                <w:numId w:val="26"/>
              </w:numPr>
              <w:rPr>
                <w:rFonts w:ascii="Arial" w:hAnsi="Arial" w:cs="Arial"/>
                <w:sz w:val="20"/>
              </w:rPr>
            </w:pPr>
            <w:r w:rsidRPr="009B2314">
              <w:rPr>
                <w:rFonts w:ascii="Arial" w:hAnsi="Arial" w:cs="Arial"/>
                <w:sz w:val="20"/>
              </w:rPr>
              <w:t>TC MCPTT (client &amp; server sides</w:t>
            </w:r>
            <w:r w:rsidR="00EE3E92" w:rsidRPr="009B2314">
              <w:rPr>
                <w:rFonts w:ascii="Arial" w:hAnsi="Arial" w:cs="Arial"/>
                <w:sz w:val="20"/>
              </w:rPr>
              <w:t>):</w:t>
            </w:r>
            <w:r w:rsidRPr="009B2314">
              <w:rPr>
                <w:rFonts w:ascii="Arial" w:hAnsi="Arial" w:cs="Arial"/>
                <w:sz w:val="20"/>
              </w:rPr>
              <w:t xml:space="preserve"> multi-talker control, ad hoc group emergency alert, ad hoc group communication</w:t>
            </w:r>
          </w:p>
          <w:p w14:paraId="7AA4DCC2" w14:textId="18BECFDD" w:rsidR="009B2314" w:rsidRPr="009B2314" w:rsidRDefault="009B2314" w:rsidP="009B2314">
            <w:pPr>
              <w:pStyle w:val="ListParagraph"/>
              <w:keepNext/>
              <w:keepLines/>
              <w:numPr>
                <w:ilvl w:val="0"/>
                <w:numId w:val="26"/>
              </w:numPr>
              <w:rPr>
                <w:rFonts w:ascii="Arial" w:hAnsi="Arial" w:cs="Arial"/>
                <w:sz w:val="20"/>
              </w:rPr>
            </w:pPr>
            <w:r w:rsidRPr="009B2314">
              <w:rPr>
                <w:rFonts w:ascii="Arial" w:hAnsi="Arial" w:cs="Arial"/>
                <w:sz w:val="20"/>
              </w:rPr>
              <w:t xml:space="preserve">TC </w:t>
            </w:r>
            <w:proofErr w:type="spellStart"/>
            <w:r w:rsidRPr="009B2314">
              <w:rPr>
                <w:rFonts w:ascii="Arial" w:hAnsi="Arial" w:cs="Arial"/>
                <w:sz w:val="20"/>
              </w:rPr>
              <w:t>MCData</w:t>
            </w:r>
            <w:proofErr w:type="spellEnd"/>
            <w:r w:rsidRPr="009B2314">
              <w:rPr>
                <w:rFonts w:ascii="Arial" w:hAnsi="Arial" w:cs="Arial"/>
                <w:sz w:val="20"/>
              </w:rPr>
              <w:t xml:space="preserve"> (client &amp; server sides</w:t>
            </w:r>
            <w:r w:rsidR="00EE3E92" w:rsidRPr="009B2314">
              <w:rPr>
                <w:rFonts w:ascii="Arial" w:hAnsi="Arial" w:cs="Arial"/>
                <w:sz w:val="20"/>
              </w:rPr>
              <w:t>):</w:t>
            </w:r>
            <w:r w:rsidRPr="009B2314">
              <w:rPr>
                <w:rFonts w:ascii="Arial" w:hAnsi="Arial" w:cs="Arial"/>
                <w:sz w:val="20"/>
              </w:rPr>
              <w:t xml:space="preserve"> IP Connectivity</w:t>
            </w:r>
          </w:p>
          <w:p w14:paraId="7D119F73" w14:textId="3521FDED" w:rsidR="009B2314" w:rsidRPr="009B2314" w:rsidRDefault="009B2314" w:rsidP="009B2314">
            <w:pPr>
              <w:pStyle w:val="ListParagraph"/>
              <w:keepNext/>
              <w:keepLines/>
              <w:numPr>
                <w:ilvl w:val="0"/>
                <w:numId w:val="26"/>
              </w:numPr>
              <w:rPr>
                <w:lang w:val="fr-FR"/>
              </w:rPr>
            </w:pPr>
            <w:r w:rsidRPr="009B2314">
              <w:rPr>
                <w:rFonts w:ascii="Arial" w:hAnsi="Arial" w:cs="Arial"/>
                <w:sz w:val="20"/>
              </w:rPr>
              <w:t>TC common (client &amp; server sides</w:t>
            </w:r>
            <w:r w:rsidR="00EE3E92" w:rsidRPr="009B2314">
              <w:rPr>
                <w:rFonts w:ascii="Arial" w:hAnsi="Arial" w:cs="Arial"/>
                <w:sz w:val="20"/>
              </w:rPr>
              <w:t>):</w:t>
            </w:r>
            <w:r w:rsidRPr="009B2314">
              <w:rPr>
                <w:rFonts w:ascii="Arial" w:hAnsi="Arial" w:cs="Arial"/>
                <w:sz w:val="20"/>
              </w:rPr>
              <w:t xml:space="preserve"> functional alias, MC interconnection &amp; migration</w:t>
            </w:r>
          </w:p>
        </w:tc>
        <w:tc>
          <w:tcPr>
            <w:tcW w:w="1842" w:type="dxa"/>
            <w:shd w:val="clear" w:color="auto" w:fill="auto"/>
          </w:tcPr>
          <w:p w14:paraId="7FE6E0D2" w14:textId="21F3E1A6" w:rsidR="000B0BE5" w:rsidRPr="00190D87" w:rsidRDefault="006B14DA" w:rsidP="000B0BE5">
            <w:pPr>
              <w:keepNext/>
              <w:keepLines/>
              <w:tabs>
                <w:tab w:val="clear" w:pos="1418"/>
                <w:tab w:val="clear" w:pos="4678"/>
                <w:tab w:val="clear" w:pos="5954"/>
                <w:tab w:val="clear" w:pos="7088"/>
              </w:tabs>
              <w:jc w:val="center"/>
            </w:pPr>
            <w:r>
              <w:t>43</w:t>
            </w:r>
            <w:r w:rsidR="000B0BE5" w:rsidRPr="00190D87">
              <w:t xml:space="preserve"> </w:t>
            </w:r>
            <w:r w:rsidR="00BE2B83">
              <w:t>0</w:t>
            </w:r>
            <w:r w:rsidR="000B0BE5" w:rsidRPr="00190D87">
              <w:t>00</w:t>
            </w:r>
          </w:p>
        </w:tc>
      </w:tr>
      <w:tr w:rsidR="000B0BE5" w14:paraId="540810B2" w14:textId="77777777" w:rsidTr="00471C0C">
        <w:trPr>
          <w:jc w:val="center"/>
        </w:trPr>
        <w:tc>
          <w:tcPr>
            <w:tcW w:w="4649" w:type="dxa"/>
            <w:shd w:val="clear" w:color="auto" w:fill="E7E6E6" w:themeFill="background2"/>
            <w:vAlign w:val="center"/>
          </w:tcPr>
          <w:p w14:paraId="38BEFD83" w14:textId="2802CB6D" w:rsidR="000B0BE5" w:rsidRPr="00471C0C" w:rsidRDefault="000B0BE5" w:rsidP="000B0BE5">
            <w:pPr>
              <w:keepNext/>
              <w:keepLines/>
              <w:jc w:val="left"/>
              <w:rPr>
                <w:b/>
                <w:sz w:val="22"/>
              </w:rPr>
            </w:pPr>
            <w:r w:rsidRPr="00471C0C">
              <w:rPr>
                <w:b/>
                <w:sz w:val="22"/>
              </w:rPr>
              <w:t>TOTAL</w:t>
            </w:r>
          </w:p>
        </w:tc>
        <w:tc>
          <w:tcPr>
            <w:tcW w:w="1842" w:type="dxa"/>
            <w:shd w:val="clear" w:color="auto" w:fill="E7E6E6" w:themeFill="background2"/>
          </w:tcPr>
          <w:p w14:paraId="7C15310F" w14:textId="6E678438" w:rsidR="000B0BE5" w:rsidRPr="00262254" w:rsidRDefault="000B0BE5" w:rsidP="000B0BE5">
            <w:pPr>
              <w:keepNext/>
              <w:keepLines/>
              <w:tabs>
                <w:tab w:val="clear" w:pos="1418"/>
                <w:tab w:val="clear" w:pos="4678"/>
                <w:tab w:val="clear" w:pos="5954"/>
                <w:tab w:val="clear" w:pos="7088"/>
              </w:tabs>
              <w:jc w:val="center"/>
              <w:rPr>
                <w:b/>
                <w:bCs/>
                <w:sz w:val="22"/>
              </w:rPr>
            </w:pPr>
            <w:r w:rsidRPr="00262254">
              <w:rPr>
                <w:b/>
                <w:bCs/>
                <w:sz w:val="22"/>
              </w:rPr>
              <w:t>68 000</w:t>
            </w:r>
          </w:p>
        </w:tc>
      </w:tr>
    </w:tbl>
    <w:p w14:paraId="1274AC37" w14:textId="77777777" w:rsidR="00356B16" w:rsidRPr="00471C0C" w:rsidRDefault="00356B16" w:rsidP="00471C0C"/>
    <w:p w14:paraId="40F01B0F" w14:textId="77777777" w:rsidR="002F183F" w:rsidRPr="00A526B3" w:rsidRDefault="002F183F" w:rsidP="002F183F"/>
    <w:p w14:paraId="564ADA5A" w14:textId="7401CC96" w:rsidR="002F183F" w:rsidRDefault="002F183F" w:rsidP="002F183F">
      <w:pPr>
        <w:pStyle w:val="Heading2"/>
      </w:pPr>
      <w:r w:rsidRPr="005D33AE">
        <w:t xml:space="preserve">Travel </w:t>
      </w:r>
      <w:r w:rsidR="00553764">
        <w:t>budget</w:t>
      </w:r>
    </w:p>
    <w:p w14:paraId="6882AD99" w14:textId="374E2629" w:rsidR="00262254" w:rsidRPr="00190D87" w:rsidRDefault="00262254" w:rsidP="00262254">
      <w:pPr>
        <w:pStyle w:val="Guideline"/>
        <w:rPr>
          <w:i w:val="0"/>
          <w:iCs/>
        </w:rPr>
      </w:pPr>
      <w:r w:rsidRPr="00190D87">
        <w:rPr>
          <w:i w:val="0"/>
          <w:iCs/>
        </w:rPr>
        <w:t>Not applicable.</w:t>
      </w:r>
    </w:p>
    <w:p w14:paraId="6A839735" w14:textId="77777777" w:rsidR="002F183F" w:rsidRDefault="002F183F" w:rsidP="002F183F"/>
    <w:p w14:paraId="554CBCF2" w14:textId="77777777" w:rsidR="002F183F" w:rsidRPr="00A526B3" w:rsidRDefault="002F183F" w:rsidP="002F183F"/>
    <w:p w14:paraId="7BF970F1" w14:textId="2E468C33" w:rsidR="002F183F" w:rsidRPr="005D33AE" w:rsidRDefault="002F183F" w:rsidP="002F183F">
      <w:pPr>
        <w:pStyle w:val="Heading2"/>
      </w:pPr>
      <w:r>
        <w:t>Other</w:t>
      </w:r>
      <w:r w:rsidRPr="005D33AE">
        <w:t xml:space="preserve"> </w:t>
      </w:r>
      <w:r w:rsidR="00553764">
        <w:t xml:space="preserve">budget </w:t>
      </w:r>
      <w:r w:rsidR="006616AF">
        <w:t>line</w:t>
      </w:r>
    </w:p>
    <w:p w14:paraId="5F69E9A8" w14:textId="3AA0404E" w:rsidR="00FC2EE2" w:rsidRDefault="00262254" w:rsidP="00190D87">
      <w:pPr>
        <w:pStyle w:val="Guideline"/>
      </w:pPr>
      <w:r w:rsidRPr="00190D87">
        <w:rPr>
          <w:i w:val="0"/>
          <w:iCs/>
        </w:rPr>
        <w:t>Not applicable.</w:t>
      </w:r>
      <w:r w:rsidR="00FC2EE2">
        <w:br w:type="page"/>
      </w:r>
    </w:p>
    <w:p w14:paraId="62A09568" w14:textId="4A621615"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w:t>
      </w:r>
      <w:r w:rsidR="00A373A4">
        <w:t>TTF</w:t>
      </w:r>
      <w:r w:rsidR="00FC2EE2">
        <w:t xml:space="preserve"> </w:t>
      </w:r>
      <w:r w:rsidR="00F91E41">
        <w:t>Technical Proposal</w:t>
      </w:r>
      <w:r w:rsidR="00FC2EE2">
        <w:t xml:space="preserve"> </w:t>
      </w:r>
    </w:p>
    <w:p w14:paraId="4590A274" w14:textId="60CA9B7B" w:rsidR="00133C8A" w:rsidRDefault="00A512CA" w:rsidP="00AB0CC7">
      <w:pPr>
        <w:pStyle w:val="Heading1"/>
      </w:pPr>
      <w:r>
        <w:t xml:space="preserve">Tasks, </w:t>
      </w:r>
      <w:r w:rsidR="00133C8A">
        <w:t xml:space="preserve">Technical </w:t>
      </w:r>
      <w:proofErr w:type="gramStart"/>
      <w:r w:rsidR="00133C8A">
        <w:t>Bodies</w:t>
      </w:r>
      <w:proofErr w:type="gramEnd"/>
      <w:r>
        <w:t xml:space="preserve"> and </w:t>
      </w:r>
      <w:r w:rsidR="00AB2879">
        <w:t xml:space="preserve">other </w:t>
      </w:r>
      <w:r w:rsidR="00BE7F16">
        <w:t>stakeholders</w:t>
      </w:r>
    </w:p>
    <w:p w14:paraId="5AFBD6F6" w14:textId="77777777" w:rsidR="00133C8A" w:rsidRDefault="00133C8A" w:rsidP="00133C8A">
      <w:bookmarkStart w:id="4" w:name="_Toc64817083"/>
    </w:p>
    <w:p w14:paraId="73E858FE" w14:textId="77777777" w:rsidR="00B92934" w:rsidRPr="004044D7" w:rsidRDefault="00B92934" w:rsidP="00B92934">
      <w:pPr>
        <w:pStyle w:val="Heading2"/>
      </w:pPr>
      <w:r>
        <w:t xml:space="preserve">Organization of the work </w:t>
      </w:r>
    </w:p>
    <w:p w14:paraId="7172F53F" w14:textId="77777777" w:rsidR="009B2314" w:rsidRDefault="009B2314" w:rsidP="009B2314">
      <w:r>
        <w:t>ETSI CTI will plan the work of the TTF members, ensuring that the timescales of the TTF deliverables are met.</w:t>
      </w:r>
    </w:p>
    <w:p w14:paraId="62375DDB" w14:textId="77777777" w:rsidR="009B2314" w:rsidRDefault="009B2314" w:rsidP="009B2314"/>
    <w:p w14:paraId="01189106" w14:textId="77777777" w:rsidR="009B2314" w:rsidRDefault="009B2314" w:rsidP="009B2314">
      <w:r>
        <w:t xml:space="preserve">Organising TTF meetings to discuss the drafts, recording any major issues and resolutions of the TTF, identifying, and progressing the actions of TTF </w:t>
      </w:r>
      <w:proofErr w:type="gramStart"/>
      <w:r>
        <w:t>members</w:t>
      </w:r>
      <w:proofErr w:type="gramEnd"/>
    </w:p>
    <w:p w14:paraId="26804D53" w14:textId="77777777" w:rsidR="009B2314" w:rsidRDefault="009B2314" w:rsidP="009B2314"/>
    <w:p w14:paraId="23234132" w14:textId="77777777" w:rsidR="009B2314" w:rsidRDefault="009B2314" w:rsidP="009B2314">
      <w:r>
        <w:t>Report to TC TCCE Working Groups as appropriate on the work of the TTF.</w:t>
      </w:r>
    </w:p>
    <w:p w14:paraId="1A88EA8E" w14:textId="77777777" w:rsidR="009B2314" w:rsidRDefault="009B2314" w:rsidP="009B2314"/>
    <w:p w14:paraId="119AFB14" w14:textId="77777777" w:rsidR="009B2314" w:rsidRDefault="009B2314" w:rsidP="009B2314">
      <w:r>
        <w:t>Represent, or arrange for other TTF members to represent the TTF at other external meetings as appropriate.</w:t>
      </w:r>
    </w:p>
    <w:p w14:paraId="6B63EF83" w14:textId="77777777" w:rsidR="00B92934" w:rsidRDefault="00B92934" w:rsidP="00471C0C">
      <w:pPr>
        <w:pStyle w:val="Heading2"/>
        <w:numPr>
          <w:ilvl w:val="0"/>
          <w:numId w:val="0"/>
        </w:numPr>
      </w:pPr>
    </w:p>
    <w:p w14:paraId="53F350FD" w14:textId="77777777" w:rsidR="00AB2879" w:rsidRDefault="00AB2879" w:rsidP="00F32120">
      <w:pPr>
        <w:pStyle w:val="Heading2"/>
      </w:pPr>
      <w:r>
        <w:t>Other interested ETSI Technical Bodies</w:t>
      </w:r>
    </w:p>
    <w:p w14:paraId="2C44E30A" w14:textId="77777777" w:rsidR="009B2314" w:rsidRPr="00C8482B" w:rsidRDefault="009B2314" w:rsidP="009B2314">
      <w:r w:rsidRPr="00C8482B">
        <w:t>3GPP (3rd Generation Partnership Project) is partnership project between seven regional telecommunication associations. The project covers cellular telecommunications network technologies, including radio access, the core transport network, and service capabilities - including work on codecs, security, quality of service - and thus provides complete system specifications.</w:t>
      </w:r>
    </w:p>
    <w:p w14:paraId="69C6B426" w14:textId="77777777" w:rsidR="009B2314" w:rsidRDefault="009B2314" w:rsidP="009B2314">
      <w:r w:rsidRPr="00C8482B">
        <w:t>3GPP RAN5 works on the specification of conformance testing at the Radio interface for the User Equipment.</w:t>
      </w:r>
    </w:p>
    <w:p w14:paraId="06F9F485" w14:textId="77777777" w:rsidR="009B2314" w:rsidRDefault="009B2314" w:rsidP="009B2314"/>
    <w:p w14:paraId="3E263635" w14:textId="77777777" w:rsidR="009B2314" w:rsidRPr="00DD6412" w:rsidRDefault="009B2314" w:rsidP="009B2314">
      <w:r>
        <w:t xml:space="preserve">ETSI TC RT </w:t>
      </w:r>
      <w:r w:rsidRPr="005F41A8">
        <w:t>is responsible for the development and maintenance of standards related to GSM-R (GSM™ for railways) as well as Next Generation Radio for Rail (NG2R).</w:t>
      </w:r>
      <w:r>
        <w:t xml:space="preserve"> </w:t>
      </w:r>
      <w:r w:rsidRPr="00E14D22">
        <w:t xml:space="preserve">The Technical Committee Rail Telecommunications is </w:t>
      </w:r>
      <w:r w:rsidRPr="00DD6412">
        <w:t>develop</w:t>
      </w:r>
      <w:r>
        <w:t xml:space="preserve">ing </w:t>
      </w:r>
      <w:r w:rsidRPr="00DD6412">
        <w:t>and maintain</w:t>
      </w:r>
      <w:r>
        <w:t>ing</w:t>
      </w:r>
      <w:r w:rsidRPr="00DD6412">
        <w:t xml:space="preserve"> ETSI standards related to GSM-R as required by the applicable European Legislation.</w:t>
      </w:r>
    </w:p>
    <w:p w14:paraId="5E7DE135" w14:textId="77777777" w:rsidR="00133C8A" w:rsidRDefault="00133C8A" w:rsidP="00133C8A"/>
    <w:p w14:paraId="1E358AF1" w14:textId="77777777" w:rsidR="00AB2879" w:rsidRDefault="00AB2879" w:rsidP="00F32120">
      <w:pPr>
        <w:pStyle w:val="Heading2"/>
      </w:pPr>
      <w:r>
        <w:t xml:space="preserve">Other </w:t>
      </w:r>
      <w:r w:rsidR="003A1AC2">
        <w:t>stakeholders</w:t>
      </w:r>
    </w:p>
    <w:p w14:paraId="3FA59BBE" w14:textId="77777777" w:rsidR="009B2314" w:rsidRDefault="009B2314" w:rsidP="009B2314">
      <w:r w:rsidRPr="00015FCE">
        <w:t xml:space="preserve">The Critical Communications Association </w:t>
      </w:r>
      <w:r>
        <w:t>(</w:t>
      </w:r>
      <w:r w:rsidRPr="0070149F">
        <w:t>TCCA</w:t>
      </w:r>
      <w:r>
        <w:t>)</w:t>
      </w:r>
      <w:r w:rsidRPr="0070149F">
        <w:t xml:space="preserve"> is a Limited Company and is registered in the United Kingdom. TCCA represents all standardised mobile critical communications technologies and complementary applications. Members are drawn from end users, operators, </w:t>
      </w:r>
      <w:proofErr w:type="gramStart"/>
      <w:r w:rsidRPr="0070149F">
        <w:t>industry</w:t>
      </w:r>
      <w:proofErr w:type="gramEnd"/>
      <w:r w:rsidRPr="0070149F">
        <w:t xml:space="preserve"> and other stakeholders across the globe. TCCA believes in and promotes the principle of open and competitive markets worldwide using open standards and harmonised spectrum. The Association maintains and enhances the TETRA Professional Mobile Radio (PMR) standard and drives the development of common global mobile standards for critical broadband.</w:t>
      </w:r>
    </w:p>
    <w:p w14:paraId="4F548B75" w14:textId="77777777" w:rsidR="009B2314" w:rsidRDefault="009B2314" w:rsidP="009B2314"/>
    <w:p w14:paraId="7976F39F" w14:textId="77777777" w:rsidR="009B2314" w:rsidRPr="002B66E5" w:rsidRDefault="009B2314" w:rsidP="009B2314">
      <w:r w:rsidRPr="002B66E5">
        <w:t>Global Certification Forum (GCF) is a non-profit, global membership driven organisation offering mobile and IoT certification programmes based on conformity to agreed standards. It provides assurance of device-network interoperability, reduction in testing costs and accelerated time-to-market.</w:t>
      </w:r>
    </w:p>
    <w:p w14:paraId="636D1F15" w14:textId="77777777" w:rsidR="009B2314" w:rsidRPr="002B66E5" w:rsidRDefault="009B2314" w:rsidP="009B2314">
      <w:r w:rsidRPr="002B66E5">
        <w:t>GCF provides certification solutions for devices based on 3GPP and other relevant industry standards</w:t>
      </w:r>
      <w:r>
        <w:t>.</w:t>
      </w:r>
    </w:p>
    <w:p w14:paraId="6C4E6070" w14:textId="77777777" w:rsidR="009B2314" w:rsidRDefault="009B2314" w:rsidP="009B2314"/>
    <w:p w14:paraId="15D6938A" w14:textId="77777777" w:rsidR="009B2314" w:rsidRDefault="009B2314" w:rsidP="009B2314">
      <w:r w:rsidRPr="00234CC7">
        <w:t xml:space="preserve">Union </w:t>
      </w:r>
      <w:r>
        <w:t>I</w:t>
      </w:r>
      <w:r w:rsidRPr="00234CC7">
        <w:t xml:space="preserve">nternationale des </w:t>
      </w:r>
      <w:r>
        <w:t>C</w:t>
      </w:r>
      <w:r w:rsidRPr="00234CC7">
        <w:t xml:space="preserve">hemins de </w:t>
      </w:r>
      <w:r>
        <w:t>F</w:t>
      </w:r>
      <w:r w:rsidRPr="00234CC7">
        <w:t>er (UIC) is the worldwide professional association representing the railway sector and promoting rail transport. UIC is the asso</w:t>
      </w:r>
      <w:r w:rsidRPr="00234CC7">
        <w:softHyphen/>
        <w:t xml:space="preserve">ciation for technical cooperation amongst railways and coordinates the sector’s position as it negotiates its evolving relationship with the supply industry and research and develops needs </w:t>
      </w:r>
      <w:proofErr w:type="gramStart"/>
      <w:r w:rsidRPr="00234CC7">
        <w:t>in order to</w:t>
      </w:r>
      <w:proofErr w:type="gramEnd"/>
      <w:r w:rsidRPr="00234CC7">
        <w:t xml:space="preserve"> draw full advantage of potential interest to railway companies</w:t>
      </w:r>
      <w:r>
        <w:t>.</w:t>
      </w:r>
      <w:r w:rsidRPr="000F741D">
        <w:t> </w:t>
      </w:r>
    </w:p>
    <w:p w14:paraId="73B1D78F" w14:textId="7D30232E" w:rsidR="00AB2879" w:rsidRDefault="00AB2879" w:rsidP="00AB2879"/>
    <w:p w14:paraId="3AC28EBA" w14:textId="77777777" w:rsidR="00B92934" w:rsidRDefault="00B92934" w:rsidP="00AB2879"/>
    <w:p w14:paraId="08A78BC7" w14:textId="77777777" w:rsidR="00CC2455" w:rsidRDefault="00CC2455" w:rsidP="00AB2879"/>
    <w:bookmarkEnd w:id="3"/>
    <w:bookmarkEnd w:id="4"/>
    <w:p w14:paraId="719132D3" w14:textId="77777777" w:rsidR="00213878" w:rsidRPr="00471C0C" w:rsidRDefault="00213878" w:rsidP="00213878"/>
    <w:p w14:paraId="6A57C362"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40FB5A56" w14:textId="77777777" w:rsidR="007F6E95" w:rsidRDefault="00A512CA" w:rsidP="00471C0C">
      <w:pPr>
        <w:pStyle w:val="Part"/>
      </w:pPr>
      <w:r>
        <w:lastRenderedPageBreak/>
        <w:t>Part III: Execution of Work</w:t>
      </w:r>
    </w:p>
    <w:p w14:paraId="5B2C1AEB" w14:textId="77777777" w:rsidR="001E70D8" w:rsidRDefault="001E70D8" w:rsidP="003C3959"/>
    <w:p w14:paraId="461184A2" w14:textId="77777777" w:rsidR="00CC2455" w:rsidRDefault="00C66329" w:rsidP="00CC2455">
      <w:pPr>
        <w:pStyle w:val="Heading1"/>
      </w:pPr>
      <w:r>
        <w:t>Work plan, time scale and resources</w:t>
      </w:r>
    </w:p>
    <w:p w14:paraId="5C390D38" w14:textId="77777777" w:rsidR="001E70D8" w:rsidRDefault="001E70D8" w:rsidP="00CC2455"/>
    <w:p w14:paraId="13BCFB88" w14:textId="77777777" w:rsidR="00235703" w:rsidRDefault="00007B38" w:rsidP="00F32120">
      <w:pPr>
        <w:pStyle w:val="Heading2"/>
      </w:pPr>
      <w:r>
        <w:t>Task description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9B2314" w:rsidRPr="00F958FE" w14:paraId="0AE817DB" w14:textId="77777777" w:rsidTr="004651E3">
        <w:trPr>
          <w:trHeight w:val="687"/>
        </w:trPr>
        <w:tc>
          <w:tcPr>
            <w:tcW w:w="1389" w:type="dxa"/>
            <w:shd w:val="clear" w:color="auto" w:fill="EDEDED" w:themeFill="accent3" w:themeFillTint="33"/>
          </w:tcPr>
          <w:p w14:paraId="6C3F4238" w14:textId="77777777" w:rsidR="009B2314" w:rsidRPr="00471C0C" w:rsidRDefault="009B2314" w:rsidP="00EE685E">
            <w:pPr>
              <w:pStyle w:val="GuidelineB0"/>
              <w:rPr>
                <w:b/>
                <w:i w:val="0"/>
                <w:sz w:val="22"/>
              </w:rPr>
            </w:pPr>
            <w:r w:rsidRPr="00471C0C">
              <w:rPr>
                <w:b/>
                <w:i w:val="0"/>
                <w:sz w:val="22"/>
              </w:rPr>
              <w:t xml:space="preserve">Task </w:t>
            </w:r>
            <w:r>
              <w:rPr>
                <w:b/>
                <w:i w:val="0"/>
                <w:sz w:val="22"/>
              </w:rPr>
              <w:t>#0</w:t>
            </w:r>
          </w:p>
        </w:tc>
        <w:tc>
          <w:tcPr>
            <w:tcW w:w="8109" w:type="dxa"/>
            <w:shd w:val="clear" w:color="auto" w:fill="EDEDED" w:themeFill="accent3" w:themeFillTint="33"/>
          </w:tcPr>
          <w:p w14:paraId="51DC48F7" w14:textId="77777777" w:rsidR="009B2314" w:rsidRPr="00471C0C" w:rsidRDefault="009B2314" w:rsidP="00EE685E">
            <w:pPr>
              <w:pStyle w:val="GuidelineB0"/>
              <w:rPr>
                <w:b/>
                <w:sz w:val="22"/>
              </w:rPr>
            </w:pPr>
            <w:r>
              <w:rPr>
                <w:b/>
                <w:i w:val="0"/>
                <w:sz w:val="22"/>
                <w:szCs w:val="22"/>
                <w:lang w:val="en-US"/>
              </w:rPr>
              <w:t>Project Management</w:t>
            </w:r>
          </w:p>
        </w:tc>
      </w:tr>
      <w:tr w:rsidR="009B2314" w14:paraId="0EA1819F" w14:textId="77777777" w:rsidTr="004651E3">
        <w:trPr>
          <w:trHeight w:val="687"/>
        </w:trPr>
        <w:tc>
          <w:tcPr>
            <w:tcW w:w="1389" w:type="dxa"/>
            <w:shd w:val="clear" w:color="auto" w:fill="auto"/>
          </w:tcPr>
          <w:p w14:paraId="04E7E429" w14:textId="77777777" w:rsidR="009B2314" w:rsidRPr="006A58EA" w:rsidRDefault="009B2314" w:rsidP="00EE685E">
            <w:pPr>
              <w:pStyle w:val="GuidelineB0"/>
              <w:rPr>
                <w:b/>
                <w:i w:val="0"/>
              </w:rPr>
            </w:pPr>
            <w:r w:rsidRPr="006A58EA">
              <w:rPr>
                <w:b/>
                <w:i w:val="0"/>
              </w:rPr>
              <w:t>Objectives</w:t>
            </w:r>
          </w:p>
        </w:tc>
        <w:tc>
          <w:tcPr>
            <w:tcW w:w="8109" w:type="dxa"/>
            <w:shd w:val="clear" w:color="auto" w:fill="auto"/>
          </w:tcPr>
          <w:p w14:paraId="4F28A3D4" w14:textId="77777777" w:rsidR="009B2314" w:rsidRDefault="009B2314" w:rsidP="009B2314">
            <w:pPr>
              <w:widowControl w:val="0"/>
              <w:numPr>
                <w:ilvl w:val="0"/>
                <w:numId w:val="24"/>
              </w:numPr>
              <w:overflowPunct/>
              <w:autoSpaceDE/>
              <w:adjustRightInd/>
              <w:jc w:val="left"/>
              <w:textAlignment w:val="auto"/>
              <w:rPr>
                <w:lang w:val="en-US"/>
              </w:rPr>
            </w:pPr>
            <w:r>
              <w:rPr>
                <w:lang w:val="en-US"/>
              </w:rPr>
              <w:t>Technical lead of the TTF</w:t>
            </w:r>
          </w:p>
          <w:p w14:paraId="6521D8ED" w14:textId="77777777" w:rsidR="009B2314" w:rsidRDefault="009B2314" w:rsidP="009B2314">
            <w:pPr>
              <w:widowControl w:val="0"/>
              <w:numPr>
                <w:ilvl w:val="0"/>
                <w:numId w:val="24"/>
              </w:numPr>
              <w:overflowPunct/>
              <w:autoSpaceDE/>
              <w:adjustRightInd/>
              <w:jc w:val="left"/>
              <w:textAlignment w:val="auto"/>
              <w:rPr>
                <w:lang w:val="en-US"/>
              </w:rPr>
            </w:pPr>
            <w:r>
              <w:rPr>
                <w:lang w:val="en-US"/>
              </w:rPr>
              <w:t xml:space="preserve">Manage the resources assigned to this </w:t>
            </w:r>
            <w:proofErr w:type="gramStart"/>
            <w:r>
              <w:rPr>
                <w:lang w:val="en-US"/>
              </w:rPr>
              <w:t>project</w:t>
            </w:r>
            <w:proofErr w:type="gramEnd"/>
          </w:p>
          <w:p w14:paraId="5E8BDEED" w14:textId="77777777" w:rsidR="009B2314" w:rsidRDefault="009B2314" w:rsidP="009B2314">
            <w:pPr>
              <w:widowControl w:val="0"/>
              <w:numPr>
                <w:ilvl w:val="0"/>
                <w:numId w:val="24"/>
              </w:numPr>
              <w:overflowPunct/>
              <w:autoSpaceDE/>
              <w:adjustRightInd/>
              <w:jc w:val="left"/>
              <w:textAlignment w:val="auto"/>
              <w:rPr>
                <w:lang w:val="en-US"/>
              </w:rPr>
            </w:pPr>
            <w:r>
              <w:rPr>
                <w:lang w:val="en-US"/>
              </w:rPr>
              <w:t>Chair periodic meetings of the TTF</w:t>
            </w:r>
          </w:p>
          <w:p w14:paraId="36F41A57" w14:textId="77777777" w:rsidR="009B2314" w:rsidRPr="00F06AFE" w:rsidRDefault="009B2314" w:rsidP="009B2314">
            <w:pPr>
              <w:widowControl w:val="0"/>
              <w:numPr>
                <w:ilvl w:val="0"/>
                <w:numId w:val="24"/>
              </w:numPr>
              <w:overflowPunct/>
              <w:autoSpaceDE/>
              <w:adjustRightInd/>
              <w:jc w:val="left"/>
              <w:textAlignment w:val="auto"/>
              <w:rPr>
                <w:lang w:val="en-US"/>
              </w:rPr>
            </w:pPr>
            <w:r>
              <w:rPr>
                <w:lang w:val="en-US"/>
              </w:rPr>
              <w:t xml:space="preserve">Ensure that the project stays on track and meets all milestone delivery </w:t>
            </w:r>
            <w:proofErr w:type="gramStart"/>
            <w:r>
              <w:rPr>
                <w:lang w:val="en-US"/>
              </w:rPr>
              <w:t>dates</w:t>
            </w:r>
            <w:proofErr w:type="gramEnd"/>
          </w:p>
          <w:p w14:paraId="4DA35931" w14:textId="77777777" w:rsidR="009B2314" w:rsidRPr="00F06AFE" w:rsidRDefault="009B2314" w:rsidP="009B2314">
            <w:pPr>
              <w:widowControl w:val="0"/>
              <w:numPr>
                <w:ilvl w:val="0"/>
                <w:numId w:val="24"/>
              </w:numPr>
              <w:overflowPunct/>
              <w:autoSpaceDE/>
              <w:adjustRightInd/>
              <w:jc w:val="left"/>
              <w:textAlignment w:val="auto"/>
              <w:rPr>
                <w:lang w:val="en-US"/>
              </w:rPr>
            </w:pPr>
            <w:r>
              <w:rPr>
                <w:lang w:val="en-US"/>
              </w:rPr>
              <w:t>Identify if/when there are impediments that may affect the delivery of the project at an early stage so that stakeholders can help mitigate potential risks</w:t>
            </w:r>
          </w:p>
        </w:tc>
      </w:tr>
      <w:tr w:rsidR="009B2314" w14:paraId="59C6D8DD" w14:textId="77777777" w:rsidTr="004651E3">
        <w:trPr>
          <w:trHeight w:val="1282"/>
        </w:trPr>
        <w:tc>
          <w:tcPr>
            <w:tcW w:w="1389" w:type="dxa"/>
            <w:shd w:val="clear" w:color="auto" w:fill="auto"/>
          </w:tcPr>
          <w:p w14:paraId="64F67BEA" w14:textId="77777777" w:rsidR="009B2314" w:rsidRPr="006A58EA" w:rsidRDefault="009B2314" w:rsidP="00EE685E">
            <w:pPr>
              <w:pStyle w:val="GuidelineB0"/>
              <w:rPr>
                <w:b/>
                <w:i w:val="0"/>
              </w:rPr>
            </w:pPr>
            <w:r w:rsidRPr="006A58EA">
              <w:rPr>
                <w:b/>
                <w:i w:val="0"/>
              </w:rPr>
              <w:t>Input</w:t>
            </w:r>
          </w:p>
        </w:tc>
        <w:tc>
          <w:tcPr>
            <w:tcW w:w="8109" w:type="dxa"/>
            <w:shd w:val="clear" w:color="auto" w:fill="auto"/>
          </w:tcPr>
          <w:p w14:paraId="5EFCA0F7" w14:textId="77777777" w:rsidR="009B2314" w:rsidRDefault="009B2314" w:rsidP="00EE685E">
            <w:pPr>
              <w:widowControl w:val="0"/>
              <w:overflowPunct/>
              <w:autoSpaceDE/>
              <w:adjustRightInd/>
              <w:ind w:left="720"/>
              <w:jc w:val="left"/>
              <w:textAlignment w:val="auto"/>
              <w:rPr>
                <w:lang w:val="en-US"/>
              </w:rPr>
            </w:pPr>
          </w:p>
          <w:p w14:paraId="1CB7FF38" w14:textId="77777777" w:rsidR="009B2314" w:rsidRPr="00F06AFE" w:rsidRDefault="009B2314" w:rsidP="00EE685E">
            <w:pPr>
              <w:widowControl w:val="0"/>
              <w:overflowPunct/>
              <w:autoSpaceDE/>
              <w:adjustRightInd/>
              <w:ind w:left="720"/>
              <w:jc w:val="left"/>
              <w:textAlignment w:val="auto"/>
              <w:rPr>
                <w:lang w:val="en-US"/>
              </w:rPr>
            </w:pPr>
            <w:r>
              <w:rPr>
                <w:lang w:val="en-US"/>
              </w:rPr>
              <w:t>Periodic meetings of this TTF, the tasks and schedule in this TTF.</w:t>
            </w:r>
          </w:p>
        </w:tc>
      </w:tr>
      <w:tr w:rsidR="009B2314" w14:paraId="2073EEE7" w14:textId="77777777" w:rsidTr="004651E3">
        <w:trPr>
          <w:trHeight w:val="892"/>
        </w:trPr>
        <w:tc>
          <w:tcPr>
            <w:tcW w:w="1389" w:type="dxa"/>
            <w:shd w:val="clear" w:color="auto" w:fill="auto"/>
          </w:tcPr>
          <w:p w14:paraId="3C7A881A" w14:textId="77777777" w:rsidR="009B2314" w:rsidRPr="006A58EA" w:rsidRDefault="009B2314" w:rsidP="00EE685E">
            <w:pPr>
              <w:pStyle w:val="GuidelineB0"/>
              <w:rPr>
                <w:b/>
                <w:i w:val="0"/>
              </w:rPr>
            </w:pPr>
            <w:r w:rsidRPr="006A58EA">
              <w:rPr>
                <w:b/>
                <w:i w:val="0"/>
              </w:rPr>
              <w:t>Output</w:t>
            </w:r>
          </w:p>
        </w:tc>
        <w:tc>
          <w:tcPr>
            <w:tcW w:w="8109" w:type="dxa"/>
            <w:shd w:val="clear" w:color="auto" w:fill="auto"/>
          </w:tcPr>
          <w:p w14:paraId="43C423EA" w14:textId="4B198C14" w:rsidR="009B2314" w:rsidRDefault="009B2314" w:rsidP="009B2314">
            <w:pPr>
              <w:widowControl w:val="0"/>
              <w:numPr>
                <w:ilvl w:val="0"/>
                <w:numId w:val="24"/>
              </w:numPr>
              <w:overflowPunct/>
              <w:autoSpaceDE/>
              <w:adjustRightInd/>
              <w:jc w:val="left"/>
              <w:textAlignment w:val="auto"/>
              <w:rPr>
                <w:lang w:val="en-US"/>
              </w:rPr>
            </w:pPr>
            <w:r>
              <w:rPr>
                <w:lang w:val="en-US"/>
              </w:rPr>
              <w:t xml:space="preserve">Progress reports, including report to the TC RT after each meeting summarizing the </w:t>
            </w:r>
            <w:proofErr w:type="gramStart"/>
            <w:r>
              <w:rPr>
                <w:lang w:val="en-US"/>
              </w:rPr>
              <w:t>current status</w:t>
            </w:r>
            <w:proofErr w:type="gramEnd"/>
            <w:r>
              <w:rPr>
                <w:lang w:val="en-US"/>
              </w:rPr>
              <w:t xml:space="preserve"> of this TTF.</w:t>
            </w:r>
          </w:p>
          <w:p w14:paraId="56A29303" w14:textId="77777777" w:rsidR="009B2314" w:rsidRPr="00F06AFE" w:rsidRDefault="009B2314" w:rsidP="009B2314">
            <w:pPr>
              <w:widowControl w:val="0"/>
              <w:numPr>
                <w:ilvl w:val="0"/>
                <w:numId w:val="24"/>
              </w:numPr>
              <w:overflowPunct/>
              <w:autoSpaceDE/>
              <w:adjustRightInd/>
              <w:jc w:val="left"/>
              <w:textAlignment w:val="auto"/>
              <w:rPr>
                <w:lang w:val="en-US"/>
              </w:rPr>
            </w:pPr>
            <w:r>
              <w:rPr>
                <w:lang w:val="en-US"/>
              </w:rPr>
              <w:t>Progress Reports</w:t>
            </w:r>
          </w:p>
          <w:p w14:paraId="35EEAD1D" w14:textId="77777777" w:rsidR="009B2314" w:rsidRPr="00F06AFE" w:rsidRDefault="009B2314" w:rsidP="009B2314">
            <w:pPr>
              <w:widowControl w:val="0"/>
              <w:numPr>
                <w:ilvl w:val="0"/>
                <w:numId w:val="24"/>
              </w:numPr>
              <w:overflowPunct/>
              <w:autoSpaceDE/>
              <w:adjustRightInd/>
              <w:jc w:val="left"/>
              <w:textAlignment w:val="auto"/>
              <w:rPr>
                <w:lang w:val="en-US"/>
              </w:rPr>
            </w:pPr>
            <w:r>
              <w:rPr>
                <w:lang w:val="en-US"/>
              </w:rPr>
              <w:t>Final Report</w:t>
            </w:r>
          </w:p>
        </w:tc>
      </w:tr>
      <w:tr w:rsidR="009B2314" w14:paraId="1C2D676D" w14:textId="77777777" w:rsidTr="004651E3">
        <w:trPr>
          <w:trHeight w:val="882"/>
        </w:trPr>
        <w:tc>
          <w:tcPr>
            <w:tcW w:w="1389" w:type="dxa"/>
            <w:shd w:val="clear" w:color="auto" w:fill="auto"/>
          </w:tcPr>
          <w:p w14:paraId="1AA0E4B1" w14:textId="77777777" w:rsidR="009B2314" w:rsidRPr="006A58EA" w:rsidRDefault="009B2314" w:rsidP="00EE685E">
            <w:pPr>
              <w:pStyle w:val="GuidelineB0"/>
              <w:rPr>
                <w:b/>
                <w:i w:val="0"/>
              </w:rPr>
            </w:pPr>
            <w:r w:rsidRPr="006A58EA">
              <w:rPr>
                <w:b/>
                <w:i w:val="0"/>
              </w:rPr>
              <w:t>Interactions</w:t>
            </w:r>
          </w:p>
        </w:tc>
        <w:tc>
          <w:tcPr>
            <w:tcW w:w="8109" w:type="dxa"/>
            <w:shd w:val="clear" w:color="auto" w:fill="auto"/>
          </w:tcPr>
          <w:p w14:paraId="29722CCC" w14:textId="59310421" w:rsidR="009B2314" w:rsidRPr="00F06AFE" w:rsidRDefault="009B2314" w:rsidP="00EE685E">
            <w:pPr>
              <w:widowControl w:val="0"/>
              <w:overflowPunct/>
              <w:autoSpaceDE/>
              <w:adjustRightInd/>
              <w:ind w:left="720"/>
              <w:jc w:val="left"/>
              <w:textAlignment w:val="auto"/>
              <w:rPr>
                <w:lang w:val="en-US"/>
              </w:rPr>
            </w:pPr>
            <w:r>
              <w:rPr>
                <w:lang w:val="en-US"/>
              </w:rPr>
              <w:t>TC RT will be consulted for guidance throughout the TTF. There will be regular interactions between the experts and the TC RT as well as with the stakeholders</w:t>
            </w:r>
          </w:p>
        </w:tc>
      </w:tr>
      <w:tr w:rsidR="009B2314" w14:paraId="5678E9ED" w14:textId="77777777" w:rsidTr="004651E3">
        <w:trPr>
          <w:trHeight w:val="779"/>
        </w:trPr>
        <w:tc>
          <w:tcPr>
            <w:tcW w:w="1389" w:type="dxa"/>
            <w:shd w:val="clear" w:color="auto" w:fill="auto"/>
          </w:tcPr>
          <w:p w14:paraId="14E587DB" w14:textId="77777777" w:rsidR="009B2314" w:rsidRPr="006A58EA" w:rsidRDefault="009B2314" w:rsidP="00EE685E">
            <w:pPr>
              <w:pStyle w:val="GuidelineB0"/>
              <w:rPr>
                <w:b/>
                <w:i w:val="0"/>
              </w:rPr>
            </w:pPr>
            <w:r w:rsidRPr="006A58EA">
              <w:rPr>
                <w:b/>
                <w:i w:val="0"/>
              </w:rPr>
              <w:t>Resources required</w:t>
            </w:r>
          </w:p>
        </w:tc>
        <w:tc>
          <w:tcPr>
            <w:tcW w:w="8109" w:type="dxa"/>
            <w:shd w:val="clear" w:color="auto" w:fill="auto"/>
          </w:tcPr>
          <w:p w14:paraId="4499AC6F" w14:textId="77777777" w:rsidR="009B2314" w:rsidRPr="00F06AFE" w:rsidRDefault="009B2314" w:rsidP="00EE685E">
            <w:pPr>
              <w:widowControl w:val="0"/>
              <w:overflowPunct/>
              <w:autoSpaceDE/>
              <w:adjustRightInd/>
              <w:ind w:left="720"/>
              <w:jc w:val="left"/>
              <w:textAlignment w:val="auto"/>
              <w:rPr>
                <w:lang w:val="en-US"/>
              </w:rPr>
            </w:pPr>
            <w:r>
              <w:t>(See Budget Validation Table 4.1)</w:t>
            </w:r>
          </w:p>
        </w:tc>
      </w:tr>
    </w:tbl>
    <w:p w14:paraId="4A29AEF5" w14:textId="5BF01A21" w:rsidR="00F958FE" w:rsidRDefault="00F958FE" w:rsidP="001E70D8">
      <w:pPr>
        <w:pStyle w:val="GuidelineB0"/>
      </w:pPr>
    </w:p>
    <w:p w14:paraId="7387C7D9" w14:textId="77777777" w:rsidR="00443006" w:rsidRDefault="00443006" w:rsidP="001E70D8">
      <w:pPr>
        <w:pStyle w:val="GuidelineB0"/>
      </w:pPr>
    </w:p>
    <w:tbl>
      <w:tblPr>
        <w:tblW w:w="949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7815"/>
      </w:tblGrid>
      <w:tr w:rsidR="00FD1FF5" w14:paraId="04D8FF03" w14:textId="77777777" w:rsidTr="004651E3">
        <w:tc>
          <w:tcPr>
            <w:tcW w:w="168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6E44F6A2" w14:textId="77777777" w:rsidR="009B2314" w:rsidRDefault="009B2314" w:rsidP="00EE685E">
            <w:pPr>
              <w:rPr>
                <w:b/>
                <w:bCs/>
                <w:sz w:val="22"/>
                <w:szCs w:val="22"/>
                <w:lang w:val="en-US"/>
              </w:rPr>
            </w:pPr>
            <w:r>
              <w:rPr>
                <w:b/>
                <w:bCs/>
                <w:sz w:val="22"/>
                <w:szCs w:val="22"/>
                <w:lang w:val="en-US"/>
              </w:rPr>
              <w:t>Task #1</w:t>
            </w:r>
          </w:p>
        </w:tc>
        <w:tc>
          <w:tcPr>
            <w:tcW w:w="781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66B690AC" w14:textId="676F4C64" w:rsidR="009B2314" w:rsidRPr="008F5FCC" w:rsidRDefault="009B2314" w:rsidP="009B2314">
            <w:pPr>
              <w:pStyle w:val="GuidelineB0"/>
              <w:rPr>
                <w:b/>
                <w:sz w:val="22"/>
                <w:szCs w:val="22"/>
              </w:rPr>
            </w:pPr>
            <w:r w:rsidRPr="009B2314">
              <w:rPr>
                <w:b/>
                <w:i w:val="0"/>
                <w:sz w:val="22"/>
                <w:szCs w:val="22"/>
                <w:lang w:val="en-US"/>
              </w:rPr>
              <w:t>Development of MCover5GS including UE/server operations over 5GS</w:t>
            </w:r>
          </w:p>
        </w:tc>
      </w:tr>
      <w:tr w:rsidR="009B2314" w14:paraId="69012CF6" w14:textId="77777777" w:rsidTr="004651E3">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BD87B" w14:textId="77777777" w:rsidR="009B2314" w:rsidRDefault="009B2314" w:rsidP="00EE685E">
            <w:pPr>
              <w:rPr>
                <w:b/>
                <w:bCs/>
                <w:i/>
                <w:sz w:val="22"/>
                <w:szCs w:val="22"/>
                <w:lang w:val="en-US"/>
              </w:rPr>
            </w:pPr>
            <w:r>
              <w:rPr>
                <w:b/>
                <w:bCs/>
                <w:sz w:val="22"/>
                <w:szCs w:val="22"/>
                <w:lang w:val="en-US"/>
              </w:rPr>
              <w:t>Objectives</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C979D" w14:textId="6EC1D769" w:rsidR="009B2314" w:rsidRDefault="009B2314" w:rsidP="00EE685E">
            <w:pPr>
              <w:widowControl w:val="0"/>
              <w:jc w:val="left"/>
              <w:rPr>
                <w:lang w:val="en-US"/>
              </w:rPr>
            </w:pPr>
            <w:r w:rsidRPr="009B2314">
              <w:rPr>
                <w:lang w:val="en-US"/>
              </w:rPr>
              <w:t>Development of MCover5GS including UE/server operations over 5GS</w:t>
            </w:r>
          </w:p>
        </w:tc>
      </w:tr>
      <w:tr w:rsidR="009B2314" w14:paraId="23480EC7" w14:textId="77777777" w:rsidTr="004651E3">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6CBC8" w14:textId="77777777" w:rsidR="009B2314" w:rsidRDefault="009B2314" w:rsidP="00EE685E">
            <w:pPr>
              <w:rPr>
                <w:b/>
                <w:bCs/>
                <w:i/>
                <w:sz w:val="22"/>
                <w:szCs w:val="22"/>
                <w:lang w:val="en-US"/>
              </w:rPr>
            </w:pPr>
            <w:r>
              <w:rPr>
                <w:b/>
                <w:bCs/>
                <w:sz w:val="22"/>
                <w:szCs w:val="22"/>
                <w:lang w:val="en-US"/>
              </w:rPr>
              <w:t>Input</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49F83" w14:textId="437B62A4" w:rsidR="009B2314" w:rsidRDefault="009B2314" w:rsidP="00EE685E">
            <w:pPr>
              <w:widowControl w:val="0"/>
              <w:jc w:val="left"/>
              <w:rPr>
                <w:lang w:val="en-US"/>
              </w:rPr>
            </w:pPr>
            <w:r>
              <w:rPr>
                <w:lang w:val="en-US"/>
              </w:rPr>
              <w:t xml:space="preserve">Existing base technical specifications based on 3GPP </w:t>
            </w:r>
            <w:r w:rsidR="00FD1FF5">
              <w:rPr>
                <w:lang w:val="en-US"/>
              </w:rPr>
              <w:t>Release-18</w:t>
            </w:r>
          </w:p>
        </w:tc>
      </w:tr>
      <w:tr w:rsidR="009B2314" w14:paraId="5C9679D2" w14:textId="77777777" w:rsidTr="004651E3">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BA5E3" w14:textId="77777777" w:rsidR="009B2314" w:rsidRDefault="009B2314" w:rsidP="00EE685E">
            <w:pPr>
              <w:rPr>
                <w:b/>
                <w:bCs/>
                <w:i/>
                <w:sz w:val="22"/>
                <w:szCs w:val="22"/>
                <w:lang w:val="en-US"/>
              </w:rPr>
            </w:pPr>
            <w:r>
              <w:rPr>
                <w:b/>
                <w:bCs/>
                <w:sz w:val="22"/>
                <w:szCs w:val="22"/>
                <w:lang w:val="en-US"/>
              </w:rPr>
              <w:t>Output</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7B4C8" w14:textId="0B6F1B06" w:rsidR="009B2314" w:rsidRDefault="009B2314" w:rsidP="00EE685E">
            <w:pPr>
              <w:widowControl w:val="0"/>
              <w:jc w:val="left"/>
              <w:rPr>
                <w:lang w:val="en-US"/>
              </w:rPr>
            </w:pPr>
            <w:r>
              <w:rPr>
                <w:lang w:val="en-US"/>
              </w:rPr>
              <w:t xml:space="preserve">Development of </w:t>
            </w:r>
            <w:r w:rsidRPr="009B2314">
              <w:rPr>
                <w:lang w:val="en-US"/>
              </w:rPr>
              <w:t>MCover5GS including UE/server operations over 5GS</w:t>
            </w:r>
            <w:r w:rsidR="00A65B32">
              <w:rPr>
                <w:lang w:val="en-US"/>
              </w:rPr>
              <w:t xml:space="preserve"> and contribution to 3GPP RAN5</w:t>
            </w:r>
          </w:p>
          <w:p w14:paraId="626F22CA" w14:textId="77777777" w:rsidR="009B2314" w:rsidRDefault="009B2314" w:rsidP="00EE685E">
            <w:pPr>
              <w:widowControl w:val="0"/>
              <w:jc w:val="left"/>
              <w:rPr>
                <w:lang w:val="en-US"/>
              </w:rPr>
            </w:pPr>
          </w:p>
        </w:tc>
      </w:tr>
      <w:tr w:rsidR="009B2314" w14:paraId="642FA355" w14:textId="77777777" w:rsidTr="004651E3">
        <w:trPr>
          <w:trHeight w:val="614"/>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C5059" w14:textId="77777777" w:rsidR="009B2314" w:rsidRDefault="009B2314" w:rsidP="00EE685E">
            <w:pPr>
              <w:rPr>
                <w:b/>
                <w:bCs/>
                <w:sz w:val="22"/>
                <w:szCs w:val="22"/>
                <w:lang w:val="en-US"/>
              </w:rPr>
            </w:pPr>
            <w:r>
              <w:rPr>
                <w:b/>
                <w:bCs/>
                <w:sz w:val="22"/>
                <w:szCs w:val="22"/>
                <w:lang w:val="en-US"/>
              </w:rPr>
              <w:t>Interactions</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31EC1" w14:textId="1021DB82" w:rsidR="009B2314" w:rsidRDefault="009B2314" w:rsidP="00EE685E">
            <w:pPr>
              <w:widowControl w:val="0"/>
              <w:spacing w:before="240" w:after="240"/>
              <w:jc w:val="left"/>
              <w:rPr>
                <w:i/>
                <w:lang w:val="en-US"/>
              </w:rPr>
            </w:pPr>
            <w:r>
              <w:t>Regular interaction between the experts</w:t>
            </w:r>
            <w:r w:rsidR="00A65B32">
              <w:t>, 3GPP RAN5</w:t>
            </w:r>
            <w:r>
              <w:t xml:space="preserve"> and the TC RT</w:t>
            </w:r>
          </w:p>
        </w:tc>
      </w:tr>
      <w:tr w:rsidR="009B2314" w14:paraId="3846300C" w14:textId="77777777" w:rsidTr="004651E3">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9F030" w14:textId="77777777" w:rsidR="009B2314" w:rsidRDefault="009B2314" w:rsidP="00EE685E">
            <w:pPr>
              <w:rPr>
                <w:b/>
                <w:bCs/>
                <w:sz w:val="22"/>
                <w:szCs w:val="22"/>
                <w:lang w:val="en-US"/>
              </w:rPr>
            </w:pPr>
            <w:r>
              <w:rPr>
                <w:b/>
                <w:bCs/>
                <w:sz w:val="22"/>
                <w:szCs w:val="22"/>
                <w:lang w:val="en-US"/>
              </w:rPr>
              <w:t>Resources required</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02207" w14:textId="77777777" w:rsidR="009B2314" w:rsidRDefault="009B2314" w:rsidP="00EE685E">
            <w:pPr>
              <w:widowControl w:val="0"/>
              <w:jc w:val="left"/>
              <w:rPr>
                <w:i/>
                <w:lang w:val="en-US"/>
              </w:rPr>
            </w:pPr>
            <w:r>
              <w:t>(See Budget Validation Table 4.1)</w:t>
            </w:r>
          </w:p>
        </w:tc>
      </w:tr>
    </w:tbl>
    <w:p w14:paraId="25274313" w14:textId="77777777" w:rsidR="009B2314" w:rsidRDefault="009B2314" w:rsidP="001E70D8">
      <w:pPr>
        <w:pStyle w:val="GuidelineB0"/>
      </w:pPr>
    </w:p>
    <w:p w14:paraId="2BFD0447" w14:textId="77777777" w:rsidR="00C45E35" w:rsidRDefault="00C45E35" w:rsidP="00C45E35"/>
    <w:tbl>
      <w:tblPr>
        <w:tblW w:w="949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7815"/>
      </w:tblGrid>
      <w:tr w:rsidR="00FD1FF5" w14:paraId="01229D17" w14:textId="77777777" w:rsidTr="004651E3">
        <w:tc>
          <w:tcPr>
            <w:tcW w:w="168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2BC59B7B" w14:textId="351A4BDB" w:rsidR="009B2314" w:rsidRDefault="009B2314" w:rsidP="00EE685E">
            <w:pPr>
              <w:rPr>
                <w:b/>
                <w:bCs/>
                <w:sz w:val="22"/>
                <w:szCs w:val="22"/>
                <w:lang w:val="en-US"/>
              </w:rPr>
            </w:pPr>
            <w:r>
              <w:rPr>
                <w:b/>
                <w:bCs/>
                <w:sz w:val="22"/>
                <w:szCs w:val="22"/>
                <w:lang w:val="en-US"/>
              </w:rPr>
              <w:lastRenderedPageBreak/>
              <w:t>Task #2</w:t>
            </w:r>
          </w:p>
        </w:tc>
        <w:tc>
          <w:tcPr>
            <w:tcW w:w="781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22EB4B75" w14:textId="77777777" w:rsidR="00BE2B83" w:rsidRPr="00BE2B83" w:rsidRDefault="00BE2B83" w:rsidP="00BE2B83">
            <w:pPr>
              <w:pStyle w:val="GuidelineB0"/>
              <w:rPr>
                <w:b/>
                <w:i w:val="0"/>
                <w:sz w:val="22"/>
                <w:szCs w:val="22"/>
                <w:lang w:val="en-US"/>
              </w:rPr>
            </w:pPr>
            <w:r w:rsidRPr="00BE2B83">
              <w:rPr>
                <w:b/>
                <w:i w:val="0"/>
                <w:sz w:val="22"/>
                <w:szCs w:val="22"/>
                <w:lang w:val="en-US"/>
              </w:rPr>
              <w:t>Development of conformance test cases for MCX Railways related features and ICS</w:t>
            </w:r>
          </w:p>
          <w:p w14:paraId="56EA99FF" w14:textId="1EF7C91E" w:rsidR="009B2314" w:rsidRPr="00BE2B83" w:rsidRDefault="009B2314" w:rsidP="00BE2B83">
            <w:pPr>
              <w:pStyle w:val="GuidelineB0"/>
              <w:rPr>
                <w:b/>
                <w:i w:val="0"/>
                <w:sz w:val="22"/>
                <w:szCs w:val="22"/>
                <w:lang w:val="en-US"/>
              </w:rPr>
            </w:pPr>
          </w:p>
        </w:tc>
      </w:tr>
      <w:tr w:rsidR="009B2314" w14:paraId="174CBBC7" w14:textId="77777777" w:rsidTr="004651E3">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1197A" w14:textId="77777777" w:rsidR="009B2314" w:rsidRDefault="009B2314" w:rsidP="00EE685E">
            <w:pPr>
              <w:rPr>
                <w:b/>
                <w:bCs/>
                <w:i/>
                <w:sz w:val="22"/>
                <w:szCs w:val="22"/>
                <w:lang w:val="en-US"/>
              </w:rPr>
            </w:pPr>
            <w:r>
              <w:rPr>
                <w:b/>
                <w:bCs/>
                <w:sz w:val="22"/>
                <w:szCs w:val="22"/>
                <w:lang w:val="en-US"/>
              </w:rPr>
              <w:t>Objectives</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195C1" w14:textId="0FA24B06" w:rsidR="00EE3E92" w:rsidRDefault="00EE3E92" w:rsidP="00EE3E92">
            <w:pPr>
              <w:keepNext/>
              <w:keepLines/>
              <w:jc w:val="left"/>
            </w:pPr>
            <w:r>
              <w:t xml:space="preserve">Development of conformance test cases for </w:t>
            </w:r>
            <w:r w:rsidRPr="00190D87">
              <w:t>MCX Railways related features</w:t>
            </w:r>
            <w:r w:rsidR="00DE0288">
              <w:t xml:space="preserve"> and ICS</w:t>
            </w:r>
          </w:p>
          <w:p w14:paraId="6FCADC16" w14:textId="77777777" w:rsidR="00EE3E92" w:rsidRPr="009B2314" w:rsidRDefault="00EE3E92" w:rsidP="00EE3E92">
            <w:pPr>
              <w:pStyle w:val="ListParagraph"/>
              <w:keepNext/>
              <w:keepLines/>
              <w:numPr>
                <w:ilvl w:val="0"/>
                <w:numId w:val="26"/>
              </w:numPr>
              <w:rPr>
                <w:rFonts w:ascii="Arial" w:hAnsi="Arial" w:cs="Arial"/>
                <w:sz w:val="20"/>
              </w:rPr>
            </w:pPr>
            <w:r w:rsidRPr="009B2314">
              <w:rPr>
                <w:rFonts w:ascii="Arial" w:hAnsi="Arial" w:cs="Arial"/>
                <w:sz w:val="20"/>
              </w:rPr>
              <w:t>TC MCPTT (client &amp; server sides): multi-talker control, ad hoc group emergency alert, ad hoc group communication</w:t>
            </w:r>
          </w:p>
          <w:p w14:paraId="4D075FBD" w14:textId="77777777" w:rsidR="00EE3E92" w:rsidRPr="00EE3E92" w:rsidRDefault="00EE3E92" w:rsidP="00EE3E92">
            <w:pPr>
              <w:pStyle w:val="ListParagraph"/>
              <w:keepNext/>
              <w:keepLines/>
              <w:numPr>
                <w:ilvl w:val="0"/>
                <w:numId w:val="26"/>
              </w:numPr>
              <w:rPr>
                <w:lang w:val="en-US"/>
              </w:rPr>
            </w:pPr>
            <w:r w:rsidRPr="009B2314">
              <w:rPr>
                <w:rFonts w:ascii="Arial" w:hAnsi="Arial" w:cs="Arial"/>
                <w:sz w:val="20"/>
              </w:rPr>
              <w:t xml:space="preserve">TC </w:t>
            </w:r>
            <w:proofErr w:type="spellStart"/>
            <w:r w:rsidRPr="009B2314">
              <w:rPr>
                <w:rFonts w:ascii="Arial" w:hAnsi="Arial" w:cs="Arial"/>
                <w:sz w:val="20"/>
              </w:rPr>
              <w:t>MCData</w:t>
            </w:r>
            <w:proofErr w:type="spellEnd"/>
            <w:r w:rsidRPr="009B2314">
              <w:rPr>
                <w:rFonts w:ascii="Arial" w:hAnsi="Arial" w:cs="Arial"/>
                <w:sz w:val="20"/>
              </w:rPr>
              <w:t xml:space="preserve"> (client &amp; server sides): IP Connectivity</w:t>
            </w:r>
          </w:p>
          <w:p w14:paraId="676B37E8" w14:textId="6F8411D4" w:rsidR="009B2314" w:rsidRDefault="00EE3E92" w:rsidP="00EE3E92">
            <w:pPr>
              <w:pStyle w:val="ListParagraph"/>
              <w:keepNext/>
              <w:keepLines/>
              <w:numPr>
                <w:ilvl w:val="0"/>
                <w:numId w:val="26"/>
              </w:numPr>
              <w:rPr>
                <w:lang w:val="en-US"/>
              </w:rPr>
            </w:pPr>
            <w:r w:rsidRPr="009B2314">
              <w:rPr>
                <w:rFonts w:ascii="Arial" w:hAnsi="Arial" w:cs="Arial"/>
                <w:sz w:val="20"/>
              </w:rPr>
              <w:t>TC common (client &amp; server sides): functional alias, MC interconnection &amp; migration</w:t>
            </w:r>
          </w:p>
        </w:tc>
      </w:tr>
      <w:tr w:rsidR="009B2314" w14:paraId="4915221D" w14:textId="77777777" w:rsidTr="004651E3">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CC8014" w14:textId="77777777" w:rsidR="009B2314" w:rsidRDefault="009B2314" w:rsidP="00EE685E">
            <w:pPr>
              <w:rPr>
                <w:b/>
                <w:bCs/>
                <w:i/>
                <w:sz w:val="22"/>
                <w:szCs w:val="22"/>
                <w:lang w:val="en-US"/>
              </w:rPr>
            </w:pPr>
            <w:r>
              <w:rPr>
                <w:b/>
                <w:bCs/>
                <w:sz w:val="22"/>
                <w:szCs w:val="22"/>
                <w:lang w:val="en-US"/>
              </w:rPr>
              <w:t>Input</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A87B6" w14:textId="38ACF391" w:rsidR="009B2314" w:rsidRDefault="009B2314" w:rsidP="00EE685E">
            <w:pPr>
              <w:widowControl w:val="0"/>
              <w:jc w:val="left"/>
              <w:rPr>
                <w:lang w:val="en-US"/>
              </w:rPr>
            </w:pPr>
            <w:r>
              <w:rPr>
                <w:lang w:val="en-US"/>
              </w:rPr>
              <w:t xml:space="preserve">Existing base technical specifications based on 3GPP </w:t>
            </w:r>
            <w:r w:rsidR="00FD1FF5">
              <w:rPr>
                <w:lang w:val="en-US"/>
              </w:rPr>
              <w:t>Release-18</w:t>
            </w:r>
          </w:p>
        </w:tc>
      </w:tr>
      <w:tr w:rsidR="009B2314" w14:paraId="11E1AE2E" w14:textId="77777777" w:rsidTr="004651E3">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A99F0" w14:textId="77777777" w:rsidR="009B2314" w:rsidRDefault="009B2314" w:rsidP="00EE685E">
            <w:pPr>
              <w:rPr>
                <w:b/>
                <w:bCs/>
                <w:i/>
                <w:sz w:val="22"/>
                <w:szCs w:val="22"/>
                <w:lang w:val="en-US"/>
              </w:rPr>
            </w:pPr>
            <w:r>
              <w:rPr>
                <w:b/>
                <w:bCs/>
                <w:sz w:val="22"/>
                <w:szCs w:val="22"/>
                <w:lang w:val="en-US"/>
              </w:rPr>
              <w:t>Output</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13570" w14:textId="579AB35E" w:rsidR="00EE3E92" w:rsidRDefault="00EE3E92" w:rsidP="00EE3E92">
            <w:pPr>
              <w:keepNext/>
              <w:keepLines/>
              <w:jc w:val="left"/>
            </w:pPr>
            <w:r>
              <w:t xml:space="preserve">Development of conformance test cases for </w:t>
            </w:r>
            <w:r w:rsidRPr="00190D87">
              <w:t>MCX Railways related features</w:t>
            </w:r>
            <w:r w:rsidR="00DE0288">
              <w:t xml:space="preserve"> mentioned in objectives and </w:t>
            </w:r>
            <w:proofErr w:type="gramStart"/>
            <w:r w:rsidR="00DE0288">
              <w:t>ICS</w:t>
            </w:r>
            <w:proofErr w:type="gramEnd"/>
          </w:p>
          <w:p w14:paraId="2BE88276" w14:textId="77777777" w:rsidR="009B2314" w:rsidRPr="00EE3E92" w:rsidRDefault="009B2314" w:rsidP="00EE685E">
            <w:pPr>
              <w:widowControl w:val="0"/>
              <w:jc w:val="left"/>
            </w:pPr>
          </w:p>
        </w:tc>
      </w:tr>
      <w:tr w:rsidR="009B2314" w14:paraId="7F349993" w14:textId="77777777" w:rsidTr="004651E3">
        <w:trPr>
          <w:trHeight w:val="614"/>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3CEDD" w14:textId="77777777" w:rsidR="009B2314" w:rsidRDefault="009B2314" w:rsidP="00EE685E">
            <w:pPr>
              <w:rPr>
                <w:b/>
                <w:bCs/>
                <w:sz w:val="22"/>
                <w:szCs w:val="22"/>
                <w:lang w:val="en-US"/>
              </w:rPr>
            </w:pPr>
            <w:r>
              <w:rPr>
                <w:b/>
                <w:bCs/>
                <w:sz w:val="22"/>
                <w:szCs w:val="22"/>
                <w:lang w:val="en-US"/>
              </w:rPr>
              <w:t>Interactions</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3B7F2" w14:textId="77777777" w:rsidR="009B2314" w:rsidRDefault="009B2314" w:rsidP="00EE685E">
            <w:pPr>
              <w:widowControl w:val="0"/>
              <w:spacing w:before="240" w:after="240"/>
              <w:jc w:val="left"/>
              <w:rPr>
                <w:i/>
                <w:lang w:val="en-US"/>
              </w:rPr>
            </w:pPr>
            <w:r>
              <w:t>Regular interaction between the experts and the TC RT</w:t>
            </w:r>
          </w:p>
        </w:tc>
      </w:tr>
      <w:tr w:rsidR="009B2314" w14:paraId="00E8517A" w14:textId="77777777" w:rsidTr="004651E3">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4945D" w14:textId="77777777" w:rsidR="009B2314" w:rsidRDefault="009B2314" w:rsidP="00EE685E">
            <w:pPr>
              <w:rPr>
                <w:b/>
                <w:bCs/>
                <w:sz w:val="22"/>
                <w:szCs w:val="22"/>
                <w:lang w:val="en-US"/>
              </w:rPr>
            </w:pPr>
            <w:r>
              <w:rPr>
                <w:b/>
                <w:bCs/>
                <w:sz w:val="22"/>
                <w:szCs w:val="22"/>
                <w:lang w:val="en-US"/>
              </w:rPr>
              <w:t>Resources required</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C8649" w14:textId="77777777" w:rsidR="009B2314" w:rsidRDefault="009B2314" w:rsidP="00EE685E">
            <w:pPr>
              <w:widowControl w:val="0"/>
              <w:jc w:val="left"/>
              <w:rPr>
                <w:i/>
                <w:lang w:val="en-US"/>
              </w:rPr>
            </w:pPr>
            <w:r>
              <w:t>(See Budget Validation Table 4.1)</w:t>
            </w:r>
          </w:p>
        </w:tc>
      </w:tr>
    </w:tbl>
    <w:p w14:paraId="6586AFA5" w14:textId="77777777" w:rsidR="0094632F" w:rsidRDefault="0094632F" w:rsidP="00C45E35"/>
    <w:tbl>
      <w:tblPr>
        <w:tblW w:w="949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7815"/>
      </w:tblGrid>
      <w:tr w:rsidR="00FD1FF5" w14:paraId="096B3DED" w14:textId="77777777" w:rsidTr="004651E3">
        <w:tc>
          <w:tcPr>
            <w:tcW w:w="168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50AC4A41" w14:textId="7BA214A2" w:rsidR="005245C9" w:rsidRDefault="005245C9" w:rsidP="00416E94">
            <w:pPr>
              <w:rPr>
                <w:b/>
                <w:bCs/>
                <w:sz w:val="22"/>
                <w:szCs w:val="22"/>
                <w:lang w:val="en-US"/>
              </w:rPr>
            </w:pPr>
            <w:r>
              <w:rPr>
                <w:b/>
                <w:bCs/>
                <w:sz w:val="22"/>
                <w:szCs w:val="22"/>
                <w:lang w:val="en-US"/>
              </w:rPr>
              <w:t>Task #3</w:t>
            </w:r>
          </w:p>
        </w:tc>
        <w:tc>
          <w:tcPr>
            <w:tcW w:w="781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F068D66" w14:textId="153064C0" w:rsidR="005245C9" w:rsidRPr="00BE2B83" w:rsidRDefault="00AB639D" w:rsidP="00416E94">
            <w:pPr>
              <w:pStyle w:val="GuidelineB0"/>
              <w:rPr>
                <w:b/>
                <w:i w:val="0"/>
                <w:sz w:val="22"/>
                <w:szCs w:val="22"/>
                <w:lang w:val="en-US"/>
              </w:rPr>
            </w:pPr>
            <w:r>
              <w:rPr>
                <w:b/>
                <w:i w:val="0"/>
                <w:sz w:val="22"/>
                <w:szCs w:val="22"/>
                <w:lang w:val="en-US"/>
              </w:rPr>
              <w:t>Contribution</w:t>
            </w:r>
            <w:r w:rsidRPr="00CC59FE">
              <w:rPr>
                <w:b/>
                <w:i w:val="0"/>
                <w:sz w:val="22"/>
                <w:szCs w:val="22"/>
                <w:lang w:val="en-US"/>
              </w:rPr>
              <w:t xml:space="preserve"> </w:t>
            </w:r>
            <w:r w:rsidR="00CC59FE" w:rsidRPr="00CC59FE">
              <w:rPr>
                <w:b/>
                <w:i w:val="0"/>
                <w:sz w:val="22"/>
                <w:szCs w:val="22"/>
                <w:lang w:val="en-US"/>
              </w:rPr>
              <w:t xml:space="preserve">of Prose CRs </w:t>
            </w:r>
            <w:r>
              <w:rPr>
                <w:b/>
                <w:i w:val="0"/>
                <w:sz w:val="22"/>
                <w:szCs w:val="22"/>
                <w:lang w:val="en-US"/>
              </w:rPr>
              <w:t xml:space="preserve">to </w:t>
            </w:r>
            <w:r w:rsidR="00CC59FE" w:rsidRPr="00CC59FE">
              <w:rPr>
                <w:b/>
                <w:i w:val="0"/>
                <w:sz w:val="22"/>
                <w:szCs w:val="22"/>
                <w:lang w:val="en-US"/>
              </w:rPr>
              <w:t>3GPP RAN5</w:t>
            </w:r>
          </w:p>
        </w:tc>
      </w:tr>
      <w:tr w:rsidR="005245C9" w14:paraId="3ED22407" w14:textId="77777777" w:rsidTr="004651E3">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336597" w14:textId="77777777" w:rsidR="005245C9" w:rsidRDefault="005245C9" w:rsidP="00416E94">
            <w:pPr>
              <w:rPr>
                <w:b/>
                <w:bCs/>
                <w:i/>
                <w:sz w:val="22"/>
                <w:szCs w:val="22"/>
                <w:lang w:val="en-US"/>
              </w:rPr>
            </w:pPr>
            <w:r>
              <w:rPr>
                <w:b/>
                <w:bCs/>
                <w:sz w:val="22"/>
                <w:szCs w:val="22"/>
                <w:lang w:val="en-US"/>
              </w:rPr>
              <w:t>Objectives</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D5069" w14:textId="4AE123CE" w:rsidR="005245C9" w:rsidRDefault="005245C9" w:rsidP="00416E94">
            <w:pPr>
              <w:keepNext/>
              <w:keepLines/>
              <w:jc w:val="left"/>
            </w:pPr>
            <w:r>
              <w:t>Develop</w:t>
            </w:r>
            <w:r w:rsidR="00EA340E">
              <w:t xml:space="preserve">ed conformance </w:t>
            </w:r>
            <w:r>
              <w:t xml:space="preserve">test cases for </w:t>
            </w:r>
            <w:r w:rsidRPr="00190D87">
              <w:t>MCX Railways related features</w:t>
            </w:r>
            <w:r>
              <w:t xml:space="preserve"> </w:t>
            </w:r>
            <w:r w:rsidR="00951AF9">
              <w:t>shall be contributed to 3GPP RAN5</w:t>
            </w:r>
            <w:r w:rsidR="00CC59FE">
              <w:t>. Prose CRs shall be submitted to 3GPP RAN5 for approval.</w:t>
            </w:r>
          </w:p>
          <w:p w14:paraId="56601352" w14:textId="49D0B92A" w:rsidR="005245C9" w:rsidRDefault="005245C9" w:rsidP="00EA340E">
            <w:pPr>
              <w:pStyle w:val="ListParagraph"/>
              <w:keepNext/>
              <w:keepLines/>
              <w:rPr>
                <w:lang w:val="en-US"/>
              </w:rPr>
            </w:pPr>
          </w:p>
        </w:tc>
      </w:tr>
      <w:tr w:rsidR="005245C9" w14:paraId="55566D7B" w14:textId="77777777" w:rsidTr="004651E3">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D0852" w14:textId="77777777" w:rsidR="005245C9" w:rsidRDefault="005245C9" w:rsidP="00416E94">
            <w:pPr>
              <w:rPr>
                <w:b/>
                <w:bCs/>
                <w:i/>
                <w:sz w:val="22"/>
                <w:szCs w:val="22"/>
                <w:lang w:val="en-US"/>
              </w:rPr>
            </w:pPr>
            <w:r>
              <w:rPr>
                <w:b/>
                <w:bCs/>
                <w:sz w:val="22"/>
                <w:szCs w:val="22"/>
                <w:lang w:val="en-US"/>
              </w:rPr>
              <w:t>Input</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4FB38" w14:textId="7C95C43B" w:rsidR="005245C9" w:rsidRDefault="00CC59FE" w:rsidP="00416E94">
            <w:pPr>
              <w:widowControl w:val="0"/>
              <w:jc w:val="left"/>
              <w:rPr>
                <w:lang w:val="en-US"/>
              </w:rPr>
            </w:pPr>
            <w:r>
              <w:rPr>
                <w:lang w:val="en-US"/>
              </w:rPr>
              <w:t>FRMCS Conformance Test Cases</w:t>
            </w:r>
            <w:r w:rsidR="005245C9">
              <w:rPr>
                <w:lang w:val="en-US"/>
              </w:rPr>
              <w:t xml:space="preserve"> based on 3GPP </w:t>
            </w:r>
            <w:r w:rsidR="00FD1FF5">
              <w:rPr>
                <w:lang w:val="en-US"/>
              </w:rPr>
              <w:t>Release-18</w:t>
            </w:r>
          </w:p>
        </w:tc>
      </w:tr>
      <w:tr w:rsidR="005245C9" w14:paraId="51B7986A" w14:textId="77777777" w:rsidTr="004651E3">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2F53A" w14:textId="77777777" w:rsidR="005245C9" w:rsidRDefault="005245C9" w:rsidP="00416E94">
            <w:pPr>
              <w:rPr>
                <w:b/>
                <w:bCs/>
                <w:i/>
                <w:sz w:val="22"/>
                <w:szCs w:val="22"/>
                <w:lang w:val="en-US"/>
              </w:rPr>
            </w:pPr>
            <w:r>
              <w:rPr>
                <w:b/>
                <w:bCs/>
                <w:sz w:val="22"/>
                <w:szCs w:val="22"/>
                <w:lang w:val="en-US"/>
              </w:rPr>
              <w:t>Output</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6A157" w14:textId="257251F6" w:rsidR="005245C9" w:rsidRDefault="00951AF9" w:rsidP="00416E94">
            <w:pPr>
              <w:keepNext/>
              <w:keepLines/>
              <w:jc w:val="left"/>
            </w:pPr>
            <w:r>
              <w:t xml:space="preserve">Test Cases approved by 3GPP </w:t>
            </w:r>
            <w:proofErr w:type="gramStart"/>
            <w:r>
              <w:t>RAN5</w:t>
            </w:r>
            <w:proofErr w:type="gramEnd"/>
          </w:p>
          <w:p w14:paraId="45185667" w14:textId="77777777" w:rsidR="005245C9" w:rsidRPr="00EE3E92" w:rsidRDefault="005245C9" w:rsidP="00416E94">
            <w:pPr>
              <w:widowControl w:val="0"/>
              <w:jc w:val="left"/>
            </w:pPr>
          </w:p>
        </w:tc>
      </w:tr>
      <w:tr w:rsidR="005245C9" w14:paraId="57182E52" w14:textId="77777777" w:rsidTr="004651E3">
        <w:trPr>
          <w:trHeight w:val="614"/>
        </w:trPr>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F0309" w14:textId="77777777" w:rsidR="005245C9" w:rsidRDefault="005245C9" w:rsidP="00416E94">
            <w:pPr>
              <w:rPr>
                <w:b/>
                <w:bCs/>
                <w:sz w:val="22"/>
                <w:szCs w:val="22"/>
                <w:lang w:val="en-US"/>
              </w:rPr>
            </w:pPr>
            <w:r>
              <w:rPr>
                <w:b/>
                <w:bCs/>
                <w:sz w:val="22"/>
                <w:szCs w:val="22"/>
                <w:lang w:val="en-US"/>
              </w:rPr>
              <w:t>Interactions</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432A8" w14:textId="35EE98EA" w:rsidR="005245C9" w:rsidRDefault="005245C9" w:rsidP="00416E94">
            <w:pPr>
              <w:widowControl w:val="0"/>
              <w:spacing w:before="240" w:after="240"/>
              <w:jc w:val="left"/>
              <w:rPr>
                <w:i/>
                <w:lang w:val="en-US"/>
              </w:rPr>
            </w:pPr>
            <w:r>
              <w:t xml:space="preserve">Regular interaction between the experts and </w:t>
            </w:r>
            <w:r w:rsidR="00CC59FE">
              <w:t>3GPP RAN5</w:t>
            </w:r>
          </w:p>
        </w:tc>
      </w:tr>
      <w:tr w:rsidR="005245C9" w14:paraId="3B7EC110" w14:textId="77777777" w:rsidTr="004651E3">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5F114" w14:textId="77777777" w:rsidR="005245C9" w:rsidRDefault="005245C9" w:rsidP="00416E94">
            <w:pPr>
              <w:rPr>
                <w:b/>
                <w:bCs/>
                <w:sz w:val="22"/>
                <w:szCs w:val="22"/>
                <w:lang w:val="en-US"/>
              </w:rPr>
            </w:pPr>
            <w:r>
              <w:rPr>
                <w:b/>
                <w:bCs/>
                <w:sz w:val="22"/>
                <w:szCs w:val="22"/>
                <w:lang w:val="en-US"/>
              </w:rPr>
              <w:t>Resources required</w:t>
            </w:r>
          </w:p>
        </w:tc>
        <w:tc>
          <w:tcPr>
            <w:tcW w:w="7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E7EAE" w14:textId="77777777" w:rsidR="005245C9" w:rsidRDefault="005245C9" w:rsidP="00416E94">
            <w:pPr>
              <w:widowControl w:val="0"/>
              <w:jc w:val="left"/>
              <w:rPr>
                <w:i/>
                <w:lang w:val="en-US"/>
              </w:rPr>
            </w:pPr>
            <w:r>
              <w:t>(See Budget Validation Table 4.1)</w:t>
            </w:r>
          </w:p>
        </w:tc>
      </w:tr>
    </w:tbl>
    <w:p w14:paraId="5F70F97B" w14:textId="77777777" w:rsidR="005245C9" w:rsidRDefault="005245C9" w:rsidP="00C45E35"/>
    <w:p w14:paraId="122DCEF3" w14:textId="77777777" w:rsidR="00DE70C3" w:rsidRDefault="00DE70C3" w:rsidP="00BC7275"/>
    <w:p w14:paraId="0268FF25" w14:textId="77777777" w:rsidR="00DE70C3" w:rsidRDefault="00DE70C3" w:rsidP="00DE70C3">
      <w:pPr>
        <w:pStyle w:val="Heading2"/>
      </w:pPr>
      <w:r>
        <w:lastRenderedPageBreak/>
        <w:t>Milestones</w:t>
      </w:r>
    </w:p>
    <w:p w14:paraId="381CC592" w14:textId="4F3ADEAF" w:rsidR="00BF5F3C" w:rsidRDefault="00BF5F3C" w:rsidP="00BF5F3C">
      <w:pPr>
        <w:keepNext/>
        <w:keepLines/>
        <w:jc w:val="left"/>
        <w:rPr>
          <w:i/>
          <w:color w:val="FF0000"/>
        </w:rPr>
      </w:pPr>
      <w:r>
        <w:rPr>
          <w:b/>
          <w:bCs/>
          <w:color w:val="000000" w:themeColor="text1"/>
          <w:u w:val="single"/>
        </w:rPr>
        <w:t xml:space="preserve">Milestone A – </w:t>
      </w:r>
      <w:r w:rsidR="001B285D" w:rsidRPr="00500904">
        <w:rPr>
          <w:b/>
          <w:bCs/>
          <w:u w:val="single"/>
        </w:rPr>
        <w:t xml:space="preserve">Stable draft of MCover5GS including UE/server operations over 5GS and approved in 3GPP </w:t>
      </w:r>
      <w:proofErr w:type="gramStart"/>
      <w:r w:rsidR="001B285D" w:rsidRPr="00500904">
        <w:rPr>
          <w:b/>
          <w:bCs/>
          <w:u w:val="single"/>
        </w:rPr>
        <w:t>RAN5</w:t>
      </w:r>
      <w:proofErr w:type="gramEnd"/>
    </w:p>
    <w:p w14:paraId="42D43C38" w14:textId="77777777" w:rsidR="00BF5F3C" w:rsidRPr="00404200" w:rsidRDefault="00BF5F3C" w:rsidP="00BF5F3C">
      <w:pPr>
        <w:pStyle w:val="GuidelineB1"/>
        <w:numPr>
          <w:ilvl w:val="0"/>
          <w:numId w:val="0"/>
        </w:num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BF5F3C" w:rsidRPr="006A58EA" w14:paraId="357DF445" w14:textId="77777777" w:rsidTr="00EE685E">
        <w:tc>
          <w:tcPr>
            <w:tcW w:w="1377" w:type="dxa"/>
            <w:shd w:val="clear" w:color="auto" w:fill="auto"/>
          </w:tcPr>
          <w:p w14:paraId="63170370" w14:textId="77777777" w:rsidR="00BF5F3C" w:rsidRPr="006A58EA" w:rsidRDefault="00BF5F3C" w:rsidP="00EE685E">
            <w:pPr>
              <w:pStyle w:val="GuidelineB0"/>
              <w:jc w:val="center"/>
              <w:rPr>
                <w:b/>
                <w:i w:val="0"/>
              </w:rPr>
            </w:pPr>
            <w:r w:rsidRPr="006A58EA">
              <w:rPr>
                <w:b/>
                <w:i w:val="0"/>
              </w:rPr>
              <w:t>Milestone</w:t>
            </w:r>
          </w:p>
        </w:tc>
        <w:tc>
          <w:tcPr>
            <w:tcW w:w="6131" w:type="dxa"/>
            <w:shd w:val="clear" w:color="auto" w:fill="auto"/>
          </w:tcPr>
          <w:p w14:paraId="04EBCA64" w14:textId="77777777" w:rsidR="00BF5F3C" w:rsidRPr="006A58EA" w:rsidRDefault="00BF5F3C" w:rsidP="00EE685E">
            <w:pPr>
              <w:pStyle w:val="GuidelineB0"/>
              <w:jc w:val="center"/>
              <w:rPr>
                <w:b/>
                <w:i w:val="0"/>
              </w:rPr>
            </w:pPr>
            <w:r w:rsidRPr="006A58EA">
              <w:rPr>
                <w:b/>
                <w:i w:val="0"/>
              </w:rPr>
              <w:t>Description</w:t>
            </w:r>
          </w:p>
        </w:tc>
        <w:tc>
          <w:tcPr>
            <w:tcW w:w="1553" w:type="dxa"/>
            <w:shd w:val="clear" w:color="auto" w:fill="auto"/>
          </w:tcPr>
          <w:p w14:paraId="64C0049D" w14:textId="77777777" w:rsidR="00BF5F3C" w:rsidRPr="006A58EA" w:rsidRDefault="00BF5F3C" w:rsidP="00EE685E">
            <w:pPr>
              <w:pStyle w:val="GuidelineB0"/>
              <w:jc w:val="center"/>
              <w:rPr>
                <w:b/>
                <w:i w:val="0"/>
              </w:rPr>
            </w:pPr>
            <w:r w:rsidRPr="006A58EA">
              <w:rPr>
                <w:b/>
                <w:i w:val="0"/>
              </w:rPr>
              <w:t>Cut-Off Date</w:t>
            </w:r>
          </w:p>
        </w:tc>
      </w:tr>
      <w:tr w:rsidR="00BF5F3C" w:rsidRPr="006A58EA" w14:paraId="51F5B942" w14:textId="77777777" w:rsidTr="00EE685E">
        <w:tc>
          <w:tcPr>
            <w:tcW w:w="1377" w:type="dxa"/>
            <w:shd w:val="clear" w:color="auto" w:fill="auto"/>
          </w:tcPr>
          <w:p w14:paraId="3C10D0DC" w14:textId="77777777" w:rsidR="00BF5F3C" w:rsidRPr="006A58EA" w:rsidRDefault="00BF5F3C" w:rsidP="00EE685E">
            <w:pPr>
              <w:pStyle w:val="GuidelineB0"/>
              <w:jc w:val="center"/>
              <w:rPr>
                <w:b/>
                <w:i w:val="0"/>
              </w:rPr>
            </w:pPr>
            <w:r>
              <w:rPr>
                <w:b/>
                <w:i w:val="0"/>
              </w:rPr>
              <w:t>A</w:t>
            </w:r>
          </w:p>
        </w:tc>
        <w:tc>
          <w:tcPr>
            <w:tcW w:w="6131" w:type="dxa"/>
            <w:shd w:val="clear" w:color="auto" w:fill="auto"/>
          </w:tcPr>
          <w:p w14:paraId="6C2960EF" w14:textId="207DB525" w:rsidR="00BF5F3C" w:rsidRPr="00052AA3" w:rsidRDefault="00672C28" w:rsidP="00EE685E">
            <w:pPr>
              <w:keepNext/>
              <w:keepLines/>
              <w:tabs>
                <w:tab w:val="left" w:pos="2268"/>
              </w:tabs>
              <w:spacing w:after="120"/>
              <w:jc w:val="left"/>
              <w:rPr>
                <w:u w:val="single"/>
                <w:lang w:val="en-US"/>
              </w:rPr>
            </w:pPr>
            <w:r w:rsidRPr="00086358">
              <w:t>Stable draft of MCover5GS including UE/server operations over 5GS</w:t>
            </w:r>
            <w:r>
              <w:t xml:space="preserve"> and approved in 3GPP RAN5</w:t>
            </w:r>
          </w:p>
        </w:tc>
        <w:tc>
          <w:tcPr>
            <w:tcW w:w="1553" w:type="dxa"/>
            <w:vMerge w:val="restart"/>
            <w:shd w:val="clear" w:color="auto" w:fill="auto"/>
            <w:vAlign w:val="center"/>
          </w:tcPr>
          <w:p w14:paraId="0A78A8F0" w14:textId="3D56AE17" w:rsidR="00BF5F3C" w:rsidRPr="006A58EA" w:rsidRDefault="00BF5F3C" w:rsidP="00EE685E">
            <w:pPr>
              <w:pStyle w:val="GuidelineB0"/>
              <w:jc w:val="center"/>
              <w:rPr>
                <w:b/>
                <w:i w:val="0"/>
              </w:rPr>
            </w:pPr>
            <w:r>
              <w:t>202</w:t>
            </w:r>
            <w:r w:rsidR="00285303">
              <w:t>4</w:t>
            </w:r>
            <w:r>
              <w:t>-</w:t>
            </w:r>
            <w:r w:rsidR="00285303">
              <w:t>09</w:t>
            </w:r>
            <w:r>
              <w:t>-</w:t>
            </w:r>
            <w:r w:rsidR="00285303">
              <w:t>20</w:t>
            </w:r>
          </w:p>
        </w:tc>
      </w:tr>
      <w:tr w:rsidR="00BF5F3C" w14:paraId="29BA3428" w14:textId="77777777" w:rsidTr="00EE685E">
        <w:tc>
          <w:tcPr>
            <w:tcW w:w="1377" w:type="dxa"/>
            <w:shd w:val="clear" w:color="auto" w:fill="auto"/>
          </w:tcPr>
          <w:p w14:paraId="5AD0EA0C" w14:textId="77777777" w:rsidR="00BF5F3C" w:rsidRDefault="00BF5F3C" w:rsidP="00EE685E">
            <w:pPr>
              <w:pStyle w:val="GuidelineB0"/>
            </w:pPr>
            <w:r>
              <w:t>Reference Body Deliverable</w:t>
            </w:r>
          </w:p>
        </w:tc>
        <w:tc>
          <w:tcPr>
            <w:tcW w:w="6131" w:type="dxa"/>
            <w:shd w:val="clear" w:color="auto" w:fill="auto"/>
          </w:tcPr>
          <w:p w14:paraId="38233CD5" w14:textId="6BF72EEF" w:rsidR="00BF5F3C" w:rsidRDefault="00BF5F3C" w:rsidP="00EE685E">
            <w:pPr>
              <w:keepNext/>
              <w:keepLines/>
              <w:tabs>
                <w:tab w:val="left" w:pos="2268"/>
              </w:tabs>
              <w:spacing w:after="120"/>
              <w:jc w:val="left"/>
              <w:rPr>
                <w:lang w:val="en-US"/>
              </w:rPr>
            </w:pPr>
            <w:r w:rsidRPr="00BF5F3C">
              <w:rPr>
                <w:color w:val="000000" w:themeColor="text1"/>
              </w:rPr>
              <w:t>Stable draft of MCover5GS including UE/server operations over 5GS</w:t>
            </w:r>
            <w:r>
              <w:rPr>
                <w:lang w:val="en-US"/>
              </w:rPr>
              <w:t xml:space="preserve"> </w:t>
            </w:r>
            <w:r w:rsidR="0097355B">
              <w:rPr>
                <w:lang w:val="en-US"/>
              </w:rPr>
              <w:t xml:space="preserve">and approved in 3GPP </w:t>
            </w:r>
            <w:proofErr w:type="gramStart"/>
            <w:r w:rsidR="0097355B">
              <w:rPr>
                <w:lang w:val="en-US"/>
              </w:rPr>
              <w:t>RAN5</w:t>
            </w:r>
            <w:proofErr w:type="gramEnd"/>
          </w:p>
          <w:p w14:paraId="3FE81AC4" w14:textId="7D9C4951" w:rsidR="00BF5F3C" w:rsidRPr="00D20598" w:rsidRDefault="003840FF" w:rsidP="00EE685E">
            <w:pPr>
              <w:keepNext/>
              <w:keepLines/>
              <w:tabs>
                <w:tab w:val="left" w:pos="2268"/>
              </w:tabs>
              <w:spacing w:after="120"/>
              <w:jc w:val="left"/>
              <w:rPr>
                <w:lang w:val="en-US"/>
              </w:rPr>
            </w:pPr>
            <w:r>
              <w:rPr>
                <w:lang w:val="en-US"/>
              </w:rPr>
              <w:t xml:space="preserve">D1 - </w:t>
            </w:r>
            <w:r w:rsidR="00BF5F3C">
              <w:rPr>
                <w:lang w:val="en-US"/>
              </w:rPr>
              <w:t xml:space="preserve">Progress report </w:t>
            </w:r>
            <w:r>
              <w:rPr>
                <w:lang w:val="en-US"/>
              </w:rPr>
              <w:t xml:space="preserve">approved by TC RT </w:t>
            </w:r>
            <w:r w:rsidR="00BF5F3C">
              <w:rPr>
                <w:lang w:val="en-US"/>
              </w:rPr>
              <w:t xml:space="preserve">and Stable drafts </w:t>
            </w:r>
            <w:r>
              <w:rPr>
                <w:lang w:val="en-US"/>
              </w:rPr>
              <w:t xml:space="preserve">to be available for </w:t>
            </w:r>
            <w:r w:rsidR="00BF5F3C">
              <w:rPr>
                <w:lang w:val="en-US"/>
              </w:rPr>
              <w:t>TC RT</w:t>
            </w:r>
            <w:r>
              <w:rPr>
                <w:lang w:val="en-US"/>
              </w:rPr>
              <w:t xml:space="preserve"> review</w:t>
            </w:r>
          </w:p>
        </w:tc>
        <w:tc>
          <w:tcPr>
            <w:tcW w:w="1553" w:type="dxa"/>
            <w:vMerge/>
            <w:shd w:val="clear" w:color="auto" w:fill="auto"/>
            <w:vAlign w:val="center"/>
          </w:tcPr>
          <w:p w14:paraId="465799F5" w14:textId="77777777" w:rsidR="00BF5F3C" w:rsidRDefault="00BF5F3C" w:rsidP="00EE685E">
            <w:pPr>
              <w:pStyle w:val="GuidelineB0"/>
              <w:jc w:val="center"/>
            </w:pPr>
          </w:p>
        </w:tc>
      </w:tr>
      <w:tr w:rsidR="00BF5F3C" w14:paraId="1B7397EB" w14:textId="77777777" w:rsidTr="00EE685E">
        <w:tc>
          <w:tcPr>
            <w:tcW w:w="1377" w:type="dxa"/>
            <w:shd w:val="clear" w:color="auto" w:fill="auto"/>
          </w:tcPr>
          <w:p w14:paraId="676FA870" w14:textId="77777777" w:rsidR="00BF5F3C" w:rsidRDefault="00BF5F3C" w:rsidP="00EE685E">
            <w:pPr>
              <w:pStyle w:val="GuidelineB0"/>
            </w:pPr>
            <w:r>
              <w:t>ETSI Deliverable</w:t>
            </w:r>
          </w:p>
        </w:tc>
        <w:tc>
          <w:tcPr>
            <w:tcW w:w="6131" w:type="dxa"/>
            <w:shd w:val="clear" w:color="auto" w:fill="auto"/>
          </w:tcPr>
          <w:p w14:paraId="419DBC96" w14:textId="5CC6465D" w:rsidR="00BF5F3C" w:rsidRDefault="00BF5F3C" w:rsidP="00EE685E">
            <w:pPr>
              <w:keepNext/>
              <w:keepLines/>
              <w:tabs>
                <w:tab w:val="left" w:pos="2268"/>
              </w:tabs>
              <w:spacing w:after="120"/>
              <w:rPr>
                <w:lang w:val="en-US"/>
              </w:rPr>
            </w:pPr>
            <w:r>
              <w:rPr>
                <w:lang w:val="en-US"/>
              </w:rPr>
              <w:t>Stable Drafts are available for review for TC RT two weeks before the meeting.</w:t>
            </w:r>
          </w:p>
          <w:p w14:paraId="5B588F8C" w14:textId="414E386B" w:rsidR="00BF5F3C" w:rsidRDefault="00BF5F3C" w:rsidP="00EE685E">
            <w:pPr>
              <w:pStyle w:val="GuidelineB0"/>
              <w:rPr>
                <w:i w:val="0"/>
                <w:iCs w:val="0"/>
                <w:lang w:val="en-US"/>
              </w:rPr>
            </w:pPr>
            <w:r w:rsidRPr="00D20598">
              <w:rPr>
                <w:i w:val="0"/>
                <w:iCs w:val="0"/>
                <w:lang w:val="en-US"/>
              </w:rPr>
              <w:t xml:space="preserve">Report on progress </w:t>
            </w:r>
            <w:r>
              <w:rPr>
                <w:i w:val="0"/>
                <w:iCs w:val="0"/>
                <w:lang w:val="en-US"/>
              </w:rPr>
              <w:t xml:space="preserve">and Stable drafts </w:t>
            </w:r>
            <w:r w:rsidRPr="00D20598">
              <w:rPr>
                <w:i w:val="0"/>
                <w:iCs w:val="0"/>
                <w:lang w:val="en-US"/>
              </w:rPr>
              <w:t xml:space="preserve">accepted by </w:t>
            </w:r>
            <w:r>
              <w:rPr>
                <w:i w:val="0"/>
                <w:iCs w:val="0"/>
                <w:lang w:val="en-US"/>
              </w:rPr>
              <w:t>TC RT</w:t>
            </w:r>
          </w:p>
          <w:p w14:paraId="6F87CB84" w14:textId="705E4061" w:rsidR="00BF5F3C" w:rsidRPr="00D20598" w:rsidRDefault="00BF5F3C" w:rsidP="00EE685E">
            <w:pPr>
              <w:pStyle w:val="GuidelineB0"/>
              <w:rPr>
                <w:i w:val="0"/>
                <w:iCs w:val="0"/>
                <w:lang w:val="en-US"/>
              </w:rPr>
            </w:pPr>
          </w:p>
        </w:tc>
        <w:tc>
          <w:tcPr>
            <w:tcW w:w="1553" w:type="dxa"/>
            <w:vMerge/>
            <w:shd w:val="clear" w:color="auto" w:fill="auto"/>
          </w:tcPr>
          <w:p w14:paraId="4797891A" w14:textId="77777777" w:rsidR="00BF5F3C" w:rsidRDefault="00BF5F3C" w:rsidP="00EE685E">
            <w:pPr>
              <w:pStyle w:val="GuidelineB0"/>
            </w:pPr>
          </w:p>
        </w:tc>
      </w:tr>
    </w:tbl>
    <w:p w14:paraId="3C97D44F" w14:textId="77777777" w:rsidR="00BF5F3C" w:rsidRDefault="00BF5F3C" w:rsidP="00BF5F3C">
      <w:pPr>
        <w:keepNext/>
        <w:keepLines/>
        <w:jc w:val="left"/>
        <w:rPr>
          <w:b/>
          <w:bCs/>
          <w:color w:val="000000" w:themeColor="text1"/>
          <w:u w:val="single"/>
        </w:rPr>
      </w:pPr>
    </w:p>
    <w:p w14:paraId="6CA9A5FC" w14:textId="4CB9448B" w:rsidR="00285303" w:rsidRDefault="00BF5F3C" w:rsidP="00285303">
      <w:pPr>
        <w:keepNext/>
        <w:keepLines/>
        <w:jc w:val="left"/>
      </w:pPr>
      <w:r>
        <w:rPr>
          <w:b/>
          <w:bCs/>
          <w:color w:val="000000" w:themeColor="text1"/>
          <w:u w:val="single"/>
        </w:rPr>
        <w:t xml:space="preserve">Milestone B – </w:t>
      </w:r>
      <w:r w:rsidR="00285303">
        <w:rPr>
          <w:b/>
          <w:bCs/>
          <w:color w:val="000000" w:themeColor="text1"/>
          <w:u w:val="single"/>
        </w:rPr>
        <w:t>Stable</w:t>
      </w:r>
      <w:r>
        <w:rPr>
          <w:b/>
          <w:bCs/>
          <w:color w:val="000000" w:themeColor="text1"/>
          <w:u w:val="single"/>
        </w:rPr>
        <w:t xml:space="preserve"> draft </w:t>
      </w:r>
      <w:r w:rsidR="00285303" w:rsidRPr="00285303">
        <w:rPr>
          <w:b/>
          <w:bCs/>
          <w:color w:val="000000" w:themeColor="text1"/>
          <w:u w:val="single"/>
        </w:rPr>
        <w:t>of conformance test cases for MCX Railways related features and ICS</w:t>
      </w:r>
    </w:p>
    <w:p w14:paraId="27B8AE8C" w14:textId="4351A790" w:rsidR="00BF5F3C" w:rsidRDefault="00BF5F3C" w:rsidP="00BF5F3C">
      <w:pPr>
        <w:keepNext/>
        <w:keepLines/>
        <w:jc w:val="left"/>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BF5F3C" w:rsidRPr="006A58EA" w14:paraId="12C2CBB7" w14:textId="77777777" w:rsidTr="00EE685E">
        <w:tc>
          <w:tcPr>
            <w:tcW w:w="1377" w:type="dxa"/>
            <w:shd w:val="clear" w:color="auto" w:fill="auto"/>
          </w:tcPr>
          <w:p w14:paraId="730CEE26" w14:textId="77777777" w:rsidR="00BF5F3C" w:rsidRPr="006A58EA" w:rsidRDefault="00BF5F3C" w:rsidP="00EE685E">
            <w:pPr>
              <w:pStyle w:val="GuidelineB0"/>
              <w:jc w:val="center"/>
              <w:rPr>
                <w:b/>
                <w:i w:val="0"/>
              </w:rPr>
            </w:pPr>
            <w:r w:rsidRPr="006A58EA">
              <w:rPr>
                <w:b/>
                <w:i w:val="0"/>
              </w:rPr>
              <w:t>Milestone</w:t>
            </w:r>
          </w:p>
        </w:tc>
        <w:tc>
          <w:tcPr>
            <w:tcW w:w="6131" w:type="dxa"/>
            <w:shd w:val="clear" w:color="auto" w:fill="auto"/>
          </w:tcPr>
          <w:p w14:paraId="521917F9" w14:textId="77777777" w:rsidR="00BF5F3C" w:rsidRPr="006A58EA" w:rsidRDefault="00BF5F3C" w:rsidP="00EE685E">
            <w:pPr>
              <w:pStyle w:val="GuidelineB0"/>
              <w:jc w:val="center"/>
              <w:rPr>
                <w:b/>
                <w:i w:val="0"/>
              </w:rPr>
            </w:pPr>
            <w:r w:rsidRPr="006A58EA">
              <w:rPr>
                <w:b/>
                <w:i w:val="0"/>
              </w:rPr>
              <w:t>Description</w:t>
            </w:r>
          </w:p>
        </w:tc>
        <w:tc>
          <w:tcPr>
            <w:tcW w:w="1553" w:type="dxa"/>
            <w:shd w:val="clear" w:color="auto" w:fill="auto"/>
          </w:tcPr>
          <w:p w14:paraId="27B98227" w14:textId="77777777" w:rsidR="00BF5F3C" w:rsidRPr="006A58EA" w:rsidRDefault="00BF5F3C" w:rsidP="00EE685E">
            <w:pPr>
              <w:pStyle w:val="GuidelineB0"/>
              <w:jc w:val="center"/>
              <w:rPr>
                <w:b/>
                <w:i w:val="0"/>
              </w:rPr>
            </w:pPr>
            <w:r w:rsidRPr="006A58EA">
              <w:rPr>
                <w:b/>
                <w:i w:val="0"/>
              </w:rPr>
              <w:t>Cut-Off Date</w:t>
            </w:r>
          </w:p>
        </w:tc>
      </w:tr>
      <w:tr w:rsidR="00BF5F3C" w:rsidRPr="006A58EA" w14:paraId="66E1325E" w14:textId="77777777" w:rsidTr="00EE685E">
        <w:tc>
          <w:tcPr>
            <w:tcW w:w="1377" w:type="dxa"/>
            <w:shd w:val="clear" w:color="auto" w:fill="auto"/>
          </w:tcPr>
          <w:p w14:paraId="560DF223" w14:textId="77777777" w:rsidR="00BF5F3C" w:rsidRPr="006A58EA" w:rsidRDefault="00BF5F3C" w:rsidP="00EE685E">
            <w:pPr>
              <w:pStyle w:val="GuidelineB0"/>
              <w:jc w:val="center"/>
              <w:rPr>
                <w:b/>
                <w:i w:val="0"/>
              </w:rPr>
            </w:pPr>
            <w:r>
              <w:rPr>
                <w:b/>
                <w:i w:val="0"/>
              </w:rPr>
              <w:t>B</w:t>
            </w:r>
          </w:p>
        </w:tc>
        <w:tc>
          <w:tcPr>
            <w:tcW w:w="6131" w:type="dxa"/>
            <w:shd w:val="clear" w:color="auto" w:fill="auto"/>
          </w:tcPr>
          <w:p w14:paraId="700F0D91" w14:textId="76836E90" w:rsidR="00BF5F3C" w:rsidRPr="00FF253D" w:rsidRDefault="00285303" w:rsidP="00EE685E">
            <w:pPr>
              <w:keepNext/>
              <w:keepLines/>
              <w:tabs>
                <w:tab w:val="left" w:pos="2268"/>
              </w:tabs>
              <w:spacing w:after="120"/>
              <w:jc w:val="left"/>
              <w:rPr>
                <w:u w:val="single"/>
                <w:lang w:val="en-US"/>
              </w:rPr>
            </w:pPr>
            <w:r w:rsidRPr="00285303">
              <w:rPr>
                <w:color w:val="000000" w:themeColor="text1"/>
              </w:rPr>
              <w:t>Stable draft of conformance test cases for MCX Railways related features and ICS</w:t>
            </w:r>
          </w:p>
        </w:tc>
        <w:tc>
          <w:tcPr>
            <w:tcW w:w="1553" w:type="dxa"/>
            <w:vMerge w:val="restart"/>
            <w:shd w:val="clear" w:color="auto" w:fill="auto"/>
            <w:vAlign w:val="center"/>
          </w:tcPr>
          <w:p w14:paraId="0C886040" w14:textId="2B6B7587" w:rsidR="00BF5F3C" w:rsidRPr="006A58EA" w:rsidRDefault="00BF5F3C" w:rsidP="00EE685E">
            <w:pPr>
              <w:pStyle w:val="GuidelineB0"/>
              <w:jc w:val="center"/>
              <w:rPr>
                <w:b/>
                <w:i w:val="0"/>
              </w:rPr>
            </w:pPr>
            <w:r>
              <w:t>202</w:t>
            </w:r>
            <w:r w:rsidR="00285303">
              <w:t>5</w:t>
            </w:r>
            <w:r>
              <w:t>-0</w:t>
            </w:r>
            <w:r w:rsidR="00086358">
              <w:t>3</w:t>
            </w:r>
            <w:r>
              <w:t>-</w:t>
            </w:r>
            <w:r w:rsidR="00086358">
              <w:t>05</w:t>
            </w:r>
          </w:p>
        </w:tc>
      </w:tr>
      <w:tr w:rsidR="00285303" w14:paraId="145BC3A9" w14:textId="77777777" w:rsidTr="00EE685E">
        <w:tc>
          <w:tcPr>
            <w:tcW w:w="1377" w:type="dxa"/>
            <w:shd w:val="clear" w:color="auto" w:fill="auto"/>
          </w:tcPr>
          <w:p w14:paraId="6856260C" w14:textId="77777777" w:rsidR="00285303" w:rsidRDefault="00285303" w:rsidP="00285303">
            <w:pPr>
              <w:pStyle w:val="GuidelineB0"/>
            </w:pPr>
            <w:r>
              <w:t>Reference Body Deliverable</w:t>
            </w:r>
          </w:p>
        </w:tc>
        <w:tc>
          <w:tcPr>
            <w:tcW w:w="6131" w:type="dxa"/>
            <w:shd w:val="clear" w:color="auto" w:fill="auto"/>
          </w:tcPr>
          <w:p w14:paraId="29C50EAB" w14:textId="465371AF" w:rsidR="00285303" w:rsidRPr="00285303" w:rsidRDefault="003840FF" w:rsidP="00285303">
            <w:pPr>
              <w:keepNext/>
              <w:keepLines/>
              <w:tabs>
                <w:tab w:val="left" w:pos="2268"/>
              </w:tabs>
              <w:spacing w:after="120"/>
              <w:jc w:val="left"/>
              <w:rPr>
                <w:color w:val="000000" w:themeColor="text1"/>
              </w:rPr>
            </w:pPr>
            <w:r>
              <w:rPr>
                <w:color w:val="000000" w:themeColor="text1"/>
              </w:rPr>
              <w:t xml:space="preserve">D2+D3 </w:t>
            </w:r>
            <w:r w:rsidR="00285303" w:rsidRPr="00285303">
              <w:rPr>
                <w:color w:val="000000" w:themeColor="text1"/>
              </w:rPr>
              <w:t xml:space="preserve">Stable draft of conformance test cases for MCX Railways related features and ICS </w:t>
            </w:r>
          </w:p>
          <w:p w14:paraId="01AA55EB" w14:textId="1047CAC2" w:rsidR="00285303" w:rsidRPr="00D20598" w:rsidRDefault="003840FF" w:rsidP="00285303">
            <w:pPr>
              <w:keepNext/>
              <w:keepLines/>
              <w:tabs>
                <w:tab w:val="left" w:pos="2268"/>
              </w:tabs>
              <w:spacing w:after="120"/>
              <w:jc w:val="left"/>
              <w:rPr>
                <w:lang w:val="en-US"/>
              </w:rPr>
            </w:pPr>
            <w:r>
              <w:rPr>
                <w:lang w:val="en-US"/>
              </w:rPr>
              <w:t>Progress report approved by TC RT and Stable drafts to be available for TC RT review</w:t>
            </w:r>
          </w:p>
        </w:tc>
        <w:tc>
          <w:tcPr>
            <w:tcW w:w="1553" w:type="dxa"/>
            <w:vMerge/>
            <w:shd w:val="clear" w:color="auto" w:fill="auto"/>
            <w:vAlign w:val="center"/>
          </w:tcPr>
          <w:p w14:paraId="7EAED62F" w14:textId="77777777" w:rsidR="00285303" w:rsidRDefault="00285303" w:rsidP="00285303">
            <w:pPr>
              <w:pStyle w:val="GuidelineB0"/>
              <w:jc w:val="center"/>
            </w:pPr>
          </w:p>
        </w:tc>
      </w:tr>
      <w:tr w:rsidR="00285303" w14:paraId="60A6542F" w14:textId="77777777" w:rsidTr="00EE685E">
        <w:tc>
          <w:tcPr>
            <w:tcW w:w="1377" w:type="dxa"/>
            <w:shd w:val="clear" w:color="auto" w:fill="auto"/>
          </w:tcPr>
          <w:p w14:paraId="1F6DEFB5" w14:textId="77777777" w:rsidR="00285303" w:rsidRDefault="00285303" w:rsidP="00285303">
            <w:pPr>
              <w:pStyle w:val="GuidelineB0"/>
            </w:pPr>
            <w:r>
              <w:t>ETSI Deliverable</w:t>
            </w:r>
          </w:p>
        </w:tc>
        <w:tc>
          <w:tcPr>
            <w:tcW w:w="6131" w:type="dxa"/>
            <w:shd w:val="clear" w:color="auto" w:fill="auto"/>
          </w:tcPr>
          <w:p w14:paraId="4952DC14" w14:textId="77777777" w:rsidR="00285303" w:rsidRDefault="00285303" w:rsidP="00285303">
            <w:pPr>
              <w:keepNext/>
              <w:keepLines/>
              <w:tabs>
                <w:tab w:val="left" w:pos="2268"/>
              </w:tabs>
              <w:spacing w:after="120"/>
              <w:rPr>
                <w:lang w:val="en-US"/>
              </w:rPr>
            </w:pPr>
            <w:r>
              <w:rPr>
                <w:lang w:val="en-US"/>
              </w:rPr>
              <w:t>Stable Drafts are available for review for TC RT two weeks before the meeting.</w:t>
            </w:r>
          </w:p>
          <w:p w14:paraId="2C685937" w14:textId="27D40F2A" w:rsidR="00285303" w:rsidRPr="00D20598" w:rsidRDefault="00EF5286" w:rsidP="00285303">
            <w:pPr>
              <w:keepNext/>
              <w:keepLines/>
              <w:tabs>
                <w:tab w:val="left" w:pos="2268"/>
              </w:tabs>
              <w:spacing w:after="120"/>
              <w:rPr>
                <w:lang w:val="en-US"/>
              </w:rPr>
            </w:pPr>
            <w:r>
              <w:rPr>
                <w:lang w:val="en-US"/>
              </w:rPr>
              <w:t>Progress report approved by TC RT and Stable drafts to be available for TC RT review</w:t>
            </w:r>
            <w:r w:rsidRPr="00D20598">
              <w:rPr>
                <w:lang w:val="en-US"/>
              </w:rPr>
              <w:t xml:space="preserve"> </w:t>
            </w:r>
          </w:p>
        </w:tc>
        <w:tc>
          <w:tcPr>
            <w:tcW w:w="1553" w:type="dxa"/>
            <w:vMerge/>
            <w:shd w:val="clear" w:color="auto" w:fill="auto"/>
          </w:tcPr>
          <w:p w14:paraId="3A336494" w14:textId="77777777" w:rsidR="00285303" w:rsidRDefault="00285303" w:rsidP="00285303">
            <w:pPr>
              <w:pStyle w:val="GuidelineB0"/>
            </w:pPr>
          </w:p>
        </w:tc>
      </w:tr>
    </w:tbl>
    <w:p w14:paraId="4672CB3E" w14:textId="37E9520A" w:rsidR="00403DC4" w:rsidRDefault="00403DC4" w:rsidP="00DE70C3"/>
    <w:p w14:paraId="58F67289" w14:textId="3FDCCF1D" w:rsidR="006B6752" w:rsidRDefault="006B6752" w:rsidP="006B6752">
      <w:pPr>
        <w:pStyle w:val="GuidelineB0"/>
      </w:pPr>
      <w:r>
        <w:rPr>
          <w:b/>
          <w:bCs/>
          <w:color w:val="000000" w:themeColor="text1"/>
          <w:u w:val="single"/>
        </w:rPr>
        <w:t>Milestone C –</w:t>
      </w:r>
      <w:r w:rsidR="006B03ED">
        <w:rPr>
          <w:b/>
          <w:color w:val="000000"/>
          <w:u w:val="single"/>
        </w:rPr>
        <w:t>Test Cases</w:t>
      </w:r>
      <w:r w:rsidR="00AB639D">
        <w:rPr>
          <w:b/>
          <w:color w:val="000000"/>
          <w:u w:val="single"/>
        </w:rPr>
        <w:t xml:space="preserve"> approved</w:t>
      </w:r>
      <w:r w:rsidR="00A802C6">
        <w:rPr>
          <w:b/>
          <w:color w:val="000000"/>
          <w:u w:val="single"/>
        </w:rPr>
        <w:t xml:space="preserve"> </w:t>
      </w:r>
      <w:r w:rsidR="00AB639D">
        <w:rPr>
          <w:b/>
          <w:color w:val="000000"/>
          <w:u w:val="single"/>
        </w:rPr>
        <w:t>by</w:t>
      </w:r>
      <w:r w:rsidR="00A802C6">
        <w:rPr>
          <w:b/>
          <w:color w:val="000000"/>
          <w:u w:val="single"/>
        </w:rPr>
        <w:t xml:space="preserve"> 3GPP </w:t>
      </w:r>
      <w:proofErr w:type="gramStart"/>
      <w:r w:rsidR="00A802C6">
        <w:rPr>
          <w:b/>
          <w:color w:val="000000"/>
          <w:u w:val="single"/>
        </w:rPr>
        <w:t>RAN5</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6B6752" w:rsidRPr="006A58EA" w14:paraId="07BF04D2" w14:textId="77777777" w:rsidTr="00416E94">
        <w:tc>
          <w:tcPr>
            <w:tcW w:w="1377" w:type="dxa"/>
            <w:shd w:val="clear" w:color="auto" w:fill="auto"/>
          </w:tcPr>
          <w:p w14:paraId="0194DEB8" w14:textId="77777777" w:rsidR="006B6752" w:rsidRPr="006A58EA" w:rsidRDefault="006B6752" w:rsidP="00416E94">
            <w:pPr>
              <w:pStyle w:val="GuidelineB0"/>
              <w:jc w:val="center"/>
              <w:rPr>
                <w:b/>
                <w:i w:val="0"/>
              </w:rPr>
            </w:pPr>
            <w:r w:rsidRPr="006A58EA">
              <w:rPr>
                <w:b/>
                <w:i w:val="0"/>
              </w:rPr>
              <w:t>Milestone</w:t>
            </w:r>
          </w:p>
        </w:tc>
        <w:tc>
          <w:tcPr>
            <w:tcW w:w="6131" w:type="dxa"/>
            <w:shd w:val="clear" w:color="auto" w:fill="auto"/>
          </w:tcPr>
          <w:p w14:paraId="4730F05E" w14:textId="77777777" w:rsidR="006B6752" w:rsidRPr="006A58EA" w:rsidRDefault="006B6752" w:rsidP="00416E94">
            <w:pPr>
              <w:pStyle w:val="GuidelineB0"/>
              <w:jc w:val="center"/>
              <w:rPr>
                <w:b/>
                <w:i w:val="0"/>
              </w:rPr>
            </w:pPr>
            <w:r w:rsidRPr="006A58EA">
              <w:rPr>
                <w:b/>
                <w:i w:val="0"/>
              </w:rPr>
              <w:t>Description</w:t>
            </w:r>
          </w:p>
        </w:tc>
        <w:tc>
          <w:tcPr>
            <w:tcW w:w="1553" w:type="dxa"/>
            <w:shd w:val="clear" w:color="auto" w:fill="auto"/>
          </w:tcPr>
          <w:p w14:paraId="3B82107B" w14:textId="77777777" w:rsidR="006B6752" w:rsidRPr="006A58EA" w:rsidRDefault="006B6752" w:rsidP="00416E94">
            <w:pPr>
              <w:pStyle w:val="GuidelineB0"/>
              <w:jc w:val="center"/>
              <w:rPr>
                <w:b/>
                <w:i w:val="0"/>
              </w:rPr>
            </w:pPr>
            <w:r w:rsidRPr="006A58EA">
              <w:rPr>
                <w:b/>
                <w:i w:val="0"/>
              </w:rPr>
              <w:t>Cut-Off Date</w:t>
            </w:r>
          </w:p>
        </w:tc>
      </w:tr>
      <w:tr w:rsidR="006B6752" w:rsidRPr="006A58EA" w14:paraId="6AB7FC0C" w14:textId="77777777" w:rsidTr="00416E94">
        <w:tc>
          <w:tcPr>
            <w:tcW w:w="1377" w:type="dxa"/>
            <w:shd w:val="clear" w:color="auto" w:fill="auto"/>
          </w:tcPr>
          <w:p w14:paraId="4628A05D" w14:textId="5C046457" w:rsidR="006B6752" w:rsidRPr="006A58EA" w:rsidRDefault="006B6752" w:rsidP="00416E94">
            <w:pPr>
              <w:pStyle w:val="GuidelineB0"/>
              <w:jc w:val="center"/>
              <w:rPr>
                <w:b/>
                <w:i w:val="0"/>
              </w:rPr>
            </w:pPr>
            <w:r>
              <w:rPr>
                <w:b/>
                <w:i w:val="0"/>
              </w:rPr>
              <w:t>C</w:t>
            </w:r>
          </w:p>
        </w:tc>
        <w:tc>
          <w:tcPr>
            <w:tcW w:w="6131" w:type="dxa"/>
            <w:shd w:val="clear" w:color="auto" w:fill="auto"/>
          </w:tcPr>
          <w:p w14:paraId="1F9CF2D8" w14:textId="15026035" w:rsidR="006B6752" w:rsidRPr="006B03ED" w:rsidRDefault="00AB639D" w:rsidP="00416E94">
            <w:pPr>
              <w:keepNext/>
              <w:keepLines/>
              <w:tabs>
                <w:tab w:val="left" w:pos="2268"/>
              </w:tabs>
              <w:spacing w:after="120"/>
              <w:jc w:val="left"/>
              <w:rPr>
                <w:bCs/>
                <w:lang w:val="en-US"/>
              </w:rPr>
            </w:pPr>
            <w:r w:rsidRPr="00500904">
              <w:rPr>
                <w:lang w:val="en-US"/>
              </w:rPr>
              <w:t>Test Cases approved by 3GPP RAN5</w:t>
            </w:r>
          </w:p>
        </w:tc>
        <w:tc>
          <w:tcPr>
            <w:tcW w:w="1553" w:type="dxa"/>
            <w:vMerge w:val="restart"/>
            <w:shd w:val="clear" w:color="auto" w:fill="auto"/>
            <w:vAlign w:val="center"/>
          </w:tcPr>
          <w:p w14:paraId="631D00E3" w14:textId="798C7BD6" w:rsidR="006B6752" w:rsidRPr="006A58EA" w:rsidRDefault="006B6752" w:rsidP="00416E94">
            <w:pPr>
              <w:pStyle w:val="GuidelineB0"/>
              <w:jc w:val="center"/>
              <w:rPr>
                <w:b/>
                <w:i w:val="0"/>
              </w:rPr>
            </w:pPr>
            <w:r>
              <w:t>2025-0</w:t>
            </w:r>
            <w:r w:rsidR="009B7FD9">
              <w:t>5</w:t>
            </w:r>
            <w:r>
              <w:t>-</w:t>
            </w:r>
            <w:r w:rsidR="003840FF">
              <w:t>31</w:t>
            </w:r>
          </w:p>
        </w:tc>
      </w:tr>
      <w:tr w:rsidR="006B6752" w14:paraId="43102BDE" w14:textId="77777777" w:rsidTr="00416E94">
        <w:tc>
          <w:tcPr>
            <w:tcW w:w="1377" w:type="dxa"/>
            <w:shd w:val="clear" w:color="auto" w:fill="auto"/>
          </w:tcPr>
          <w:p w14:paraId="2F4D54AB" w14:textId="77777777" w:rsidR="006B6752" w:rsidRDefault="006B6752" w:rsidP="00416E94">
            <w:pPr>
              <w:pStyle w:val="GuidelineB0"/>
            </w:pPr>
            <w:r>
              <w:t>Reference Body Deliverable</w:t>
            </w:r>
          </w:p>
        </w:tc>
        <w:tc>
          <w:tcPr>
            <w:tcW w:w="6131" w:type="dxa"/>
            <w:shd w:val="clear" w:color="auto" w:fill="auto"/>
          </w:tcPr>
          <w:p w14:paraId="02CB1BDD" w14:textId="77777777" w:rsidR="006B6752" w:rsidRDefault="005C4BDB" w:rsidP="00416E94">
            <w:pPr>
              <w:keepNext/>
              <w:keepLines/>
              <w:tabs>
                <w:tab w:val="left" w:pos="2268"/>
              </w:tabs>
              <w:spacing w:after="120"/>
              <w:jc w:val="left"/>
              <w:rPr>
                <w:lang w:val="en-US"/>
              </w:rPr>
            </w:pPr>
            <w:r>
              <w:rPr>
                <w:lang w:val="en-US"/>
              </w:rPr>
              <w:t xml:space="preserve">Conformance </w:t>
            </w:r>
            <w:r w:rsidR="009B7FD9">
              <w:rPr>
                <w:lang w:val="en-US"/>
              </w:rPr>
              <w:t>test cases</w:t>
            </w:r>
            <w:r w:rsidR="006B6752">
              <w:rPr>
                <w:lang w:val="en-US"/>
              </w:rPr>
              <w:t xml:space="preserve"> approved by </w:t>
            </w:r>
            <w:r w:rsidR="009B7FD9">
              <w:rPr>
                <w:lang w:val="en-US"/>
              </w:rPr>
              <w:t xml:space="preserve">3GPP </w:t>
            </w:r>
            <w:proofErr w:type="gramStart"/>
            <w:r w:rsidR="009B7FD9">
              <w:rPr>
                <w:lang w:val="en-US"/>
              </w:rPr>
              <w:t>RAN5</w:t>
            </w:r>
            <w:proofErr w:type="gramEnd"/>
          </w:p>
          <w:p w14:paraId="44B5E4B6" w14:textId="44F8A57B" w:rsidR="003840FF" w:rsidRPr="00D20598" w:rsidRDefault="003840FF" w:rsidP="00416E94">
            <w:pPr>
              <w:keepNext/>
              <w:keepLines/>
              <w:tabs>
                <w:tab w:val="left" w:pos="2268"/>
              </w:tabs>
              <w:spacing w:after="120"/>
              <w:jc w:val="left"/>
              <w:rPr>
                <w:lang w:val="en-US"/>
              </w:rPr>
            </w:pPr>
            <w:r>
              <w:rPr>
                <w:lang w:val="en-US"/>
              </w:rPr>
              <w:t>Deliverables and final report to be approved by TC RT</w:t>
            </w:r>
          </w:p>
        </w:tc>
        <w:tc>
          <w:tcPr>
            <w:tcW w:w="1553" w:type="dxa"/>
            <w:vMerge/>
            <w:shd w:val="clear" w:color="auto" w:fill="auto"/>
            <w:vAlign w:val="center"/>
          </w:tcPr>
          <w:p w14:paraId="1113E3A0" w14:textId="77777777" w:rsidR="006B6752" w:rsidRDefault="006B6752" w:rsidP="00416E94">
            <w:pPr>
              <w:pStyle w:val="GuidelineB0"/>
              <w:jc w:val="center"/>
            </w:pPr>
          </w:p>
        </w:tc>
      </w:tr>
      <w:tr w:rsidR="006B6752" w14:paraId="326DC138" w14:textId="77777777" w:rsidTr="00416E94">
        <w:tc>
          <w:tcPr>
            <w:tcW w:w="1377" w:type="dxa"/>
            <w:shd w:val="clear" w:color="auto" w:fill="auto"/>
          </w:tcPr>
          <w:p w14:paraId="5E6FCD12" w14:textId="77777777" w:rsidR="006B6752" w:rsidRDefault="006B6752" w:rsidP="00416E94">
            <w:pPr>
              <w:pStyle w:val="GuidelineB0"/>
            </w:pPr>
            <w:r>
              <w:t>ETSI Deliverable</w:t>
            </w:r>
          </w:p>
        </w:tc>
        <w:tc>
          <w:tcPr>
            <w:tcW w:w="6131" w:type="dxa"/>
            <w:shd w:val="clear" w:color="auto" w:fill="auto"/>
          </w:tcPr>
          <w:p w14:paraId="021B1B30" w14:textId="37E438AF" w:rsidR="006B6752" w:rsidRPr="00D20598" w:rsidRDefault="003840FF" w:rsidP="00416E94">
            <w:pPr>
              <w:keepNext/>
              <w:keepLines/>
              <w:tabs>
                <w:tab w:val="left" w:pos="2268"/>
              </w:tabs>
              <w:spacing w:after="120"/>
              <w:rPr>
                <w:i/>
                <w:iCs/>
                <w:lang w:val="en-US"/>
              </w:rPr>
            </w:pPr>
            <w:r>
              <w:rPr>
                <w:lang w:val="en-US"/>
              </w:rPr>
              <w:t>Deliverables and final report to be approved by TC RT</w:t>
            </w:r>
          </w:p>
        </w:tc>
        <w:tc>
          <w:tcPr>
            <w:tcW w:w="1553" w:type="dxa"/>
            <w:vMerge/>
            <w:shd w:val="clear" w:color="auto" w:fill="auto"/>
          </w:tcPr>
          <w:p w14:paraId="64EEA646" w14:textId="77777777" w:rsidR="006B6752" w:rsidRDefault="006B6752" w:rsidP="00416E94">
            <w:pPr>
              <w:pStyle w:val="GuidelineB0"/>
            </w:pPr>
          </w:p>
        </w:tc>
      </w:tr>
    </w:tbl>
    <w:p w14:paraId="379A6081" w14:textId="77777777" w:rsidR="006B6752" w:rsidRDefault="006B6752" w:rsidP="006B6752"/>
    <w:p w14:paraId="53756026" w14:textId="77777777" w:rsidR="006B6752" w:rsidRDefault="006B6752" w:rsidP="00285303">
      <w:pPr>
        <w:pStyle w:val="GuidelineB0"/>
        <w:rPr>
          <w:b/>
          <w:bCs/>
          <w:color w:val="000000" w:themeColor="text1"/>
          <w:u w:val="single"/>
        </w:rPr>
      </w:pPr>
    </w:p>
    <w:p w14:paraId="642D22D0" w14:textId="7C57E83D" w:rsidR="00285303" w:rsidRDefault="00285303" w:rsidP="00285303">
      <w:pPr>
        <w:pStyle w:val="GuidelineB0"/>
      </w:pPr>
      <w:r>
        <w:rPr>
          <w:b/>
          <w:bCs/>
          <w:color w:val="000000" w:themeColor="text1"/>
          <w:u w:val="single"/>
        </w:rPr>
        <w:t xml:space="preserve">Milestone </w:t>
      </w:r>
      <w:r w:rsidR="006B6752">
        <w:rPr>
          <w:b/>
          <w:bCs/>
          <w:color w:val="000000" w:themeColor="text1"/>
          <w:u w:val="single"/>
        </w:rPr>
        <w:t>D</w:t>
      </w:r>
      <w:r>
        <w:rPr>
          <w:b/>
          <w:bCs/>
          <w:color w:val="000000" w:themeColor="text1"/>
          <w:u w:val="single"/>
        </w:rPr>
        <w:t xml:space="preserve"> – </w:t>
      </w:r>
      <w:r w:rsidRPr="008F5FCC">
        <w:rPr>
          <w:b/>
          <w:color w:val="000000"/>
          <w:u w:val="single"/>
        </w:rPr>
        <w:t xml:space="preserve">Final Report, final drafts approved by TC </w:t>
      </w:r>
      <w:r>
        <w:rPr>
          <w:b/>
          <w:color w:val="000000"/>
          <w:u w:val="single"/>
        </w:rPr>
        <w:t>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285303" w:rsidRPr="006A58EA" w14:paraId="3C4DC885" w14:textId="77777777" w:rsidTr="00EE685E">
        <w:tc>
          <w:tcPr>
            <w:tcW w:w="1377" w:type="dxa"/>
            <w:shd w:val="clear" w:color="auto" w:fill="auto"/>
          </w:tcPr>
          <w:p w14:paraId="329D6253" w14:textId="77777777" w:rsidR="00285303" w:rsidRPr="006A58EA" w:rsidRDefault="00285303" w:rsidP="00EE685E">
            <w:pPr>
              <w:pStyle w:val="GuidelineB0"/>
              <w:jc w:val="center"/>
              <w:rPr>
                <w:b/>
                <w:i w:val="0"/>
              </w:rPr>
            </w:pPr>
            <w:r w:rsidRPr="006A58EA">
              <w:rPr>
                <w:b/>
                <w:i w:val="0"/>
              </w:rPr>
              <w:t>Milestone</w:t>
            </w:r>
          </w:p>
        </w:tc>
        <w:tc>
          <w:tcPr>
            <w:tcW w:w="6131" w:type="dxa"/>
            <w:shd w:val="clear" w:color="auto" w:fill="auto"/>
          </w:tcPr>
          <w:p w14:paraId="5AD1DF0B" w14:textId="77777777" w:rsidR="00285303" w:rsidRPr="006A58EA" w:rsidRDefault="00285303" w:rsidP="00EE685E">
            <w:pPr>
              <w:pStyle w:val="GuidelineB0"/>
              <w:jc w:val="center"/>
              <w:rPr>
                <w:b/>
                <w:i w:val="0"/>
              </w:rPr>
            </w:pPr>
            <w:r w:rsidRPr="006A58EA">
              <w:rPr>
                <w:b/>
                <w:i w:val="0"/>
              </w:rPr>
              <w:t>Description</w:t>
            </w:r>
          </w:p>
        </w:tc>
        <w:tc>
          <w:tcPr>
            <w:tcW w:w="1553" w:type="dxa"/>
            <w:shd w:val="clear" w:color="auto" w:fill="auto"/>
          </w:tcPr>
          <w:p w14:paraId="4066A17B" w14:textId="77777777" w:rsidR="00285303" w:rsidRPr="006A58EA" w:rsidRDefault="00285303" w:rsidP="00EE685E">
            <w:pPr>
              <w:pStyle w:val="GuidelineB0"/>
              <w:jc w:val="center"/>
              <w:rPr>
                <w:b/>
                <w:i w:val="0"/>
              </w:rPr>
            </w:pPr>
            <w:r w:rsidRPr="006A58EA">
              <w:rPr>
                <w:b/>
                <w:i w:val="0"/>
              </w:rPr>
              <w:t>Cut-Off Date</w:t>
            </w:r>
          </w:p>
        </w:tc>
      </w:tr>
      <w:tr w:rsidR="00285303" w:rsidRPr="006A58EA" w14:paraId="332D21DB" w14:textId="77777777" w:rsidTr="00EE685E">
        <w:tc>
          <w:tcPr>
            <w:tcW w:w="1377" w:type="dxa"/>
            <w:shd w:val="clear" w:color="auto" w:fill="auto"/>
          </w:tcPr>
          <w:p w14:paraId="0F12722F" w14:textId="78254E86" w:rsidR="00285303" w:rsidRPr="006A58EA" w:rsidRDefault="006B6752" w:rsidP="00EE685E">
            <w:pPr>
              <w:pStyle w:val="GuidelineB0"/>
              <w:jc w:val="center"/>
              <w:rPr>
                <w:b/>
                <w:i w:val="0"/>
              </w:rPr>
            </w:pPr>
            <w:r>
              <w:rPr>
                <w:b/>
                <w:i w:val="0"/>
              </w:rPr>
              <w:t>D</w:t>
            </w:r>
          </w:p>
        </w:tc>
        <w:tc>
          <w:tcPr>
            <w:tcW w:w="6131" w:type="dxa"/>
            <w:shd w:val="clear" w:color="auto" w:fill="auto"/>
          </w:tcPr>
          <w:p w14:paraId="51B31CB6" w14:textId="7320B107" w:rsidR="00285303" w:rsidRPr="00D20598" w:rsidRDefault="003840FF" w:rsidP="00EE685E">
            <w:pPr>
              <w:keepNext/>
              <w:keepLines/>
              <w:tabs>
                <w:tab w:val="left" w:pos="2268"/>
              </w:tabs>
              <w:spacing w:after="120"/>
              <w:jc w:val="left"/>
              <w:rPr>
                <w:lang w:val="en-US"/>
              </w:rPr>
            </w:pPr>
            <w:r>
              <w:rPr>
                <w:lang w:val="en-US"/>
              </w:rPr>
              <w:t>All Deliverables published.</w:t>
            </w:r>
            <w:r>
              <w:t>TTF closed</w:t>
            </w:r>
          </w:p>
        </w:tc>
        <w:tc>
          <w:tcPr>
            <w:tcW w:w="1553" w:type="dxa"/>
            <w:vMerge w:val="restart"/>
            <w:shd w:val="clear" w:color="auto" w:fill="auto"/>
            <w:vAlign w:val="center"/>
          </w:tcPr>
          <w:p w14:paraId="5F614F54" w14:textId="6D12A909" w:rsidR="00285303" w:rsidRPr="006A58EA" w:rsidRDefault="00285303" w:rsidP="00EE685E">
            <w:pPr>
              <w:pStyle w:val="GuidelineB0"/>
              <w:jc w:val="center"/>
              <w:rPr>
                <w:b/>
                <w:i w:val="0"/>
              </w:rPr>
            </w:pPr>
            <w:r>
              <w:t>2025-0</w:t>
            </w:r>
            <w:r w:rsidR="009B7FD9">
              <w:t>6</w:t>
            </w:r>
            <w:r>
              <w:t>-</w:t>
            </w:r>
            <w:r w:rsidR="007449EF">
              <w:t>30</w:t>
            </w:r>
          </w:p>
        </w:tc>
      </w:tr>
      <w:tr w:rsidR="00285303" w14:paraId="2DB6F59D" w14:textId="77777777" w:rsidTr="00EE685E">
        <w:tc>
          <w:tcPr>
            <w:tcW w:w="1377" w:type="dxa"/>
            <w:shd w:val="clear" w:color="auto" w:fill="auto"/>
          </w:tcPr>
          <w:p w14:paraId="6578AE51" w14:textId="77777777" w:rsidR="00285303" w:rsidRDefault="00285303" w:rsidP="00EE685E">
            <w:pPr>
              <w:pStyle w:val="GuidelineB0"/>
            </w:pPr>
            <w:r>
              <w:t>Reference Body Deliverable</w:t>
            </w:r>
          </w:p>
        </w:tc>
        <w:tc>
          <w:tcPr>
            <w:tcW w:w="6131" w:type="dxa"/>
            <w:shd w:val="clear" w:color="auto" w:fill="auto"/>
          </w:tcPr>
          <w:p w14:paraId="61C43882" w14:textId="1D6FC432" w:rsidR="003840FF" w:rsidRPr="00D20598" w:rsidRDefault="003840FF" w:rsidP="00EE685E">
            <w:pPr>
              <w:keepNext/>
              <w:keepLines/>
              <w:tabs>
                <w:tab w:val="left" w:pos="2268"/>
              </w:tabs>
              <w:spacing w:after="120"/>
              <w:jc w:val="left"/>
              <w:rPr>
                <w:lang w:val="en-US"/>
              </w:rPr>
            </w:pPr>
            <w:r>
              <w:rPr>
                <w:lang w:val="en-US"/>
              </w:rPr>
              <w:t>All Deliverables published.</w:t>
            </w:r>
            <w:r>
              <w:t>TTF closed</w:t>
            </w:r>
            <w:r w:rsidRPr="00D20598">
              <w:rPr>
                <w:lang w:val="en-US"/>
              </w:rPr>
              <w:t xml:space="preserve"> </w:t>
            </w:r>
          </w:p>
        </w:tc>
        <w:tc>
          <w:tcPr>
            <w:tcW w:w="1553" w:type="dxa"/>
            <w:vMerge/>
            <w:shd w:val="clear" w:color="auto" w:fill="auto"/>
            <w:vAlign w:val="center"/>
          </w:tcPr>
          <w:p w14:paraId="3FB8C053" w14:textId="77777777" w:rsidR="00285303" w:rsidRDefault="00285303" w:rsidP="00EE685E">
            <w:pPr>
              <w:pStyle w:val="GuidelineB0"/>
              <w:jc w:val="center"/>
            </w:pPr>
          </w:p>
        </w:tc>
      </w:tr>
      <w:tr w:rsidR="00285303" w14:paraId="1BA3D4B3" w14:textId="77777777" w:rsidTr="00EE685E">
        <w:tc>
          <w:tcPr>
            <w:tcW w:w="1377" w:type="dxa"/>
            <w:shd w:val="clear" w:color="auto" w:fill="auto"/>
          </w:tcPr>
          <w:p w14:paraId="5EF94A1F" w14:textId="77777777" w:rsidR="00285303" w:rsidRDefault="00285303" w:rsidP="00EE685E">
            <w:pPr>
              <w:pStyle w:val="GuidelineB0"/>
            </w:pPr>
            <w:r>
              <w:t>ETSI Deliverable</w:t>
            </w:r>
          </w:p>
        </w:tc>
        <w:tc>
          <w:tcPr>
            <w:tcW w:w="6131" w:type="dxa"/>
            <w:shd w:val="clear" w:color="auto" w:fill="auto"/>
          </w:tcPr>
          <w:p w14:paraId="1C9D690C" w14:textId="77777777" w:rsidR="00285303" w:rsidRPr="00D20598" w:rsidRDefault="00285303" w:rsidP="00EE685E">
            <w:pPr>
              <w:keepNext/>
              <w:keepLines/>
              <w:tabs>
                <w:tab w:val="left" w:pos="2268"/>
              </w:tabs>
              <w:spacing w:after="120"/>
              <w:rPr>
                <w:i/>
                <w:iCs/>
                <w:lang w:val="en-US"/>
              </w:rPr>
            </w:pPr>
            <w:r>
              <w:rPr>
                <w:lang w:val="en-US"/>
              </w:rPr>
              <w:t>All Deliverables published.</w:t>
            </w:r>
            <w:r>
              <w:t>TTF closed</w:t>
            </w:r>
          </w:p>
        </w:tc>
        <w:tc>
          <w:tcPr>
            <w:tcW w:w="1553" w:type="dxa"/>
            <w:vMerge/>
            <w:shd w:val="clear" w:color="auto" w:fill="auto"/>
          </w:tcPr>
          <w:p w14:paraId="5DD3A668" w14:textId="77777777" w:rsidR="00285303" w:rsidRDefault="00285303" w:rsidP="00EE685E">
            <w:pPr>
              <w:pStyle w:val="GuidelineB0"/>
            </w:pPr>
          </w:p>
        </w:tc>
      </w:tr>
    </w:tbl>
    <w:p w14:paraId="7723A699" w14:textId="77777777" w:rsidR="00285303" w:rsidRDefault="00285303" w:rsidP="00285303"/>
    <w:p w14:paraId="0CFD1577" w14:textId="77777777" w:rsidR="00285303" w:rsidRPr="00DE70C3" w:rsidRDefault="00285303" w:rsidP="00DE70C3"/>
    <w:p w14:paraId="3CEBE84F" w14:textId="77777777" w:rsidR="00403DC4" w:rsidRDefault="002074F3" w:rsidP="00737527">
      <w:pPr>
        <w:pStyle w:val="Heading2"/>
      </w:pPr>
      <w:bookmarkStart w:id="5" w:name="_Toc229392240"/>
      <w:r>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49"/>
        <w:gridCol w:w="1021"/>
        <w:gridCol w:w="1021"/>
        <w:gridCol w:w="1842"/>
      </w:tblGrid>
      <w:tr w:rsidR="004441FF" w14:paraId="004485DB" w14:textId="77777777" w:rsidTr="00471C0C">
        <w:trPr>
          <w:jc w:val="center"/>
        </w:trPr>
        <w:tc>
          <w:tcPr>
            <w:tcW w:w="1129" w:type="dxa"/>
            <w:vMerge w:val="restart"/>
            <w:shd w:val="clear" w:color="auto" w:fill="EDEDED" w:themeFill="accent3" w:themeFillTint="33"/>
            <w:vAlign w:val="center"/>
          </w:tcPr>
          <w:p w14:paraId="6BBD01CC" w14:textId="77777777" w:rsidR="004441FF" w:rsidRDefault="004441FF" w:rsidP="00F958FE">
            <w:pPr>
              <w:keepNext/>
              <w:keepLines/>
              <w:rPr>
                <w:b/>
                <w:bCs/>
              </w:rPr>
            </w:pPr>
            <w:r>
              <w:rPr>
                <w:b/>
                <w:bCs/>
              </w:rPr>
              <w:t>Code</w:t>
            </w:r>
          </w:p>
        </w:tc>
        <w:tc>
          <w:tcPr>
            <w:tcW w:w="4649" w:type="dxa"/>
            <w:vMerge w:val="restart"/>
            <w:shd w:val="clear" w:color="auto" w:fill="EDEDED" w:themeFill="accent3" w:themeFillTint="33"/>
            <w:vAlign w:val="center"/>
          </w:tcPr>
          <w:p w14:paraId="4CFADEFA" w14:textId="77777777" w:rsidR="004441FF" w:rsidRDefault="004441FF" w:rsidP="00F958FE">
            <w:pPr>
              <w:keepNext/>
              <w:keepLines/>
              <w:rPr>
                <w:b/>
                <w:bCs/>
              </w:rPr>
            </w:pPr>
            <w:r>
              <w:rPr>
                <w:b/>
                <w:bCs/>
              </w:rPr>
              <w:t xml:space="preserve">Task / Milestone </w:t>
            </w:r>
          </w:p>
        </w:tc>
        <w:tc>
          <w:tcPr>
            <w:tcW w:w="2042" w:type="dxa"/>
            <w:gridSpan w:val="2"/>
            <w:shd w:val="clear" w:color="auto" w:fill="EDEDED" w:themeFill="accent3" w:themeFillTint="33"/>
          </w:tcPr>
          <w:p w14:paraId="4F48FE00" w14:textId="77777777" w:rsidR="004441FF" w:rsidRDefault="004441FF" w:rsidP="00F958FE">
            <w:pPr>
              <w:pStyle w:val="StyleBoldBefore6ptAfter6ptCentered"/>
              <w:keepNext/>
              <w:keepLines/>
              <w:spacing w:before="0" w:after="0"/>
            </w:pPr>
            <w:r>
              <w:t>Target Date</w:t>
            </w:r>
          </w:p>
        </w:tc>
        <w:tc>
          <w:tcPr>
            <w:tcW w:w="1842" w:type="dxa"/>
            <w:vMerge w:val="restart"/>
            <w:shd w:val="clear" w:color="auto" w:fill="EDEDED" w:themeFill="accent3" w:themeFillTint="33"/>
          </w:tcPr>
          <w:p w14:paraId="3E453665" w14:textId="77777777" w:rsidR="004441FF" w:rsidRDefault="004441FF" w:rsidP="00F958FE">
            <w:pPr>
              <w:pStyle w:val="StyleBoldBefore6ptAfter6ptCentered"/>
              <w:keepNext/>
              <w:keepLines/>
              <w:spacing w:before="0" w:after="0"/>
            </w:pPr>
            <w:r>
              <w:t>Estimated Cost (EUR)</w:t>
            </w:r>
          </w:p>
        </w:tc>
      </w:tr>
      <w:tr w:rsidR="004441FF" w14:paraId="5F999BD4" w14:textId="77777777" w:rsidTr="00471C0C">
        <w:trPr>
          <w:jc w:val="center"/>
        </w:trPr>
        <w:tc>
          <w:tcPr>
            <w:tcW w:w="1129" w:type="dxa"/>
            <w:vMerge/>
            <w:tcBorders>
              <w:bottom w:val="single" w:sz="4" w:space="0" w:color="auto"/>
            </w:tcBorders>
            <w:shd w:val="clear" w:color="auto" w:fill="DEEAF6"/>
            <w:vAlign w:val="center"/>
          </w:tcPr>
          <w:p w14:paraId="5FCFC8C5" w14:textId="77777777" w:rsidR="004441FF" w:rsidRDefault="004441FF" w:rsidP="00F958FE">
            <w:pPr>
              <w:keepNext/>
              <w:keepLines/>
              <w:rPr>
                <w:b/>
                <w:bCs/>
              </w:rPr>
            </w:pPr>
          </w:p>
        </w:tc>
        <w:tc>
          <w:tcPr>
            <w:tcW w:w="4649" w:type="dxa"/>
            <w:vMerge/>
            <w:tcBorders>
              <w:bottom w:val="single" w:sz="4" w:space="0" w:color="auto"/>
            </w:tcBorders>
            <w:shd w:val="clear" w:color="auto" w:fill="DEEAF6"/>
            <w:vAlign w:val="center"/>
          </w:tcPr>
          <w:p w14:paraId="41561FD5" w14:textId="77777777" w:rsidR="004441FF" w:rsidRDefault="004441FF" w:rsidP="00F958FE">
            <w:pPr>
              <w:keepNext/>
              <w:keepLines/>
              <w:rPr>
                <w:b/>
                <w:bCs/>
              </w:rPr>
            </w:pPr>
          </w:p>
        </w:tc>
        <w:tc>
          <w:tcPr>
            <w:tcW w:w="1021" w:type="dxa"/>
            <w:tcBorders>
              <w:bottom w:val="single" w:sz="4" w:space="0" w:color="auto"/>
            </w:tcBorders>
            <w:shd w:val="clear" w:color="auto" w:fill="EDEDED" w:themeFill="accent3" w:themeFillTint="33"/>
          </w:tcPr>
          <w:p w14:paraId="201016AE" w14:textId="77777777" w:rsidR="004441FF" w:rsidRDefault="004441FF" w:rsidP="00F958FE">
            <w:pPr>
              <w:pStyle w:val="StyleBoldBefore6ptAfter6ptCentered"/>
              <w:keepNext/>
              <w:keepLines/>
              <w:spacing w:before="0" w:after="0"/>
            </w:pPr>
            <w:r>
              <w:t>From</w:t>
            </w:r>
          </w:p>
        </w:tc>
        <w:tc>
          <w:tcPr>
            <w:tcW w:w="1021" w:type="dxa"/>
            <w:tcBorders>
              <w:bottom w:val="single" w:sz="4" w:space="0" w:color="auto"/>
            </w:tcBorders>
            <w:shd w:val="clear" w:color="auto" w:fill="EDEDED" w:themeFill="accent3" w:themeFillTint="33"/>
          </w:tcPr>
          <w:p w14:paraId="2442E50F" w14:textId="77777777" w:rsidR="004441FF" w:rsidRDefault="004441FF" w:rsidP="00F958FE">
            <w:pPr>
              <w:pStyle w:val="StyleBoldBefore6ptAfter6ptCentered"/>
              <w:keepNext/>
              <w:keepLines/>
              <w:spacing w:before="0" w:after="0"/>
            </w:pPr>
            <w:r>
              <w:t>To</w:t>
            </w:r>
          </w:p>
        </w:tc>
        <w:tc>
          <w:tcPr>
            <w:tcW w:w="1842" w:type="dxa"/>
            <w:vMerge/>
            <w:tcBorders>
              <w:bottom w:val="single" w:sz="4" w:space="0" w:color="auto"/>
            </w:tcBorders>
            <w:shd w:val="clear" w:color="auto" w:fill="DEEAF6"/>
          </w:tcPr>
          <w:p w14:paraId="355A2DBE" w14:textId="77777777" w:rsidR="004441FF" w:rsidRDefault="004441FF" w:rsidP="00F958FE">
            <w:pPr>
              <w:pStyle w:val="StyleBoldBefore6ptAfter6ptCentered"/>
              <w:keepNext/>
              <w:keepLines/>
              <w:spacing w:before="0" w:after="0"/>
            </w:pPr>
          </w:p>
        </w:tc>
      </w:tr>
      <w:tr w:rsidR="004441FF" w14:paraId="5FF0BFC6" w14:textId="77777777" w:rsidTr="00471C0C">
        <w:trPr>
          <w:jc w:val="center"/>
        </w:trPr>
        <w:tc>
          <w:tcPr>
            <w:tcW w:w="1129" w:type="dxa"/>
            <w:shd w:val="clear" w:color="auto" w:fill="FFF2CC" w:themeFill="accent4" w:themeFillTint="33"/>
            <w:vAlign w:val="center"/>
          </w:tcPr>
          <w:p w14:paraId="22FBEAA3" w14:textId="77777777" w:rsidR="004441FF" w:rsidRDefault="004441FF" w:rsidP="00F958FE">
            <w:pPr>
              <w:keepNext/>
              <w:keepLines/>
              <w:jc w:val="center"/>
            </w:pPr>
          </w:p>
        </w:tc>
        <w:tc>
          <w:tcPr>
            <w:tcW w:w="4649" w:type="dxa"/>
            <w:shd w:val="clear" w:color="auto" w:fill="FFF2CC" w:themeFill="accent4" w:themeFillTint="33"/>
            <w:vAlign w:val="center"/>
          </w:tcPr>
          <w:p w14:paraId="356521CB" w14:textId="77777777" w:rsidR="004441FF" w:rsidRDefault="004441FF" w:rsidP="00F958FE">
            <w:pPr>
              <w:keepNext/>
              <w:keepLines/>
              <w:jc w:val="left"/>
            </w:pPr>
            <w:r>
              <w:t>Start of work</w:t>
            </w:r>
          </w:p>
        </w:tc>
        <w:tc>
          <w:tcPr>
            <w:tcW w:w="1021" w:type="dxa"/>
            <w:shd w:val="clear" w:color="auto" w:fill="FFF2CC" w:themeFill="accent4" w:themeFillTint="33"/>
          </w:tcPr>
          <w:p w14:paraId="03CE3387" w14:textId="10C50BB5" w:rsidR="004441FF" w:rsidRDefault="00B933AD" w:rsidP="00F958FE">
            <w:pPr>
              <w:keepNext/>
              <w:keepLines/>
              <w:tabs>
                <w:tab w:val="clear" w:pos="1418"/>
                <w:tab w:val="clear" w:pos="4678"/>
                <w:tab w:val="clear" w:pos="5954"/>
                <w:tab w:val="clear" w:pos="7088"/>
              </w:tabs>
              <w:jc w:val="center"/>
            </w:pPr>
            <w:r>
              <w:t>04-2025</w:t>
            </w:r>
          </w:p>
        </w:tc>
        <w:tc>
          <w:tcPr>
            <w:tcW w:w="1021" w:type="dxa"/>
            <w:shd w:val="clear" w:color="auto" w:fill="FFF2CC" w:themeFill="accent4" w:themeFillTint="33"/>
          </w:tcPr>
          <w:p w14:paraId="189B8029" w14:textId="77777777" w:rsidR="004441FF" w:rsidRDefault="004441FF" w:rsidP="00F958FE">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20906EA0" w14:textId="77777777" w:rsidR="004441FF" w:rsidRDefault="004441FF" w:rsidP="00F958FE">
            <w:pPr>
              <w:keepNext/>
              <w:keepLines/>
              <w:tabs>
                <w:tab w:val="clear" w:pos="1418"/>
                <w:tab w:val="clear" w:pos="4678"/>
                <w:tab w:val="clear" w:pos="5954"/>
                <w:tab w:val="clear" w:pos="7088"/>
              </w:tabs>
              <w:jc w:val="center"/>
            </w:pPr>
          </w:p>
        </w:tc>
      </w:tr>
      <w:tr w:rsidR="00840DEC" w14:paraId="0CBC5C5D" w14:textId="77777777" w:rsidTr="00471C0C">
        <w:trPr>
          <w:jc w:val="center"/>
        </w:trPr>
        <w:tc>
          <w:tcPr>
            <w:tcW w:w="1129" w:type="dxa"/>
            <w:vAlign w:val="center"/>
          </w:tcPr>
          <w:p w14:paraId="31F9EBFE" w14:textId="7DEF1A29" w:rsidR="00840DEC" w:rsidRDefault="00840DEC" w:rsidP="00840DEC">
            <w:pPr>
              <w:keepNext/>
              <w:keepLines/>
              <w:jc w:val="center"/>
            </w:pPr>
            <w:r>
              <w:t>T0</w:t>
            </w:r>
          </w:p>
        </w:tc>
        <w:tc>
          <w:tcPr>
            <w:tcW w:w="4649" w:type="dxa"/>
            <w:vAlign w:val="center"/>
          </w:tcPr>
          <w:p w14:paraId="5BDF39AD" w14:textId="13B00002" w:rsidR="00840DEC" w:rsidRDefault="00840DEC" w:rsidP="00840DEC">
            <w:pPr>
              <w:keepNext/>
              <w:keepLines/>
              <w:jc w:val="left"/>
            </w:pPr>
            <w:r>
              <w:t>Project Management</w:t>
            </w:r>
          </w:p>
        </w:tc>
        <w:tc>
          <w:tcPr>
            <w:tcW w:w="1021" w:type="dxa"/>
          </w:tcPr>
          <w:p w14:paraId="1DB489DA" w14:textId="2E191D33" w:rsidR="00840DEC" w:rsidRDefault="00840DEC" w:rsidP="00840DEC">
            <w:pPr>
              <w:keepNext/>
              <w:keepLines/>
              <w:tabs>
                <w:tab w:val="clear" w:pos="1418"/>
                <w:tab w:val="clear" w:pos="4678"/>
                <w:tab w:val="clear" w:pos="5954"/>
                <w:tab w:val="clear" w:pos="7088"/>
              </w:tabs>
              <w:jc w:val="center"/>
            </w:pPr>
            <w:r>
              <w:t>0</w:t>
            </w:r>
            <w:r w:rsidR="00BE2B83">
              <w:t>4</w:t>
            </w:r>
            <w:r>
              <w:t>-202</w:t>
            </w:r>
            <w:r w:rsidR="00BE2B83">
              <w:t>4</w:t>
            </w:r>
          </w:p>
        </w:tc>
        <w:tc>
          <w:tcPr>
            <w:tcW w:w="1021" w:type="dxa"/>
          </w:tcPr>
          <w:p w14:paraId="3219282B" w14:textId="17318E79" w:rsidR="00840DEC" w:rsidRDefault="00840DEC" w:rsidP="00840DEC">
            <w:pPr>
              <w:keepNext/>
              <w:keepLines/>
              <w:tabs>
                <w:tab w:val="clear" w:pos="1418"/>
                <w:tab w:val="clear" w:pos="4678"/>
                <w:tab w:val="clear" w:pos="5954"/>
                <w:tab w:val="clear" w:pos="7088"/>
              </w:tabs>
              <w:jc w:val="center"/>
            </w:pPr>
            <w:r>
              <w:t>0</w:t>
            </w:r>
            <w:r w:rsidR="00A1029D">
              <w:t>6</w:t>
            </w:r>
            <w:r>
              <w:t>-202</w:t>
            </w:r>
            <w:r w:rsidR="00BE2B83">
              <w:t>5</w:t>
            </w:r>
          </w:p>
        </w:tc>
        <w:tc>
          <w:tcPr>
            <w:tcW w:w="1842" w:type="dxa"/>
          </w:tcPr>
          <w:p w14:paraId="0A26C766" w14:textId="59AFFD48" w:rsidR="00840DEC" w:rsidRDefault="00BE2B83" w:rsidP="00840DEC">
            <w:pPr>
              <w:keepNext/>
              <w:keepLines/>
              <w:tabs>
                <w:tab w:val="clear" w:pos="1418"/>
                <w:tab w:val="clear" w:pos="4678"/>
                <w:tab w:val="clear" w:pos="5954"/>
                <w:tab w:val="clear" w:pos="7088"/>
              </w:tabs>
              <w:jc w:val="center"/>
            </w:pPr>
            <w:r>
              <w:t>CTI</w:t>
            </w:r>
          </w:p>
        </w:tc>
      </w:tr>
      <w:tr w:rsidR="00840DEC" w14:paraId="16852F78" w14:textId="77777777" w:rsidTr="00471C0C">
        <w:trPr>
          <w:jc w:val="center"/>
        </w:trPr>
        <w:tc>
          <w:tcPr>
            <w:tcW w:w="1129" w:type="dxa"/>
            <w:vAlign w:val="center"/>
          </w:tcPr>
          <w:p w14:paraId="31301A20" w14:textId="140860BF" w:rsidR="00840DEC" w:rsidRDefault="00840DEC" w:rsidP="00840DEC">
            <w:pPr>
              <w:keepNext/>
              <w:keepLines/>
              <w:jc w:val="center"/>
            </w:pPr>
            <w:r>
              <w:t>T</w:t>
            </w:r>
            <w:r w:rsidR="00BE2B83">
              <w:t>1</w:t>
            </w:r>
          </w:p>
        </w:tc>
        <w:tc>
          <w:tcPr>
            <w:tcW w:w="4649" w:type="dxa"/>
            <w:vAlign w:val="center"/>
          </w:tcPr>
          <w:p w14:paraId="1D671C43" w14:textId="3450B53D" w:rsidR="00840DEC" w:rsidRDefault="00BE2B83" w:rsidP="00840DEC">
            <w:pPr>
              <w:keepNext/>
              <w:keepLines/>
              <w:jc w:val="left"/>
            </w:pPr>
            <w:r w:rsidRPr="00086358">
              <w:t>Development of MCover5GS including UE/server operations over 5GS</w:t>
            </w:r>
          </w:p>
        </w:tc>
        <w:tc>
          <w:tcPr>
            <w:tcW w:w="1021" w:type="dxa"/>
          </w:tcPr>
          <w:p w14:paraId="17B3F9A1" w14:textId="62C92861" w:rsidR="00840DEC" w:rsidRDefault="00086358" w:rsidP="00840DEC">
            <w:pPr>
              <w:keepNext/>
              <w:keepLines/>
              <w:tabs>
                <w:tab w:val="clear" w:pos="1418"/>
                <w:tab w:val="clear" w:pos="4678"/>
                <w:tab w:val="clear" w:pos="5954"/>
                <w:tab w:val="clear" w:pos="7088"/>
              </w:tabs>
              <w:jc w:val="center"/>
            </w:pPr>
            <w:r>
              <w:t>04-2024</w:t>
            </w:r>
          </w:p>
        </w:tc>
        <w:tc>
          <w:tcPr>
            <w:tcW w:w="1021" w:type="dxa"/>
          </w:tcPr>
          <w:p w14:paraId="6E7C4D4F" w14:textId="7B7392F5" w:rsidR="00840DEC" w:rsidRDefault="00086358" w:rsidP="00840DEC">
            <w:pPr>
              <w:keepNext/>
              <w:keepLines/>
              <w:tabs>
                <w:tab w:val="clear" w:pos="1418"/>
                <w:tab w:val="clear" w:pos="4678"/>
                <w:tab w:val="clear" w:pos="5954"/>
                <w:tab w:val="clear" w:pos="7088"/>
              </w:tabs>
              <w:jc w:val="center"/>
            </w:pPr>
            <w:r>
              <w:t>09-2024</w:t>
            </w:r>
          </w:p>
        </w:tc>
        <w:tc>
          <w:tcPr>
            <w:tcW w:w="1842" w:type="dxa"/>
          </w:tcPr>
          <w:p w14:paraId="31AEB5E7" w14:textId="359E7A1C" w:rsidR="00840DEC" w:rsidRDefault="00840DEC" w:rsidP="00840DEC">
            <w:pPr>
              <w:keepNext/>
              <w:keepLines/>
              <w:tabs>
                <w:tab w:val="clear" w:pos="1418"/>
                <w:tab w:val="clear" w:pos="4678"/>
                <w:tab w:val="clear" w:pos="5954"/>
                <w:tab w:val="clear" w:pos="7088"/>
              </w:tabs>
              <w:jc w:val="center"/>
            </w:pPr>
          </w:p>
        </w:tc>
      </w:tr>
      <w:tr w:rsidR="00840DEC" w14:paraId="13B0200B" w14:textId="77777777" w:rsidTr="00471C0C">
        <w:trPr>
          <w:jc w:val="center"/>
        </w:trPr>
        <w:tc>
          <w:tcPr>
            <w:tcW w:w="1129" w:type="dxa"/>
            <w:shd w:val="clear" w:color="auto" w:fill="FFF2CC" w:themeFill="accent4" w:themeFillTint="33"/>
            <w:vAlign w:val="center"/>
          </w:tcPr>
          <w:p w14:paraId="0E7ACC30" w14:textId="77777777" w:rsidR="00840DEC" w:rsidRDefault="00840DEC" w:rsidP="00840DEC">
            <w:pPr>
              <w:keepNext/>
              <w:keepLines/>
              <w:jc w:val="center"/>
            </w:pPr>
            <w:r>
              <w:t>Milestone A</w:t>
            </w:r>
          </w:p>
        </w:tc>
        <w:tc>
          <w:tcPr>
            <w:tcW w:w="4649" w:type="dxa"/>
            <w:shd w:val="clear" w:color="auto" w:fill="FFF2CC" w:themeFill="accent4" w:themeFillTint="33"/>
            <w:vAlign w:val="center"/>
          </w:tcPr>
          <w:p w14:paraId="3F81BDCF" w14:textId="26ECE76D" w:rsidR="003840FF" w:rsidRDefault="003840FF" w:rsidP="00840DEC">
            <w:pPr>
              <w:keepNext/>
              <w:keepLines/>
              <w:jc w:val="left"/>
              <w:rPr>
                <w:lang w:val="en-US"/>
              </w:rPr>
            </w:pPr>
            <w:r>
              <w:rPr>
                <w:lang w:val="en-US"/>
              </w:rPr>
              <w:t>Progress report</w:t>
            </w:r>
            <w:r w:rsidR="00EF5286">
              <w:rPr>
                <w:lang w:val="en-US"/>
              </w:rPr>
              <w:t>#1</w:t>
            </w:r>
            <w:r>
              <w:rPr>
                <w:lang w:val="en-US"/>
              </w:rPr>
              <w:t xml:space="preserve"> approved by TC RT and </w:t>
            </w:r>
          </w:p>
          <w:p w14:paraId="17F80CC1" w14:textId="4C088F22" w:rsidR="003840FF" w:rsidRDefault="003840FF" w:rsidP="00840DEC">
            <w:pPr>
              <w:keepNext/>
              <w:keepLines/>
              <w:jc w:val="left"/>
            </w:pPr>
            <w:r>
              <w:rPr>
                <w:lang w:val="en-US"/>
              </w:rPr>
              <w:t>D1</w:t>
            </w:r>
            <w:r w:rsidR="00560F88">
              <w:rPr>
                <w:lang w:val="en-US"/>
              </w:rPr>
              <w:t>:</w:t>
            </w:r>
            <w:r w:rsidR="00560F88">
              <w:t xml:space="preserve"> </w:t>
            </w:r>
            <w:r w:rsidR="00560F88" w:rsidRPr="00560F88">
              <w:rPr>
                <w:lang w:val="en-US"/>
              </w:rPr>
              <w:t>DTS/RT-</w:t>
            </w:r>
            <w:proofErr w:type="gramStart"/>
            <w:r w:rsidR="00560F88" w:rsidRPr="00560F88">
              <w:rPr>
                <w:lang w:val="en-US"/>
              </w:rPr>
              <w:t>0090</w:t>
            </w:r>
            <w:r w:rsidR="00560F88">
              <w:rPr>
                <w:lang w:val="en-US"/>
              </w:rPr>
              <w:t xml:space="preserve"> </w:t>
            </w:r>
            <w:r>
              <w:rPr>
                <w:lang w:val="en-US"/>
              </w:rPr>
              <w:t xml:space="preserve"> Stable</w:t>
            </w:r>
            <w:proofErr w:type="gramEnd"/>
            <w:r>
              <w:rPr>
                <w:lang w:val="en-US"/>
              </w:rPr>
              <w:t xml:space="preserve"> draft available for review by TC RT</w:t>
            </w:r>
          </w:p>
        </w:tc>
        <w:tc>
          <w:tcPr>
            <w:tcW w:w="1021" w:type="dxa"/>
            <w:shd w:val="clear" w:color="auto" w:fill="FFF2CC" w:themeFill="accent4" w:themeFillTint="33"/>
          </w:tcPr>
          <w:p w14:paraId="220E0E40" w14:textId="77777777" w:rsidR="00840DEC" w:rsidRDefault="00840DEC" w:rsidP="00840DEC">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0456154" w14:textId="56E1CFD2" w:rsidR="00840DEC" w:rsidRDefault="00560F88" w:rsidP="00840DEC">
            <w:pPr>
              <w:keepNext/>
              <w:keepLines/>
              <w:tabs>
                <w:tab w:val="clear" w:pos="1418"/>
                <w:tab w:val="clear" w:pos="4678"/>
                <w:tab w:val="clear" w:pos="5954"/>
                <w:tab w:val="clear" w:pos="7088"/>
              </w:tabs>
              <w:jc w:val="center"/>
            </w:pPr>
            <w:r>
              <w:t>31-</w:t>
            </w:r>
            <w:r w:rsidR="00086358">
              <w:t>10-2024</w:t>
            </w:r>
          </w:p>
        </w:tc>
        <w:tc>
          <w:tcPr>
            <w:tcW w:w="1842" w:type="dxa"/>
            <w:shd w:val="clear" w:color="auto" w:fill="FFF2CC" w:themeFill="accent4" w:themeFillTint="33"/>
          </w:tcPr>
          <w:p w14:paraId="50B39035" w14:textId="77D81A09" w:rsidR="00840DEC" w:rsidRDefault="00DA4812" w:rsidP="00840DEC">
            <w:pPr>
              <w:keepNext/>
              <w:keepLines/>
              <w:tabs>
                <w:tab w:val="clear" w:pos="1418"/>
                <w:tab w:val="clear" w:pos="4678"/>
                <w:tab w:val="clear" w:pos="5954"/>
                <w:tab w:val="clear" w:pos="7088"/>
              </w:tabs>
              <w:jc w:val="center"/>
            </w:pPr>
            <w:r>
              <w:t>25</w:t>
            </w:r>
            <w:r w:rsidR="00086358">
              <w:t>000</w:t>
            </w:r>
          </w:p>
        </w:tc>
      </w:tr>
      <w:tr w:rsidR="00840DEC" w14:paraId="79678BB6" w14:textId="77777777" w:rsidTr="00471C0C">
        <w:trPr>
          <w:jc w:val="center"/>
        </w:trPr>
        <w:tc>
          <w:tcPr>
            <w:tcW w:w="1129" w:type="dxa"/>
            <w:vAlign w:val="center"/>
          </w:tcPr>
          <w:p w14:paraId="66C9F0DA" w14:textId="428EDA0E" w:rsidR="00840DEC" w:rsidRDefault="00840DEC" w:rsidP="00840DEC">
            <w:pPr>
              <w:keepNext/>
              <w:keepLines/>
              <w:jc w:val="center"/>
            </w:pPr>
            <w:r>
              <w:t>T</w:t>
            </w:r>
            <w:r w:rsidR="00BE2B83">
              <w:t>2</w:t>
            </w:r>
          </w:p>
        </w:tc>
        <w:tc>
          <w:tcPr>
            <w:tcW w:w="4649" w:type="dxa"/>
            <w:vAlign w:val="center"/>
          </w:tcPr>
          <w:p w14:paraId="3514FB00" w14:textId="77777777" w:rsidR="00BE2B83" w:rsidRPr="00086358" w:rsidRDefault="00BE2B83" w:rsidP="00086358">
            <w:pPr>
              <w:keepNext/>
              <w:keepLines/>
              <w:jc w:val="left"/>
            </w:pPr>
            <w:r w:rsidRPr="00086358">
              <w:t>Development of conformance test cases for MCX Railways related features and ICS</w:t>
            </w:r>
          </w:p>
          <w:p w14:paraId="6C29D780" w14:textId="77777777" w:rsidR="00840DEC" w:rsidRPr="00086358" w:rsidRDefault="00840DEC" w:rsidP="00086358">
            <w:pPr>
              <w:keepNext/>
              <w:keepLines/>
              <w:jc w:val="left"/>
            </w:pPr>
          </w:p>
        </w:tc>
        <w:tc>
          <w:tcPr>
            <w:tcW w:w="1021" w:type="dxa"/>
          </w:tcPr>
          <w:p w14:paraId="1C3D3074" w14:textId="46EB21A9" w:rsidR="00840DEC" w:rsidRDefault="00086358" w:rsidP="00840DEC">
            <w:pPr>
              <w:keepNext/>
              <w:keepLines/>
              <w:tabs>
                <w:tab w:val="clear" w:pos="1418"/>
                <w:tab w:val="clear" w:pos="4678"/>
                <w:tab w:val="clear" w:pos="5954"/>
                <w:tab w:val="clear" w:pos="7088"/>
              </w:tabs>
              <w:jc w:val="center"/>
            </w:pPr>
            <w:r>
              <w:t>10-2024</w:t>
            </w:r>
          </w:p>
        </w:tc>
        <w:tc>
          <w:tcPr>
            <w:tcW w:w="1021" w:type="dxa"/>
          </w:tcPr>
          <w:p w14:paraId="72789BCB" w14:textId="5CFDEAFD" w:rsidR="00840DEC" w:rsidRDefault="00086358" w:rsidP="00840DEC">
            <w:pPr>
              <w:keepNext/>
              <w:keepLines/>
              <w:tabs>
                <w:tab w:val="clear" w:pos="1418"/>
                <w:tab w:val="clear" w:pos="4678"/>
                <w:tab w:val="clear" w:pos="5954"/>
                <w:tab w:val="clear" w:pos="7088"/>
              </w:tabs>
              <w:jc w:val="center"/>
            </w:pPr>
            <w:r>
              <w:t>02-2025</w:t>
            </w:r>
          </w:p>
        </w:tc>
        <w:tc>
          <w:tcPr>
            <w:tcW w:w="1842" w:type="dxa"/>
          </w:tcPr>
          <w:p w14:paraId="17FDA9CB" w14:textId="77777777" w:rsidR="00840DEC" w:rsidRDefault="00840DEC" w:rsidP="00840DEC">
            <w:pPr>
              <w:keepNext/>
              <w:keepLines/>
              <w:tabs>
                <w:tab w:val="clear" w:pos="1418"/>
                <w:tab w:val="clear" w:pos="4678"/>
                <w:tab w:val="clear" w:pos="5954"/>
                <w:tab w:val="clear" w:pos="7088"/>
              </w:tabs>
              <w:jc w:val="center"/>
            </w:pPr>
          </w:p>
        </w:tc>
      </w:tr>
      <w:tr w:rsidR="00840DEC" w14:paraId="48963F76" w14:textId="77777777" w:rsidTr="00471C0C">
        <w:trPr>
          <w:jc w:val="center"/>
        </w:trPr>
        <w:tc>
          <w:tcPr>
            <w:tcW w:w="1129" w:type="dxa"/>
            <w:shd w:val="clear" w:color="auto" w:fill="FFF2CC" w:themeFill="accent4" w:themeFillTint="33"/>
            <w:vAlign w:val="center"/>
          </w:tcPr>
          <w:p w14:paraId="68404FAF" w14:textId="77777777" w:rsidR="00840DEC" w:rsidRDefault="00840DEC" w:rsidP="00840DEC">
            <w:pPr>
              <w:keepNext/>
              <w:keepLines/>
              <w:jc w:val="center"/>
            </w:pPr>
            <w:r>
              <w:t>Milestone</w:t>
            </w:r>
          </w:p>
          <w:p w14:paraId="063DD6FA" w14:textId="04CE0A72" w:rsidR="00840DEC" w:rsidRPr="00471C0C" w:rsidRDefault="00BE2B83" w:rsidP="00840DEC">
            <w:pPr>
              <w:keepNext/>
              <w:keepLines/>
              <w:jc w:val="center"/>
              <w:rPr>
                <w:i/>
              </w:rPr>
            </w:pPr>
            <w:r>
              <w:rPr>
                <w:i/>
              </w:rPr>
              <w:t>B</w:t>
            </w:r>
          </w:p>
        </w:tc>
        <w:tc>
          <w:tcPr>
            <w:tcW w:w="4649" w:type="dxa"/>
            <w:shd w:val="clear" w:color="auto" w:fill="FFF2CC" w:themeFill="accent4" w:themeFillTint="33"/>
            <w:vAlign w:val="center"/>
          </w:tcPr>
          <w:p w14:paraId="42E1FE80" w14:textId="77777777" w:rsidR="003840FF" w:rsidRDefault="003840FF" w:rsidP="003840FF">
            <w:pPr>
              <w:keepNext/>
              <w:keepLines/>
              <w:jc w:val="left"/>
            </w:pPr>
          </w:p>
          <w:p w14:paraId="64514E35" w14:textId="17E23C03" w:rsidR="003840FF" w:rsidRDefault="003840FF" w:rsidP="003840FF">
            <w:pPr>
              <w:keepNext/>
              <w:keepLines/>
              <w:jc w:val="left"/>
            </w:pPr>
            <w:r>
              <w:rPr>
                <w:lang w:val="en-US"/>
              </w:rPr>
              <w:t>Progress report</w:t>
            </w:r>
            <w:r w:rsidR="00EF5286">
              <w:rPr>
                <w:lang w:val="en-US"/>
              </w:rPr>
              <w:t>#2</w:t>
            </w:r>
            <w:r>
              <w:rPr>
                <w:lang w:val="en-US"/>
              </w:rPr>
              <w:t xml:space="preserve"> approved by TC RT</w:t>
            </w:r>
            <w:r>
              <w:t xml:space="preserve"> </w:t>
            </w:r>
          </w:p>
          <w:p w14:paraId="717BA8ED" w14:textId="3DCCF477" w:rsidR="003840FF" w:rsidRDefault="003840FF" w:rsidP="003840FF">
            <w:pPr>
              <w:keepNext/>
              <w:keepLines/>
              <w:jc w:val="left"/>
            </w:pPr>
            <w:r>
              <w:t>D2</w:t>
            </w:r>
            <w:r w:rsidR="00560F88">
              <w:t xml:space="preserve"> </w:t>
            </w:r>
            <w:r w:rsidR="00560F88" w:rsidRPr="00560F88">
              <w:t>DTS/RT-009</w:t>
            </w:r>
            <w:r w:rsidR="00560F88">
              <w:t>1</w:t>
            </w:r>
            <w:r>
              <w:t>+D3</w:t>
            </w:r>
            <w:r w:rsidR="00560F88">
              <w:t xml:space="preserve">: </w:t>
            </w:r>
            <w:r w:rsidR="00560F88" w:rsidRPr="00560F88">
              <w:t>DTS/RT-</w:t>
            </w:r>
            <w:proofErr w:type="gramStart"/>
            <w:r w:rsidR="00560F88" w:rsidRPr="00560F88">
              <w:t>009</w:t>
            </w:r>
            <w:r w:rsidR="00560F88">
              <w:t xml:space="preserve">2 </w:t>
            </w:r>
            <w:r>
              <w:t xml:space="preserve"> </w:t>
            </w:r>
            <w:r w:rsidRPr="00086358">
              <w:t>Stable</w:t>
            </w:r>
            <w:proofErr w:type="gramEnd"/>
            <w:r w:rsidRPr="00086358">
              <w:t xml:space="preserve"> draft</w:t>
            </w:r>
            <w:r>
              <w:t>s</w:t>
            </w:r>
            <w:r w:rsidRPr="00086358">
              <w:t xml:space="preserve"> of conformance test cases for MCX Railways related features and ICS</w:t>
            </w:r>
            <w:r>
              <w:t xml:space="preserve"> </w:t>
            </w:r>
            <w:r>
              <w:rPr>
                <w:lang w:val="en-US"/>
              </w:rPr>
              <w:t>available for review by TC RT</w:t>
            </w:r>
          </w:p>
          <w:p w14:paraId="0D6CE59A" w14:textId="300C913F" w:rsidR="00840DEC" w:rsidRDefault="00840DEC" w:rsidP="00840DEC">
            <w:pPr>
              <w:keepNext/>
              <w:keepLines/>
              <w:jc w:val="left"/>
            </w:pPr>
          </w:p>
        </w:tc>
        <w:tc>
          <w:tcPr>
            <w:tcW w:w="1021" w:type="dxa"/>
            <w:shd w:val="clear" w:color="auto" w:fill="FFF2CC" w:themeFill="accent4" w:themeFillTint="33"/>
          </w:tcPr>
          <w:p w14:paraId="25B101F0" w14:textId="77777777" w:rsidR="00840DEC" w:rsidRDefault="00840DEC" w:rsidP="00840DEC">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2A4287C" w14:textId="2FA3969F" w:rsidR="00840DEC" w:rsidRDefault="00560F88" w:rsidP="00840DEC">
            <w:pPr>
              <w:keepNext/>
              <w:keepLines/>
              <w:tabs>
                <w:tab w:val="clear" w:pos="1418"/>
                <w:tab w:val="clear" w:pos="4678"/>
                <w:tab w:val="clear" w:pos="5954"/>
                <w:tab w:val="clear" w:pos="7088"/>
              </w:tabs>
              <w:jc w:val="center"/>
            </w:pPr>
            <w:r>
              <w:t>30-</w:t>
            </w:r>
            <w:r w:rsidR="00086358">
              <w:t>03-2025</w:t>
            </w:r>
          </w:p>
        </w:tc>
        <w:tc>
          <w:tcPr>
            <w:tcW w:w="1842" w:type="dxa"/>
            <w:shd w:val="clear" w:color="auto" w:fill="FFF2CC" w:themeFill="accent4" w:themeFillTint="33"/>
          </w:tcPr>
          <w:p w14:paraId="3EB1DDC9" w14:textId="78195237" w:rsidR="00840DEC" w:rsidRDefault="00DA4812" w:rsidP="00840DEC">
            <w:pPr>
              <w:keepNext/>
              <w:keepLines/>
              <w:tabs>
                <w:tab w:val="clear" w:pos="1418"/>
                <w:tab w:val="clear" w:pos="4678"/>
                <w:tab w:val="clear" w:pos="5954"/>
                <w:tab w:val="clear" w:pos="7088"/>
              </w:tabs>
              <w:jc w:val="center"/>
            </w:pPr>
            <w:r>
              <w:t>25</w:t>
            </w:r>
            <w:r w:rsidR="00086358">
              <w:t>000</w:t>
            </w:r>
          </w:p>
        </w:tc>
      </w:tr>
      <w:tr w:rsidR="00AB639D" w14:paraId="2367C229" w14:textId="77777777" w:rsidTr="00500904">
        <w:trPr>
          <w:jc w:val="center"/>
        </w:trPr>
        <w:tc>
          <w:tcPr>
            <w:tcW w:w="1129" w:type="dxa"/>
            <w:shd w:val="clear" w:color="auto" w:fill="FFFFFF" w:themeFill="background1"/>
            <w:vAlign w:val="center"/>
          </w:tcPr>
          <w:p w14:paraId="55D7006C" w14:textId="51C3620C" w:rsidR="00AB639D" w:rsidRDefault="00AB639D" w:rsidP="00AB639D">
            <w:pPr>
              <w:keepNext/>
              <w:keepLines/>
              <w:jc w:val="center"/>
            </w:pPr>
            <w:r>
              <w:t>T3</w:t>
            </w:r>
          </w:p>
        </w:tc>
        <w:tc>
          <w:tcPr>
            <w:tcW w:w="4649" w:type="dxa"/>
            <w:shd w:val="clear" w:color="auto" w:fill="FFFFFF" w:themeFill="background1"/>
          </w:tcPr>
          <w:p w14:paraId="34380FF8" w14:textId="25318297" w:rsidR="00AB639D" w:rsidRPr="00BC1E59" w:rsidRDefault="00AB639D" w:rsidP="00AB639D">
            <w:pPr>
              <w:keepNext/>
              <w:keepLines/>
              <w:jc w:val="left"/>
            </w:pPr>
            <w:r w:rsidRPr="00500904">
              <w:t>Contribution of Prose CRs to 3GPP RAN5</w:t>
            </w:r>
          </w:p>
        </w:tc>
        <w:tc>
          <w:tcPr>
            <w:tcW w:w="1021" w:type="dxa"/>
            <w:shd w:val="clear" w:color="auto" w:fill="FFFFFF" w:themeFill="background1"/>
          </w:tcPr>
          <w:p w14:paraId="65C963AD" w14:textId="755CB7BF" w:rsidR="00AB639D" w:rsidRDefault="00AB639D" w:rsidP="00AB639D">
            <w:pPr>
              <w:keepNext/>
              <w:keepLines/>
              <w:tabs>
                <w:tab w:val="clear" w:pos="1418"/>
                <w:tab w:val="clear" w:pos="4678"/>
                <w:tab w:val="clear" w:pos="5954"/>
                <w:tab w:val="clear" w:pos="7088"/>
              </w:tabs>
              <w:jc w:val="center"/>
            </w:pPr>
            <w:r>
              <w:t>10-2024</w:t>
            </w:r>
          </w:p>
        </w:tc>
        <w:tc>
          <w:tcPr>
            <w:tcW w:w="1021" w:type="dxa"/>
            <w:shd w:val="clear" w:color="auto" w:fill="FFFFFF" w:themeFill="background1"/>
          </w:tcPr>
          <w:p w14:paraId="7A01C1BB" w14:textId="5A847452" w:rsidR="00AB639D" w:rsidRDefault="00AB639D" w:rsidP="00AB639D">
            <w:pPr>
              <w:keepNext/>
              <w:keepLines/>
              <w:tabs>
                <w:tab w:val="clear" w:pos="1418"/>
                <w:tab w:val="clear" w:pos="4678"/>
                <w:tab w:val="clear" w:pos="5954"/>
                <w:tab w:val="clear" w:pos="7088"/>
              </w:tabs>
              <w:jc w:val="center"/>
            </w:pPr>
            <w:r>
              <w:t>05-2025</w:t>
            </w:r>
          </w:p>
        </w:tc>
        <w:tc>
          <w:tcPr>
            <w:tcW w:w="1842" w:type="dxa"/>
            <w:shd w:val="clear" w:color="auto" w:fill="FFFFFF" w:themeFill="background1"/>
          </w:tcPr>
          <w:p w14:paraId="307213A1" w14:textId="77777777" w:rsidR="00AB639D" w:rsidRDefault="00AB639D" w:rsidP="00AB639D">
            <w:pPr>
              <w:keepNext/>
              <w:keepLines/>
              <w:tabs>
                <w:tab w:val="clear" w:pos="1418"/>
                <w:tab w:val="clear" w:pos="4678"/>
                <w:tab w:val="clear" w:pos="5954"/>
                <w:tab w:val="clear" w:pos="7088"/>
              </w:tabs>
              <w:jc w:val="center"/>
            </w:pPr>
          </w:p>
        </w:tc>
      </w:tr>
      <w:tr w:rsidR="00AB639D" w14:paraId="43581683" w14:textId="77777777" w:rsidTr="00471C0C">
        <w:trPr>
          <w:jc w:val="center"/>
        </w:trPr>
        <w:tc>
          <w:tcPr>
            <w:tcW w:w="1129" w:type="dxa"/>
            <w:shd w:val="clear" w:color="auto" w:fill="FFF2CC" w:themeFill="accent4" w:themeFillTint="33"/>
            <w:vAlign w:val="center"/>
          </w:tcPr>
          <w:p w14:paraId="2C708777" w14:textId="77777777" w:rsidR="00AB639D" w:rsidRDefault="00AB639D" w:rsidP="00AB639D">
            <w:pPr>
              <w:keepNext/>
              <w:keepLines/>
              <w:jc w:val="center"/>
            </w:pPr>
            <w:r>
              <w:t>Milestone</w:t>
            </w:r>
          </w:p>
          <w:p w14:paraId="79989D7A" w14:textId="39BC1234" w:rsidR="00AB639D" w:rsidRDefault="00AB639D" w:rsidP="00AB639D">
            <w:pPr>
              <w:keepNext/>
              <w:keepLines/>
              <w:jc w:val="center"/>
            </w:pPr>
            <w:r>
              <w:rPr>
                <w:i/>
              </w:rPr>
              <w:t>C</w:t>
            </w:r>
          </w:p>
        </w:tc>
        <w:tc>
          <w:tcPr>
            <w:tcW w:w="4649" w:type="dxa"/>
            <w:shd w:val="clear" w:color="auto" w:fill="FFF2CC" w:themeFill="accent4" w:themeFillTint="33"/>
            <w:vAlign w:val="center"/>
          </w:tcPr>
          <w:p w14:paraId="6EDE3DE4" w14:textId="2264403F" w:rsidR="00AB639D" w:rsidRPr="00AB639D" w:rsidRDefault="00BC1E59" w:rsidP="00AB639D">
            <w:pPr>
              <w:keepNext/>
              <w:keepLines/>
              <w:jc w:val="left"/>
            </w:pPr>
            <w:r w:rsidRPr="00A8415F">
              <w:rPr>
                <w:lang w:val="en-US"/>
              </w:rPr>
              <w:t>Test Cases approved by 3GPP RAN5</w:t>
            </w:r>
            <w:r w:rsidR="003840FF">
              <w:rPr>
                <w:lang w:val="en-US"/>
              </w:rPr>
              <w:t xml:space="preserve"> and Deliverables and final report to be approved by TC RT</w:t>
            </w:r>
          </w:p>
        </w:tc>
        <w:tc>
          <w:tcPr>
            <w:tcW w:w="1021" w:type="dxa"/>
            <w:shd w:val="clear" w:color="auto" w:fill="FFF2CC" w:themeFill="accent4" w:themeFillTint="33"/>
          </w:tcPr>
          <w:p w14:paraId="5EF9354F" w14:textId="77777777" w:rsidR="00AB639D" w:rsidRDefault="00AB639D" w:rsidP="00AB639D">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97EFDAE" w14:textId="0788018C" w:rsidR="00AB639D" w:rsidRDefault="00560F88" w:rsidP="00AB639D">
            <w:pPr>
              <w:keepNext/>
              <w:keepLines/>
              <w:tabs>
                <w:tab w:val="clear" w:pos="1418"/>
                <w:tab w:val="clear" w:pos="4678"/>
                <w:tab w:val="clear" w:pos="5954"/>
                <w:tab w:val="clear" w:pos="7088"/>
              </w:tabs>
              <w:jc w:val="center"/>
            </w:pPr>
            <w:r>
              <w:t>31-</w:t>
            </w:r>
            <w:r w:rsidR="00AB639D">
              <w:t>05-2025</w:t>
            </w:r>
          </w:p>
        </w:tc>
        <w:tc>
          <w:tcPr>
            <w:tcW w:w="1842" w:type="dxa"/>
            <w:shd w:val="clear" w:color="auto" w:fill="FFF2CC" w:themeFill="accent4" w:themeFillTint="33"/>
          </w:tcPr>
          <w:p w14:paraId="37D6B7DB" w14:textId="4B077409" w:rsidR="00AB639D" w:rsidRDefault="00AB639D" w:rsidP="00AB639D">
            <w:pPr>
              <w:keepNext/>
              <w:keepLines/>
              <w:tabs>
                <w:tab w:val="clear" w:pos="1418"/>
                <w:tab w:val="clear" w:pos="4678"/>
                <w:tab w:val="clear" w:pos="5954"/>
                <w:tab w:val="clear" w:pos="7088"/>
              </w:tabs>
              <w:jc w:val="center"/>
            </w:pPr>
            <w:r>
              <w:t>10000</w:t>
            </w:r>
          </w:p>
        </w:tc>
      </w:tr>
      <w:tr w:rsidR="00AB639D" w14:paraId="02782713" w14:textId="77777777" w:rsidTr="00471C0C">
        <w:trPr>
          <w:jc w:val="center"/>
        </w:trPr>
        <w:tc>
          <w:tcPr>
            <w:tcW w:w="1129" w:type="dxa"/>
            <w:shd w:val="clear" w:color="auto" w:fill="FFF2CC" w:themeFill="accent4" w:themeFillTint="33"/>
            <w:vAlign w:val="center"/>
          </w:tcPr>
          <w:p w14:paraId="6247A923" w14:textId="77777777" w:rsidR="00AB639D" w:rsidRDefault="00AB639D" w:rsidP="00AB639D">
            <w:pPr>
              <w:keepNext/>
              <w:keepLines/>
              <w:jc w:val="center"/>
            </w:pPr>
            <w:r>
              <w:t>Milestone</w:t>
            </w:r>
          </w:p>
          <w:p w14:paraId="10C34B68" w14:textId="1C2E5024" w:rsidR="00AB639D" w:rsidRDefault="00AB639D" w:rsidP="00AB639D">
            <w:pPr>
              <w:keepNext/>
              <w:keepLines/>
              <w:jc w:val="center"/>
            </w:pPr>
            <w:r>
              <w:rPr>
                <w:i/>
              </w:rPr>
              <w:t>D</w:t>
            </w:r>
          </w:p>
        </w:tc>
        <w:tc>
          <w:tcPr>
            <w:tcW w:w="4649" w:type="dxa"/>
            <w:shd w:val="clear" w:color="auto" w:fill="FFF2CC" w:themeFill="accent4" w:themeFillTint="33"/>
            <w:vAlign w:val="center"/>
          </w:tcPr>
          <w:p w14:paraId="2F3086C3" w14:textId="4CD6F985" w:rsidR="00AB639D" w:rsidRDefault="00AB639D" w:rsidP="00AB639D">
            <w:pPr>
              <w:keepNext/>
              <w:keepLines/>
              <w:jc w:val="left"/>
            </w:pPr>
            <w:r>
              <w:t>Deliverables published, TTF closed</w:t>
            </w:r>
          </w:p>
        </w:tc>
        <w:tc>
          <w:tcPr>
            <w:tcW w:w="1021" w:type="dxa"/>
            <w:shd w:val="clear" w:color="auto" w:fill="FFF2CC" w:themeFill="accent4" w:themeFillTint="33"/>
          </w:tcPr>
          <w:p w14:paraId="73AEA03B" w14:textId="77777777" w:rsidR="00AB639D" w:rsidRDefault="00AB639D" w:rsidP="00AB639D">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0D45FCE2" w14:textId="5DFA2315" w:rsidR="00AB639D" w:rsidRDefault="00560F88" w:rsidP="00AB639D">
            <w:pPr>
              <w:keepNext/>
              <w:keepLines/>
              <w:tabs>
                <w:tab w:val="clear" w:pos="1418"/>
                <w:tab w:val="clear" w:pos="4678"/>
                <w:tab w:val="clear" w:pos="5954"/>
                <w:tab w:val="clear" w:pos="7088"/>
              </w:tabs>
              <w:jc w:val="center"/>
            </w:pPr>
            <w:r>
              <w:t>30-</w:t>
            </w:r>
            <w:r w:rsidR="00AB639D">
              <w:t>06-2025</w:t>
            </w:r>
          </w:p>
        </w:tc>
        <w:tc>
          <w:tcPr>
            <w:tcW w:w="1842" w:type="dxa"/>
            <w:shd w:val="clear" w:color="auto" w:fill="FFF2CC" w:themeFill="accent4" w:themeFillTint="33"/>
          </w:tcPr>
          <w:p w14:paraId="510330E8" w14:textId="303ECE96" w:rsidR="00AB639D" w:rsidRDefault="00AB639D" w:rsidP="00AB639D">
            <w:pPr>
              <w:keepNext/>
              <w:keepLines/>
              <w:tabs>
                <w:tab w:val="clear" w:pos="1418"/>
                <w:tab w:val="clear" w:pos="4678"/>
                <w:tab w:val="clear" w:pos="5954"/>
                <w:tab w:val="clear" w:pos="7088"/>
              </w:tabs>
              <w:jc w:val="center"/>
            </w:pPr>
            <w:r>
              <w:t>8000</w:t>
            </w:r>
          </w:p>
        </w:tc>
      </w:tr>
      <w:tr w:rsidR="00AB639D" w14:paraId="535A5E68" w14:textId="77777777" w:rsidTr="00471C0C">
        <w:trPr>
          <w:jc w:val="center"/>
        </w:trPr>
        <w:tc>
          <w:tcPr>
            <w:tcW w:w="7820" w:type="dxa"/>
            <w:gridSpan w:val="4"/>
            <w:shd w:val="clear" w:color="auto" w:fill="EDEDED" w:themeFill="accent3" w:themeFillTint="33"/>
            <w:vAlign w:val="center"/>
          </w:tcPr>
          <w:p w14:paraId="470D6ABB" w14:textId="77777777" w:rsidR="00AB639D" w:rsidRDefault="00AB639D" w:rsidP="00AB639D">
            <w:pPr>
              <w:keepNext/>
              <w:keepLines/>
              <w:tabs>
                <w:tab w:val="clear" w:pos="1418"/>
                <w:tab w:val="clear" w:pos="4678"/>
                <w:tab w:val="clear" w:pos="5954"/>
                <w:tab w:val="clear" w:pos="7088"/>
              </w:tabs>
              <w:jc w:val="center"/>
            </w:pPr>
          </w:p>
        </w:tc>
        <w:tc>
          <w:tcPr>
            <w:tcW w:w="1842" w:type="dxa"/>
            <w:shd w:val="clear" w:color="auto" w:fill="EDEDED" w:themeFill="accent3" w:themeFillTint="33"/>
          </w:tcPr>
          <w:p w14:paraId="68C4721B" w14:textId="278587CA" w:rsidR="00AB639D" w:rsidRPr="00471C0C" w:rsidRDefault="00AB639D" w:rsidP="00AB639D">
            <w:pPr>
              <w:keepNext/>
              <w:keepLines/>
              <w:tabs>
                <w:tab w:val="clear" w:pos="1418"/>
                <w:tab w:val="clear" w:pos="4678"/>
                <w:tab w:val="clear" w:pos="5954"/>
                <w:tab w:val="clear" w:pos="7088"/>
              </w:tabs>
              <w:jc w:val="center"/>
              <w:rPr>
                <w:b/>
              </w:rPr>
            </w:pPr>
            <w:r>
              <w:rPr>
                <w:b/>
                <w:sz w:val="24"/>
              </w:rPr>
              <w:t>68000</w:t>
            </w:r>
          </w:p>
        </w:tc>
      </w:tr>
    </w:tbl>
    <w:p w14:paraId="4CE4AB80" w14:textId="77777777" w:rsidR="004441FF" w:rsidRDefault="004441FF" w:rsidP="00606DD1"/>
    <w:p w14:paraId="74A0DAFC" w14:textId="77777777" w:rsidR="00606DD1" w:rsidRDefault="00606DD1" w:rsidP="00606DD1"/>
    <w:p w14:paraId="6079C080" w14:textId="77777777" w:rsidR="005245C9" w:rsidRPr="00606DD1" w:rsidRDefault="005245C9" w:rsidP="00606DD1"/>
    <w:tbl>
      <w:tblPr>
        <w:tblW w:w="1045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602"/>
        <w:gridCol w:w="602"/>
        <w:gridCol w:w="602"/>
        <w:gridCol w:w="602"/>
        <w:gridCol w:w="602"/>
        <w:gridCol w:w="602"/>
        <w:gridCol w:w="602"/>
        <w:gridCol w:w="602"/>
        <w:gridCol w:w="602"/>
        <w:gridCol w:w="458"/>
        <w:gridCol w:w="609"/>
        <w:gridCol w:w="607"/>
        <w:gridCol w:w="609"/>
        <w:gridCol w:w="609"/>
        <w:gridCol w:w="609"/>
        <w:gridCol w:w="609"/>
      </w:tblGrid>
      <w:tr w:rsidR="00FD1FF5" w:rsidRPr="00F82665" w14:paraId="6A73008A" w14:textId="27B98D32" w:rsidTr="00E61064">
        <w:trPr>
          <w:trHeight w:val="476"/>
        </w:trPr>
        <w:tc>
          <w:tcPr>
            <w:tcW w:w="922" w:type="dxa"/>
            <w:shd w:val="clear" w:color="auto" w:fill="DEEAF6"/>
            <w:tcMar>
              <w:left w:w="0" w:type="dxa"/>
              <w:right w:w="0" w:type="dxa"/>
            </w:tcMar>
            <w:vAlign w:val="center"/>
          </w:tcPr>
          <w:p w14:paraId="59FDF633" w14:textId="38D387F2" w:rsidR="00E61064" w:rsidRPr="00471C0C" w:rsidRDefault="00E61064" w:rsidP="00E61064">
            <w:pPr>
              <w:keepNext/>
              <w:keepLines/>
              <w:jc w:val="center"/>
              <w:rPr>
                <w:b/>
                <w:sz w:val="18"/>
              </w:rPr>
            </w:pPr>
            <w:r w:rsidRPr="00471C0C">
              <w:rPr>
                <w:b/>
                <w:sz w:val="18"/>
              </w:rPr>
              <w:t>Task</w:t>
            </w:r>
            <w:r>
              <w:rPr>
                <w:b/>
                <w:sz w:val="18"/>
              </w:rPr>
              <w:t>/</w:t>
            </w:r>
            <w:r w:rsidRPr="00471C0C">
              <w:rPr>
                <w:b/>
                <w:sz w:val="18"/>
              </w:rPr>
              <w:t xml:space="preserve"> Mil</w:t>
            </w:r>
            <w:r>
              <w:rPr>
                <w:b/>
                <w:sz w:val="18"/>
              </w:rPr>
              <w:t>.</w:t>
            </w:r>
          </w:p>
        </w:tc>
        <w:tc>
          <w:tcPr>
            <w:tcW w:w="602" w:type="dxa"/>
            <w:shd w:val="clear" w:color="auto" w:fill="DEEAF6"/>
            <w:tcMar>
              <w:left w:w="0" w:type="dxa"/>
              <w:right w:w="0" w:type="dxa"/>
            </w:tcMar>
            <w:vAlign w:val="center"/>
          </w:tcPr>
          <w:p w14:paraId="099B8CDE" w14:textId="77777777" w:rsidR="00E61064" w:rsidRPr="00F82665" w:rsidRDefault="00E61064" w:rsidP="00E61064">
            <w:pPr>
              <w:keepNext/>
              <w:keepLines/>
              <w:jc w:val="center"/>
              <w:rPr>
                <w:b/>
              </w:rPr>
            </w:pPr>
            <w:r w:rsidRPr="00F82665">
              <w:rPr>
                <w:b/>
              </w:rPr>
              <w:t>A</w:t>
            </w:r>
          </w:p>
        </w:tc>
        <w:tc>
          <w:tcPr>
            <w:tcW w:w="602" w:type="dxa"/>
            <w:shd w:val="clear" w:color="auto" w:fill="DEEAF6"/>
            <w:tcMar>
              <w:left w:w="0" w:type="dxa"/>
              <w:right w:w="0" w:type="dxa"/>
            </w:tcMar>
            <w:vAlign w:val="center"/>
          </w:tcPr>
          <w:p w14:paraId="2F77E090" w14:textId="77777777" w:rsidR="00E61064" w:rsidRPr="00F82665" w:rsidRDefault="00E61064" w:rsidP="00E61064">
            <w:pPr>
              <w:keepNext/>
              <w:keepLines/>
              <w:jc w:val="center"/>
              <w:rPr>
                <w:b/>
              </w:rPr>
            </w:pPr>
            <w:r w:rsidRPr="00F82665">
              <w:rPr>
                <w:b/>
              </w:rPr>
              <w:t>M</w:t>
            </w:r>
          </w:p>
        </w:tc>
        <w:tc>
          <w:tcPr>
            <w:tcW w:w="602" w:type="dxa"/>
            <w:shd w:val="clear" w:color="auto" w:fill="DEEAF6"/>
            <w:tcMar>
              <w:left w:w="0" w:type="dxa"/>
              <w:right w:w="0" w:type="dxa"/>
            </w:tcMar>
            <w:vAlign w:val="center"/>
          </w:tcPr>
          <w:p w14:paraId="24EECBD5" w14:textId="77777777" w:rsidR="00E61064" w:rsidRPr="00F82665" w:rsidRDefault="00E61064" w:rsidP="00E61064">
            <w:pPr>
              <w:keepNext/>
              <w:keepLines/>
              <w:jc w:val="center"/>
              <w:rPr>
                <w:b/>
              </w:rPr>
            </w:pPr>
            <w:r w:rsidRPr="00F82665">
              <w:rPr>
                <w:b/>
              </w:rPr>
              <w:t>J</w:t>
            </w:r>
          </w:p>
        </w:tc>
        <w:tc>
          <w:tcPr>
            <w:tcW w:w="602" w:type="dxa"/>
            <w:shd w:val="clear" w:color="auto" w:fill="DEEAF6"/>
            <w:tcMar>
              <w:left w:w="0" w:type="dxa"/>
              <w:right w:w="0" w:type="dxa"/>
            </w:tcMar>
            <w:vAlign w:val="center"/>
          </w:tcPr>
          <w:p w14:paraId="780E63D9" w14:textId="77777777" w:rsidR="00E61064" w:rsidRPr="00F82665" w:rsidRDefault="00E61064" w:rsidP="00E61064">
            <w:pPr>
              <w:keepNext/>
              <w:keepLines/>
              <w:jc w:val="center"/>
              <w:rPr>
                <w:b/>
              </w:rPr>
            </w:pPr>
            <w:r w:rsidRPr="00F82665">
              <w:rPr>
                <w:b/>
              </w:rPr>
              <w:t>J</w:t>
            </w:r>
          </w:p>
        </w:tc>
        <w:tc>
          <w:tcPr>
            <w:tcW w:w="602" w:type="dxa"/>
            <w:shd w:val="clear" w:color="auto" w:fill="DEEAF6"/>
            <w:tcMar>
              <w:left w:w="0" w:type="dxa"/>
              <w:right w:w="0" w:type="dxa"/>
            </w:tcMar>
            <w:vAlign w:val="center"/>
          </w:tcPr>
          <w:p w14:paraId="5B1961E2" w14:textId="77777777" w:rsidR="00E61064" w:rsidRPr="00F82665" w:rsidRDefault="00E61064" w:rsidP="00E61064">
            <w:pPr>
              <w:keepNext/>
              <w:keepLines/>
              <w:jc w:val="center"/>
              <w:rPr>
                <w:b/>
              </w:rPr>
            </w:pPr>
            <w:r w:rsidRPr="00F82665">
              <w:rPr>
                <w:b/>
              </w:rPr>
              <w:t>A</w:t>
            </w:r>
          </w:p>
        </w:tc>
        <w:tc>
          <w:tcPr>
            <w:tcW w:w="602" w:type="dxa"/>
            <w:shd w:val="clear" w:color="auto" w:fill="DEEAF6"/>
            <w:tcMar>
              <w:left w:w="0" w:type="dxa"/>
              <w:right w:w="0" w:type="dxa"/>
            </w:tcMar>
            <w:vAlign w:val="center"/>
          </w:tcPr>
          <w:p w14:paraId="77CD0439" w14:textId="77777777" w:rsidR="00E61064" w:rsidRPr="00F82665" w:rsidRDefault="00E61064" w:rsidP="00E61064">
            <w:pPr>
              <w:keepNext/>
              <w:keepLines/>
              <w:jc w:val="center"/>
              <w:rPr>
                <w:b/>
              </w:rPr>
            </w:pPr>
            <w:r w:rsidRPr="00F82665">
              <w:rPr>
                <w:b/>
              </w:rPr>
              <w:t>S</w:t>
            </w:r>
          </w:p>
        </w:tc>
        <w:tc>
          <w:tcPr>
            <w:tcW w:w="602" w:type="dxa"/>
            <w:shd w:val="clear" w:color="auto" w:fill="DEEAF6"/>
            <w:tcMar>
              <w:left w:w="0" w:type="dxa"/>
              <w:right w:w="0" w:type="dxa"/>
            </w:tcMar>
            <w:vAlign w:val="center"/>
          </w:tcPr>
          <w:p w14:paraId="0F27F8D8" w14:textId="77777777" w:rsidR="00E61064" w:rsidRPr="00F82665" w:rsidRDefault="00E61064" w:rsidP="00E61064">
            <w:pPr>
              <w:keepNext/>
              <w:keepLines/>
              <w:jc w:val="center"/>
              <w:rPr>
                <w:b/>
              </w:rPr>
            </w:pPr>
            <w:r w:rsidRPr="00F82665">
              <w:rPr>
                <w:b/>
              </w:rPr>
              <w:t>O</w:t>
            </w:r>
          </w:p>
        </w:tc>
        <w:tc>
          <w:tcPr>
            <w:tcW w:w="602" w:type="dxa"/>
            <w:shd w:val="clear" w:color="auto" w:fill="DEEAF6"/>
            <w:tcMar>
              <w:left w:w="0" w:type="dxa"/>
              <w:right w:w="0" w:type="dxa"/>
            </w:tcMar>
            <w:vAlign w:val="center"/>
          </w:tcPr>
          <w:p w14:paraId="0B822CF2" w14:textId="77777777" w:rsidR="00E61064" w:rsidRPr="00F82665" w:rsidRDefault="00E61064" w:rsidP="00E61064">
            <w:pPr>
              <w:keepNext/>
              <w:keepLines/>
              <w:jc w:val="center"/>
              <w:rPr>
                <w:b/>
              </w:rPr>
            </w:pPr>
            <w:r w:rsidRPr="00F82665">
              <w:rPr>
                <w:b/>
              </w:rPr>
              <w:t>N</w:t>
            </w:r>
          </w:p>
        </w:tc>
        <w:tc>
          <w:tcPr>
            <w:tcW w:w="602" w:type="dxa"/>
            <w:shd w:val="clear" w:color="auto" w:fill="DEEAF6"/>
            <w:vAlign w:val="center"/>
          </w:tcPr>
          <w:p w14:paraId="1C02F56A" w14:textId="77777777" w:rsidR="00E61064" w:rsidRPr="00F82665" w:rsidRDefault="00E61064" w:rsidP="00E61064">
            <w:pPr>
              <w:keepNext/>
              <w:keepLines/>
              <w:jc w:val="center"/>
              <w:rPr>
                <w:b/>
              </w:rPr>
            </w:pPr>
            <w:r w:rsidRPr="00F82665">
              <w:rPr>
                <w:b/>
              </w:rPr>
              <w:t>D</w:t>
            </w:r>
          </w:p>
        </w:tc>
        <w:tc>
          <w:tcPr>
            <w:tcW w:w="458" w:type="dxa"/>
            <w:shd w:val="clear" w:color="auto" w:fill="A6A6A6" w:themeFill="background1" w:themeFillShade="A6"/>
            <w:vAlign w:val="center"/>
          </w:tcPr>
          <w:p w14:paraId="388DB182" w14:textId="77777777" w:rsidR="00E61064" w:rsidRPr="00F82665" w:rsidRDefault="00E61064" w:rsidP="00E61064">
            <w:pPr>
              <w:keepNext/>
              <w:keepLines/>
              <w:jc w:val="center"/>
              <w:rPr>
                <w:b/>
              </w:rPr>
            </w:pPr>
          </w:p>
        </w:tc>
        <w:tc>
          <w:tcPr>
            <w:tcW w:w="609" w:type="dxa"/>
            <w:shd w:val="clear" w:color="auto" w:fill="DEEAF6"/>
            <w:vAlign w:val="center"/>
          </w:tcPr>
          <w:p w14:paraId="2EDFA570" w14:textId="2613332C" w:rsidR="00E61064" w:rsidRPr="00F82665" w:rsidRDefault="00E61064" w:rsidP="00E61064">
            <w:pPr>
              <w:keepNext/>
              <w:keepLines/>
              <w:jc w:val="center"/>
              <w:rPr>
                <w:b/>
              </w:rPr>
            </w:pPr>
            <w:r w:rsidRPr="00F82665">
              <w:rPr>
                <w:b/>
              </w:rPr>
              <w:t>J</w:t>
            </w:r>
          </w:p>
        </w:tc>
        <w:tc>
          <w:tcPr>
            <w:tcW w:w="607" w:type="dxa"/>
            <w:shd w:val="clear" w:color="auto" w:fill="DEEAF6"/>
            <w:vAlign w:val="center"/>
          </w:tcPr>
          <w:p w14:paraId="54DA9207" w14:textId="499ED3CF" w:rsidR="00E61064" w:rsidRPr="00F82665" w:rsidRDefault="00E61064" w:rsidP="00E61064">
            <w:pPr>
              <w:keepNext/>
              <w:keepLines/>
              <w:jc w:val="center"/>
              <w:rPr>
                <w:b/>
              </w:rPr>
            </w:pPr>
            <w:r w:rsidRPr="00F82665">
              <w:rPr>
                <w:b/>
              </w:rPr>
              <w:t>F</w:t>
            </w:r>
          </w:p>
        </w:tc>
        <w:tc>
          <w:tcPr>
            <w:tcW w:w="609" w:type="dxa"/>
            <w:shd w:val="clear" w:color="auto" w:fill="DEEAF6"/>
            <w:vAlign w:val="center"/>
          </w:tcPr>
          <w:p w14:paraId="6020F64D" w14:textId="6D308835" w:rsidR="00E61064" w:rsidRPr="00F82665" w:rsidRDefault="00E61064" w:rsidP="00E61064">
            <w:pPr>
              <w:keepNext/>
              <w:keepLines/>
              <w:jc w:val="center"/>
              <w:rPr>
                <w:b/>
              </w:rPr>
            </w:pPr>
            <w:r w:rsidRPr="00F82665">
              <w:rPr>
                <w:b/>
              </w:rPr>
              <w:t>M</w:t>
            </w:r>
          </w:p>
        </w:tc>
        <w:tc>
          <w:tcPr>
            <w:tcW w:w="609" w:type="dxa"/>
            <w:shd w:val="clear" w:color="auto" w:fill="DEEAF6"/>
            <w:vAlign w:val="center"/>
          </w:tcPr>
          <w:p w14:paraId="6B95C70E" w14:textId="77777777" w:rsidR="00E61064" w:rsidRPr="00F82665" w:rsidRDefault="00E61064" w:rsidP="00E61064">
            <w:pPr>
              <w:keepNext/>
              <w:keepLines/>
              <w:jc w:val="center"/>
              <w:rPr>
                <w:b/>
              </w:rPr>
            </w:pPr>
            <w:r w:rsidRPr="00F82665">
              <w:rPr>
                <w:b/>
              </w:rPr>
              <w:t>A</w:t>
            </w:r>
          </w:p>
        </w:tc>
        <w:tc>
          <w:tcPr>
            <w:tcW w:w="609" w:type="dxa"/>
            <w:shd w:val="clear" w:color="auto" w:fill="D9E2F3" w:themeFill="accent1" w:themeFillTint="33"/>
            <w:vAlign w:val="center"/>
          </w:tcPr>
          <w:p w14:paraId="513AE05F" w14:textId="06ECCBDE" w:rsidR="00E61064" w:rsidRPr="00F82665" w:rsidRDefault="00E61064" w:rsidP="00E61064">
            <w:pPr>
              <w:keepNext/>
              <w:keepLines/>
              <w:jc w:val="center"/>
              <w:rPr>
                <w:b/>
              </w:rPr>
            </w:pPr>
            <w:r>
              <w:rPr>
                <w:b/>
              </w:rPr>
              <w:t>M</w:t>
            </w:r>
          </w:p>
        </w:tc>
        <w:tc>
          <w:tcPr>
            <w:tcW w:w="609" w:type="dxa"/>
            <w:shd w:val="clear" w:color="auto" w:fill="DEEAF6"/>
            <w:vAlign w:val="center"/>
          </w:tcPr>
          <w:p w14:paraId="146A9102" w14:textId="4555A79D" w:rsidR="00E61064" w:rsidRPr="00F82665" w:rsidRDefault="00E61064" w:rsidP="00E61064">
            <w:pPr>
              <w:keepNext/>
              <w:keepLines/>
              <w:jc w:val="center"/>
              <w:rPr>
                <w:b/>
              </w:rPr>
            </w:pPr>
            <w:r>
              <w:rPr>
                <w:b/>
              </w:rPr>
              <w:t>J</w:t>
            </w:r>
          </w:p>
        </w:tc>
      </w:tr>
      <w:tr w:rsidR="00FD1FF5" w14:paraId="40CEF8FC" w14:textId="0D5DD8A0" w:rsidTr="00E61064">
        <w:trPr>
          <w:trHeight w:val="236"/>
        </w:trPr>
        <w:tc>
          <w:tcPr>
            <w:tcW w:w="922" w:type="dxa"/>
            <w:shd w:val="clear" w:color="auto" w:fill="auto"/>
            <w:tcMar>
              <w:left w:w="0" w:type="dxa"/>
              <w:right w:w="0" w:type="dxa"/>
            </w:tcMar>
            <w:vAlign w:val="center"/>
          </w:tcPr>
          <w:p w14:paraId="58E8A68B" w14:textId="3600FCB3" w:rsidR="00E61064" w:rsidRDefault="00E61064" w:rsidP="00F82665">
            <w:pPr>
              <w:keepNext/>
              <w:keepLines/>
              <w:jc w:val="center"/>
            </w:pPr>
            <w:r>
              <w:t>T0</w:t>
            </w:r>
          </w:p>
        </w:tc>
        <w:tc>
          <w:tcPr>
            <w:tcW w:w="602" w:type="dxa"/>
            <w:shd w:val="clear" w:color="auto" w:fill="00B050"/>
            <w:tcMar>
              <w:left w:w="0" w:type="dxa"/>
              <w:right w:w="0" w:type="dxa"/>
            </w:tcMar>
            <w:vAlign w:val="center"/>
          </w:tcPr>
          <w:p w14:paraId="28DA9E68" w14:textId="77777777" w:rsidR="00E61064" w:rsidRPr="00086358" w:rsidRDefault="00E61064" w:rsidP="00F82665">
            <w:pPr>
              <w:keepNext/>
              <w:keepLines/>
              <w:jc w:val="center"/>
              <w:rPr>
                <w:color w:val="00B050"/>
              </w:rPr>
            </w:pPr>
          </w:p>
        </w:tc>
        <w:tc>
          <w:tcPr>
            <w:tcW w:w="602" w:type="dxa"/>
            <w:shd w:val="clear" w:color="auto" w:fill="00B050"/>
            <w:tcMar>
              <w:left w:w="0" w:type="dxa"/>
              <w:right w:w="0" w:type="dxa"/>
            </w:tcMar>
            <w:vAlign w:val="center"/>
          </w:tcPr>
          <w:p w14:paraId="65FBBE3E" w14:textId="77777777" w:rsidR="00E61064" w:rsidRPr="00086358" w:rsidRDefault="00E61064" w:rsidP="00F82665">
            <w:pPr>
              <w:keepNext/>
              <w:keepLines/>
              <w:jc w:val="center"/>
              <w:rPr>
                <w:color w:val="00B050"/>
              </w:rPr>
            </w:pPr>
          </w:p>
        </w:tc>
        <w:tc>
          <w:tcPr>
            <w:tcW w:w="602" w:type="dxa"/>
            <w:shd w:val="clear" w:color="auto" w:fill="00B050"/>
            <w:tcMar>
              <w:left w:w="0" w:type="dxa"/>
              <w:right w:w="0" w:type="dxa"/>
            </w:tcMar>
            <w:vAlign w:val="center"/>
          </w:tcPr>
          <w:p w14:paraId="05BE2ECA" w14:textId="77777777" w:rsidR="00E61064" w:rsidRPr="00086358" w:rsidRDefault="00E61064" w:rsidP="00F82665">
            <w:pPr>
              <w:keepNext/>
              <w:keepLines/>
              <w:jc w:val="center"/>
              <w:rPr>
                <w:color w:val="00B050"/>
              </w:rPr>
            </w:pPr>
          </w:p>
        </w:tc>
        <w:tc>
          <w:tcPr>
            <w:tcW w:w="602" w:type="dxa"/>
            <w:shd w:val="clear" w:color="auto" w:fill="00B050"/>
            <w:tcMar>
              <w:left w:w="0" w:type="dxa"/>
              <w:right w:w="0" w:type="dxa"/>
            </w:tcMar>
            <w:vAlign w:val="center"/>
          </w:tcPr>
          <w:p w14:paraId="6C159BD3" w14:textId="77777777" w:rsidR="00E61064" w:rsidRPr="00086358" w:rsidRDefault="00E61064" w:rsidP="00F82665">
            <w:pPr>
              <w:keepNext/>
              <w:keepLines/>
              <w:jc w:val="center"/>
              <w:rPr>
                <w:color w:val="00B050"/>
              </w:rPr>
            </w:pPr>
          </w:p>
        </w:tc>
        <w:tc>
          <w:tcPr>
            <w:tcW w:w="602" w:type="dxa"/>
            <w:shd w:val="clear" w:color="auto" w:fill="00B050"/>
            <w:tcMar>
              <w:left w:w="0" w:type="dxa"/>
              <w:right w:w="0" w:type="dxa"/>
            </w:tcMar>
            <w:vAlign w:val="center"/>
          </w:tcPr>
          <w:p w14:paraId="1407E072" w14:textId="77777777" w:rsidR="00E61064" w:rsidRPr="00086358" w:rsidRDefault="00E61064" w:rsidP="00F82665">
            <w:pPr>
              <w:keepNext/>
              <w:keepLines/>
              <w:jc w:val="center"/>
              <w:rPr>
                <w:color w:val="00B050"/>
              </w:rPr>
            </w:pPr>
          </w:p>
        </w:tc>
        <w:tc>
          <w:tcPr>
            <w:tcW w:w="602" w:type="dxa"/>
            <w:shd w:val="clear" w:color="auto" w:fill="00B050"/>
            <w:tcMar>
              <w:left w:w="0" w:type="dxa"/>
              <w:right w:w="0" w:type="dxa"/>
            </w:tcMar>
            <w:vAlign w:val="center"/>
          </w:tcPr>
          <w:p w14:paraId="0D3A3362" w14:textId="77777777" w:rsidR="00E61064" w:rsidRPr="00086358" w:rsidRDefault="00E61064" w:rsidP="00F82665">
            <w:pPr>
              <w:keepNext/>
              <w:keepLines/>
              <w:jc w:val="center"/>
              <w:rPr>
                <w:color w:val="00B050"/>
              </w:rPr>
            </w:pPr>
          </w:p>
        </w:tc>
        <w:tc>
          <w:tcPr>
            <w:tcW w:w="602" w:type="dxa"/>
            <w:shd w:val="clear" w:color="auto" w:fill="00B050"/>
            <w:tcMar>
              <w:left w:w="0" w:type="dxa"/>
              <w:right w:w="0" w:type="dxa"/>
            </w:tcMar>
            <w:vAlign w:val="center"/>
          </w:tcPr>
          <w:p w14:paraId="0CD1F266" w14:textId="77777777" w:rsidR="00E61064" w:rsidRPr="00086358" w:rsidRDefault="00E61064" w:rsidP="00F82665">
            <w:pPr>
              <w:keepNext/>
              <w:keepLines/>
              <w:jc w:val="center"/>
              <w:rPr>
                <w:color w:val="00B050"/>
              </w:rPr>
            </w:pPr>
          </w:p>
        </w:tc>
        <w:tc>
          <w:tcPr>
            <w:tcW w:w="602" w:type="dxa"/>
            <w:shd w:val="clear" w:color="auto" w:fill="00B050"/>
            <w:tcMar>
              <w:left w:w="0" w:type="dxa"/>
              <w:right w:w="0" w:type="dxa"/>
            </w:tcMar>
            <w:vAlign w:val="center"/>
          </w:tcPr>
          <w:p w14:paraId="6D4CE494" w14:textId="77777777" w:rsidR="00E61064" w:rsidRPr="00086358" w:rsidRDefault="00E61064" w:rsidP="00F82665">
            <w:pPr>
              <w:keepNext/>
              <w:keepLines/>
              <w:jc w:val="center"/>
              <w:rPr>
                <w:color w:val="00B050"/>
              </w:rPr>
            </w:pPr>
          </w:p>
        </w:tc>
        <w:tc>
          <w:tcPr>
            <w:tcW w:w="602" w:type="dxa"/>
            <w:shd w:val="clear" w:color="auto" w:fill="00B050"/>
            <w:vAlign w:val="center"/>
          </w:tcPr>
          <w:p w14:paraId="39EA0471" w14:textId="77777777" w:rsidR="00E61064" w:rsidRPr="00086358" w:rsidRDefault="00E61064" w:rsidP="00F82665">
            <w:pPr>
              <w:keepNext/>
              <w:keepLines/>
              <w:jc w:val="center"/>
              <w:rPr>
                <w:color w:val="00B050"/>
              </w:rPr>
            </w:pPr>
          </w:p>
        </w:tc>
        <w:tc>
          <w:tcPr>
            <w:tcW w:w="458" w:type="dxa"/>
            <w:shd w:val="clear" w:color="auto" w:fill="00B050"/>
          </w:tcPr>
          <w:p w14:paraId="61B9347F" w14:textId="77777777" w:rsidR="00E61064" w:rsidRPr="00086358" w:rsidRDefault="00E61064" w:rsidP="00F82665">
            <w:pPr>
              <w:keepNext/>
              <w:keepLines/>
              <w:jc w:val="center"/>
              <w:rPr>
                <w:color w:val="00B050"/>
              </w:rPr>
            </w:pPr>
          </w:p>
        </w:tc>
        <w:tc>
          <w:tcPr>
            <w:tcW w:w="609" w:type="dxa"/>
            <w:shd w:val="clear" w:color="auto" w:fill="00B050"/>
            <w:vAlign w:val="center"/>
          </w:tcPr>
          <w:p w14:paraId="191FD6FD" w14:textId="77777777" w:rsidR="00E61064" w:rsidRPr="00086358" w:rsidRDefault="00E61064" w:rsidP="00F82665">
            <w:pPr>
              <w:keepNext/>
              <w:keepLines/>
              <w:jc w:val="center"/>
              <w:rPr>
                <w:color w:val="00B050"/>
              </w:rPr>
            </w:pPr>
          </w:p>
        </w:tc>
        <w:tc>
          <w:tcPr>
            <w:tcW w:w="607" w:type="dxa"/>
            <w:shd w:val="clear" w:color="auto" w:fill="00B050"/>
            <w:vAlign w:val="center"/>
          </w:tcPr>
          <w:p w14:paraId="75875C22" w14:textId="77777777" w:rsidR="00E61064" w:rsidRPr="00086358" w:rsidRDefault="00E61064" w:rsidP="00F82665">
            <w:pPr>
              <w:keepNext/>
              <w:keepLines/>
              <w:jc w:val="center"/>
              <w:rPr>
                <w:color w:val="00B050"/>
              </w:rPr>
            </w:pPr>
          </w:p>
        </w:tc>
        <w:tc>
          <w:tcPr>
            <w:tcW w:w="609" w:type="dxa"/>
            <w:shd w:val="clear" w:color="auto" w:fill="00B050"/>
            <w:vAlign w:val="center"/>
          </w:tcPr>
          <w:p w14:paraId="64E67557" w14:textId="77777777" w:rsidR="00E61064" w:rsidRPr="00086358" w:rsidRDefault="00E61064" w:rsidP="00F82665">
            <w:pPr>
              <w:keepNext/>
              <w:keepLines/>
              <w:jc w:val="center"/>
              <w:rPr>
                <w:color w:val="00B050"/>
              </w:rPr>
            </w:pPr>
          </w:p>
        </w:tc>
        <w:tc>
          <w:tcPr>
            <w:tcW w:w="609" w:type="dxa"/>
            <w:shd w:val="clear" w:color="auto" w:fill="00B050"/>
          </w:tcPr>
          <w:p w14:paraId="78308782" w14:textId="77777777" w:rsidR="00E61064" w:rsidRPr="00086358" w:rsidRDefault="00E61064" w:rsidP="00F82665">
            <w:pPr>
              <w:keepNext/>
              <w:keepLines/>
              <w:jc w:val="center"/>
              <w:rPr>
                <w:color w:val="00B050"/>
              </w:rPr>
            </w:pPr>
          </w:p>
        </w:tc>
        <w:tc>
          <w:tcPr>
            <w:tcW w:w="609" w:type="dxa"/>
            <w:shd w:val="clear" w:color="auto" w:fill="00B050"/>
          </w:tcPr>
          <w:p w14:paraId="4599423C" w14:textId="77777777" w:rsidR="00E61064" w:rsidRPr="00086358" w:rsidRDefault="00E61064" w:rsidP="00F82665">
            <w:pPr>
              <w:keepNext/>
              <w:keepLines/>
              <w:jc w:val="center"/>
              <w:rPr>
                <w:color w:val="00B050"/>
              </w:rPr>
            </w:pPr>
          </w:p>
        </w:tc>
        <w:tc>
          <w:tcPr>
            <w:tcW w:w="609" w:type="dxa"/>
            <w:shd w:val="clear" w:color="auto" w:fill="00B050"/>
          </w:tcPr>
          <w:p w14:paraId="644C1783" w14:textId="77777777" w:rsidR="00E61064" w:rsidRPr="00086358" w:rsidRDefault="00E61064" w:rsidP="00F82665">
            <w:pPr>
              <w:keepNext/>
              <w:keepLines/>
              <w:jc w:val="center"/>
              <w:rPr>
                <w:color w:val="00B050"/>
              </w:rPr>
            </w:pPr>
          </w:p>
        </w:tc>
      </w:tr>
      <w:tr w:rsidR="00FD1FF5" w14:paraId="1454D22F" w14:textId="12ED617E" w:rsidTr="00E61064">
        <w:trPr>
          <w:trHeight w:val="236"/>
        </w:trPr>
        <w:tc>
          <w:tcPr>
            <w:tcW w:w="922" w:type="dxa"/>
            <w:shd w:val="clear" w:color="auto" w:fill="auto"/>
            <w:tcMar>
              <w:left w:w="0" w:type="dxa"/>
              <w:right w:w="0" w:type="dxa"/>
            </w:tcMar>
            <w:vAlign w:val="center"/>
          </w:tcPr>
          <w:p w14:paraId="5F32A2BA" w14:textId="6C3DBC61" w:rsidR="00E61064" w:rsidRDefault="00E61064" w:rsidP="00F82665">
            <w:pPr>
              <w:keepNext/>
              <w:keepLines/>
              <w:jc w:val="center"/>
            </w:pPr>
            <w:r>
              <w:t>T1</w:t>
            </w:r>
          </w:p>
        </w:tc>
        <w:tc>
          <w:tcPr>
            <w:tcW w:w="602" w:type="dxa"/>
            <w:shd w:val="clear" w:color="auto" w:fill="00B050"/>
            <w:tcMar>
              <w:left w:w="0" w:type="dxa"/>
              <w:right w:w="0" w:type="dxa"/>
            </w:tcMar>
            <w:vAlign w:val="center"/>
          </w:tcPr>
          <w:p w14:paraId="7323BEA4" w14:textId="77777777" w:rsidR="00E61064" w:rsidRPr="00FC7E86" w:rsidRDefault="00E61064" w:rsidP="00F82665">
            <w:pPr>
              <w:keepNext/>
              <w:keepLines/>
              <w:jc w:val="center"/>
              <w:rPr>
                <w:color w:val="00B050"/>
              </w:rPr>
            </w:pPr>
          </w:p>
        </w:tc>
        <w:tc>
          <w:tcPr>
            <w:tcW w:w="602" w:type="dxa"/>
            <w:shd w:val="clear" w:color="auto" w:fill="00B050"/>
            <w:tcMar>
              <w:left w:w="0" w:type="dxa"/>
              <w:right w:w="0" w:type="dxa"/>
            </w:tcMar>
            <w:vAlign w:val="center"/>
          </w:tcPr>
          <w:p w14:paraId="3D5581F4" w14:textId="77777777" w:rsidR="00E61064" w:rsidRPr="00FC7E86" w:rsidRDefault="00E61064" w:rsidP="00F82665">
            <w:pPr>
              <w:keepNext/>
              <w:keepLines/>
              <w:jc w:val="center"/>
              <w:rPr>
                <w:color w:val="00B050"/>
              </w:rPr>
            </w:pPr>
          </w:p>
        </w:tc>
        <w:tc>
          <w:tcPr>
            <w:tcW w:w="602" w:type="dxa"/>
            <w:shd w:val="clear" w:color="auto" w:fill="00B050"/>
            <w:tcMar>
              <w:left w:w="0" w:type="dxa"/>
              <w:right w:w="0" w:type="dxa"/>
            </w:tcMar>
            <w:vAlign w:val="center"/>
          </w:tcPr>
          <w:p w14:paraId="14674888" w14:textId="77777777" w:rsidR="00E61064" w:rsidRPr="00FC7E86" w:rsidRDefault="00E61064" w:rsidP="00F82665">
            <w:pPr>
              <w:keepNext/>
              <w:keepLines/>
              <w:jc w:val="center"/>
              <w:rPr>
                <w:color w:val="00B050"/>
              </w:rPr>
            </w:pPr>
          </w:p>
        </w:tc>
        <w:tc>
          <w:tcPr>
            <w:tcW w:w="602" w:type="dxa"/>
            <w:shd w:val="clear" w:color="auto" w:fill="00B050"/>
            <w:tcMar>
              <w:left w:w="0" w:type="dxa"/>
              <w:right w:w="0" w:type="dxa"/>
            </w:tcMar>
            <w:vAlign w:val="center"/>
          </w:tcPr>
          <w:p w14:paraId="5956498B" w14:textId="77777777" w:rsidR="00E61064" w:rsidRPr="00FC7E86" w:rsidRDefault="00E61064" w:rsidP="00F82665">
            <w:pPr>
              <w:keepNext/>
              <w:keepLines/>
              <w:jc w:val="center"/>
              <w:rPr>
                <w:color w:val="00B050"/>
              </w:rPr>
            </w:pPr>
          </w:p>
        </w:tc>
        <w:tc>
          <w:tcPr>
            <w:tcW w:w="602" w:type="dxa"/>
            <w:shd w:val="clear" w:color="auto" w:fill="00B050"/>
            <w:tcMar>
              <w:left w:w="0" w:type="dxa"/>
              <w:right w:w="0" w:type="dxa"/>
            </w:tcMar>
            <w:vAlign w:val="center"/>
          </w:tcPr>
          <w:p w14:paraId="5E5045EA" w14:textId="77777777" w:rsidR="00E61064" w:rsidRPr="00FC7E86" w:rsidRDefault="00E61064" w:rsidP="00F82665">
            <w:pPr>
              <w:keepNext/>
              <w:keepLines/>
              <w:jc w:val="center"/>
              <w:rPr>
                <w:color w:val="00B050"/>
              </w:rPr>
            </w:pPr>
          </w:p>
        </w:tc>
        <w:tc>
          <w:tcPr>
            <w:tcW w:w="602" w:type="dxa"/>
            <w:shd w:val="clear" w:color="auto" w:fill="00B050"/>
            <w:tcMar>
              <w:left w:w="0" w:type="dxa"/>
              <w:right w:w="0" w:type="dxa"/>
            </w:tcMar>
            <w:vAlign w:val="center"/>
          </w:tcPr>
          <w:p w14:paraId="48971BD7" w14:textId="77777777" w:rsidR="00E61064" w:rsidRPr="00FC7E86" w:rsidRDefault="00E61064" w:rsidP="00F82665">
            <w:pPr>
              <w:keepNext/>
              <w:keepLines/>
              <w:jc w:val="center"/>
              <w:rPr>
                <w:color w:val="00B050"/>
              </w:rPr>
            </w:pPr>
          </w:p>
        </w:tc>
        <w:tc>
          <w:tcPr>
            <w:tcW w:w="602" w:type="dxa"/>
            <w:shd w:val="clear" w:color="auto" w:fill="auto"/>
            <w:tcMar>
              <w:left w:w="0" w:type="dxa"/>
              <w:right w:w="0" w:type="dxa"/>
            </w:tcMar>
            <w:vAlign w:val="center"/>
          </w:tcPr>
          <w:p w14:paraId="6813EE48" w14:textId="77777777" w:rsidR="00E61064" w:rsidRDefault="00E61064" w:rsidP="00F82665">
            <w:pPr>
              <w:keepNext/>
              <w:keepLines/>
              <w:jc w:val="center"/>
            </w:pPr>
          </w:p>
        </w:tc>
        <w:tc>
          <w:tcPr>
            <w:tcW w:w="602" w:type="dxa"/>
            <w:shd w:val="clear" w:color="auto" w:fill="auto"/>
            <w:tcMar>
              <w:left w:w="0" w:type="dxa"/>
              <w:right w:w="0" w:type="dxa"/>
            </w:tcMar>
            <w:vAlign w:val="center"/>
          </w:tcPr>
          <w:p w14:paraId="5FA91E90" w14:textId="77777777" w:rsidR="00E61064" w:rsidRDefault="00E61064" w:rsidP="00F82665">
            <w:pPr>
              <w:keepNext/>
              <w:keepLines/>
              <w:jc w:val="center"/>
            </w:pPr>
          </w:p>
        </w:tc>
        <w:tc>
          <w:tcPr>
            <w:tcW w:w="602" w:type="dxa"/>
            <w:shd w:val="clear" w:color="auto" w:fill="auto"/>
            <w:vAlign w:val="center"/>
          </w:tcPr>
          <w:p w14:paraId="7606756B" w14:textId="77777777" w:rsidR="00E61064" w:rsidRDefault="00E61064" w:rsidP="00F82665">
            <w:pPr>
              <w:keepNext/>
              <w:keepLines/>
              <w:jc w:val="center"/>
            </w:pPr>
          </w:p>
        </w:tc>
        <w:tc>
          <w:tcPr>
            <w:tcW w:w="458" w:type="dxa"/>
            <w:shd w:val="clear" w:color="auto" w:fill="A6A6A6" w:themeFill="background1" w:themeFillShade="A6"/>
          </w:tcPr>
          <w:p w14:paraId="70D3746B" w14:textId="77777777" w:rsidR="00E61064" w:rsidRDefault="00E61064" w:rsidP="00F82665">
            <w:pPr>
              <w:keepNext/>
              <w:keepLines/>
              <w:jc w:val="center"/>
            </w:pPr>
          </w:p>
        </w:tc>
        <w:tc>
          <w:tcPr>
            <w:tcW w:w="609" w:type="dxa"/>
            <w:shd w:val="clear" w:color="auto" w:fill="auto"/>
            <w:vAlign w:val="center"/>
          </w:tcPr>
          <w:p w14:paraId="7B261219" w14:textId="77777777" w:rsidR="00E61064" w:rsidRDefault="00E61064" w:rsidP="00F82665">
            <w:pPr>
              <w:keepNext/>
              <w:keepLines/>
              <w:jc w:val="center"/>
            </w:pPr>
          </w:p>
        </w:tc>
        <w:tc>
          <w:tcPr>
            <w:tcW w:w="607" w:type="dxa"/>
            <w:shd w:val="clear" w:color="auto" w:fill="auto"/>
            <w:vAlign w:val="center"/>
          </w:tcPr>
          <w:p w14:paraId="7E913234" w14:textId="77777777" w:rsidR="00E61064" w:rsidRDefault="00E61064" w:rsidP="00F82665">
            <w:pPr>
              <w:keepNext/>
              <w:keepLines/>
              <w:jc w:val="center"/>
            </w:pPr>
          </w:p>
        </w:tc>
        <w:tc>
          <w:tcPr>
            <w:tcW w:w="609" w:type="dxa"/>
            <w:shd w:val="clear" w:color="auto" w:fill="auto"/>
            <w:vAlign w:val="center"/>
          </w:tcPr>
          <w:p w14:paraId="233FEF1A" w14:textId="77777777" w:rsidR="00E61064" w:rsidRDefault="00E61064" w:rsidP="00F82665">
            <w:pPr>
              <w:keepNext/>
              <w:keepLines/>
              <w:jc w:val="center"/>
            </w:pPr>
          </w:p>
        </w:tc>
        <w:tc>
          <w:tcPr>
            <w:tcW w:w="609" w:type="dxa"/>
          </w:tcPr>
          <w:p w14:paraId="66C475CF" w14:textId="77777777" w:rsidR="00E61064" w:rsidRDefault="00E61064" w:rsidP="00F82665">
            <w:pPr>
              <w:keepNext/>
              <w:keepLines/>
              <w:jc w:val="center"/>
            </w:pPr>
          </w:p>
        </w:tc>
        <w:tc>
          <w:tcPr>
            <w:tcW w:w="609" w:type="dxa"/>
          </w:tcPr>
          <w:p w14:paraId="2B533DA1" w14:textId="77777777" w:rsidR="00E61064" w:rsidRDefault="00E61064" w:rsidP="00F82665">
            <w:pPr>
              <w:keepNext/>
              <w:keepLines/>
              <w:jc w:val="center"/>
            </w:pPr>
          </w:p>
        </w:tc>
        <w:tc>
          <w:tcPr>
            <w:tcW w:w="609" w:type="dxa"/>
          </w:tcPr>
          <w:p w14:paraId="37C1CE0E" w14:textId="77777777" w:rsidR="00E61064" w:rsidRDefault="00E61064" w:rsidP="00F82665">
            <w:pPr>
              <w:keepNext/>
              <w:keepLines/>
              <w:jc w:val="center"/>
            </w:pPr>
          </w:p>
        </w:tc>
      </w:tr>
      <w:tr w:rsidR="005B54EA" w14:paraId="6E86889F" w14:textId="6B46CB7E" w:rsidTr="00E61064">
        <w:trPr>
          <w:trHeight w:val="236"/>
        </w:trPr>
        <w:tc>
          <w:tcPr>
            <w:tcW w:w="922" w:type="dxa"/>
            <w:shd w:val="clear" w:color="auto" w:fill="auto"/>
            <w:tcMar>
              <w:left w:w="0" w:type="dxa"/>
              <w:right w:w="0" w:type="dxa"/>
            </w:tcMar>
            <w:vAlign w:val="center"/>
          </w:tcPr>
          <w:p w14:paraId="151004BB" w14:textId="79E65B8D" w:rsidR="00E61064" w:rsidRDefault="00E61064" w:rsidP="00F82665">
            <w:pPr>
              <w:keepNext/>
              <w:keepLines/>
              <w:jc w:val="center"/>
            </w:pPr>
            <w:r>
              <w:t>MA</w:t>
            </w:r>
          </w:p>
        </w:tc>
        <w:tc>
          <w:tcPr>
            <w:tcW w:w="602" w:type="dxa"/>
            <w:shd w:val="clear" w:color="auto" w:fill="auto"/>
            <w:tcMar>
              <w:left w:w="0" w:type="dxa"/>
              <w:right w:w="0" w:type="dxa"/>
            </w:tcMar>
            <w:vAlign w:val="center"/>
          </w:tcPr>
          <w:p w14:paraId="03F11CFF" w14:textId="77777777" w:rsidR="00E61064" w:rsidRDefault="00E61064" w:rsidP="00F82665">
            <w:pPr>
              <w:keepNext/>
              <w:keepLines/>
              <w:jc w:val="center"/>
            </w:pPr>
          </w:p>
        </w:tc>
        <w:tc>
          <w:tcPr>
            <w:tcW w:w="602" w:type="dxa"/>
            <w:shd w:val="clear" w:color="auto" w:fill="auto"/>
            <w:tcMar>
              <w:left w:w="0" w:type="dxa"/>
              <w:right w:w="0" w:type="dxa"/>
            </w:tcMar>
            <w:vAlign w:val="center"/>
          </w:tcPr>
          <w:p w14:paraId="53F2174F" w14:textId="77777777" w:rsidR="00E61064" w:rsidRDefault="00E61064" w:rsidP="00F82665">
            <w:pPr>
              <w:keepNext/>
              <w:keepLines/>
              <w:jc w:val="center"/>
            </w:pPr>
          </w:p>
        </w:tc>
        <w:tc>
          <w:tcPr>
            <w:tcW w:w="602" w:type="dxa"/>
            <w:shd w:val="clear" w:color="auto" w:fill="auto"/>
            <w:tcMar>
              <w:left w:w="0" w:type="dxa"/>
              <w:right w:w="0" w:type="dxa"/>
            </w:tcMar>
            <w:vAlign w:val="center"/>
          </w:tcPr>
          <w:p w14:paraId="09752624" w14:textId="77777777" w:rsidR="00E61064" w:rsidRDefault="00E61064" w:rsidP="00F82665">
            <w:pPr>
              <w:keepNext/>
              <w:keepLines/>
              <w:jc w:val="center"/>
            </w:pPr>
          </w:p>
        </w:tc>
        <w:tc>
          <w:tcPr>
            <w:tcW w:w="602" w:type="dxa"/>
            <w:shd w:val="clear" w:color="auto" w:fill="auto"/>
            <w:tcMar>
              <w:left w:w="0" w:type="dxa"/>
              <w:right w:w="0" w:type="dxa"/>
            </w:tcMar>
            <w:vAlign w:val="center"/>
          </w:tcPr>
          <w:p w14:paraId="6E44F0E4" w14:textId="77777777" w:rsidR="00E61064" w:rsidRDefault="00E61064" w:rsidP="00F82665">
            <w:pPr>
              <w:keepNext/>
              <w:keepLines/>
              <w:jc w:val="center"/>
            </w:pPr>
          </w:p>
        </w:tc>
        <w:tc>
          <w:tcPr>
            <w:tcW w:w="602" w:type="dxa"/>
            <w:shd w:val="clear" w:color="auto" w:fill="auto"/>
            <w:tcMar>
              <w:left w:w="0" w:type="dxa"/>
              <w:right w:w="0" w:type="dxa"/>
            </w:tcMar>
            <w:vAlign w:val="center"/>
          </w:tcPr>
          <w:p w14:paraId="65DA5569" w14:textId="77777777" w:rsidR="00E61064" w:rsidRDefault="00E61064" w:rsidP="00F82665">
            <w:pPr>
              <w:keepNext/>
              <w:keepLines/>
              <w:jc w:val="center"/>
            </w:pPr>
          </w:p>
        </w:tc>
        <w:tc>
          <w:tcPr>
            <w:tcW w:w="602" w:type="dxa"/>
            <w:shd w:val="clear" w:color="auto" w:fill="auto"/>
            <w:tcMar>
              <w:left w:w="0" w:type="dxa"/>
              <w:right w:w="0" w:type="dxa"/>
            </w:tcMar>
            <w:vAlign w:val="center"/>
          </w:tcPr>
          <w:p w14:paraId="040B7D48" w14:textId="77777777" w:rsidR="00E61064" w:rsidRDefault="00E61064" w:rsidP="00F82665">
            <w:pPr>
              <w:keepNext/>
              <w:keepLines/>
              <w:jc w:val="center"/>
            </w:pPr>
          </w:p>
        </w:tc>
        <w:tc>
          <w:tcPr>
            <w:tcW w:w="602" w:type="dxa"/>
            <w:shd w:val="clear" w:color="auto" w:fill="92D050"/>
            <w:tcMar>
              <w:left w:w="0" w:type="dxa"/>
              <w:right w:w="0" w:type="dxa"/>
            </w:tcMar>
            <w:vAlign w:val="center"/>
          </w:tcPr>
          <w:p w14:paraId="47D1E85B" w14:textId="77777777" w:rsidR="00E61064" w:rsidRPr="00FC7E86" w:rsidRDefault="00E61064" w:rsidP="00F82665">
            <w:pPr>
              <w:keepNext/>
              <w:keepLines/>
              <w:jc w:val="center"/>
              <w:rPr>
                <w:color w:val="92D050"/>
              </w:rPr>
            </w:pPr>
          </w:p>
        </w:tc>
        <w:tc>
          <w:tcPr>
            <w:tcW w:w="602" w:type="dxa"/>
            <w:shd w:val="clear" w:color="auto" w:fill="auto"/>
            <w:tcMar>
              <w:left w:w="0" w:type="dxa"/>
              <w:right w:w="0" w:type="dxa"/>
            </w:tcMar>
            <w:vAlign w:val="center"/>
          </w:tcPr>
          <w:p w14:paraId="5ACBC38C" w14:textId="77777777" w:rsidR="00E61064" w:rsidRDefault="00E61064" w:rsidP="00F82665">
            <w:pPr>
              <w:keepNext/>
              <w:keepLines/>
              <w:jc w:val="center"/>
            </w:pPr>
          </w:p>
        </w:tc>
        <w:tc>
          <w:tcPr>
            <w:tcW w:w="602" w:type="dxa"/>
            <w:shd w:val="clear" w:color="auto" w:fill="auto"/>
            <w:vAlign w:val="center"/>
          </w:tcPr>
          <w:p w14:paraId="5619BF8E" w14:textId="77777777" w:rsidR="00E61064" w:rsidRDefault="00E61064" w:rsidP="00F82665">
            <w:pPr>
              <w:keepNext/>
              <w:keepLines/>
              <w:jc w:val="center"/>
            </w:pPr>
          </w:p>
        </w:tc>
        <w:tc>
          <w:tcPr>
            <w:tcW w:w="458" w:type="dxa"/>
            <w:shd w:val="clear" w:color="auto" w:fill="A6A6A6" w:themeFill="background1" w:themeFillShade="A6"/>
          </w:tcPr>
          <w:p w14:paraId="34D6816E" w14:textId="77777777" w:rsidR="00E61064" w:rsidRDefault="00E61064" w:rsidP="00F82665">
            <w:pPr>
              <w:keepNext/>
              <w:keepLines/>
              <w:jc w:val="center"/>
            </w:pPr>
          </w:p>
        </w:tc>
        <w:tc>
          <w:tcPr>
            <w:tcW w:w="609" w:type="dxa"/>
            <w:shd w:val="clear" w:color="auto" w:fill="auto"/>
            <w:vAlign w:val="center"/>
          </w:tcPr>
          <w:p w14:paraId="24302072" w14:textId="77777777" w:rsidR="00E61064" w:rsidRDefault="00E61064" w:rsidP="00F82665">
            <w:pPr>
              <w:keepNext/>
              <w:keepLines/>
              <w:jc w:val="center"/>
            </w:pPr>
          </w:p>
        </w:tc>
        <w:tc>
          <w:tcPr>
            <w:tcW w:w="607" w:type="dxa"/>
            <w:shd w:val="clear" w:color="auto" w:fill="auto"/>
            <w:vAlign w:val="center"/>
          </w:tcPr>
          <w:p w14:paraId="655973D4" w14:textId="77777777" w:rsidR="00E61064" w:rsidRDefault="00E61064" w:rsidP="00F82665">
            <w:pPr>
              <w:keepNext/>
              <w:keepLines/>
              <w:jc w:val="center"/>
            </w:pPr>
          </w:p>
        </w:tc>
        <w:tc>
          <w:tcPr>
            <w:tcW w:w="609" w:type="dxa"/>
            <w:shd w:val="clear" w:color="auto" w:fill="auto"/>
            <w:vAlign w:val="center"/>
          </w:tcPr>
          <w:p w14:paraId="33BD719F" w14:textId="77777777" w:rsidR="00E61064" w:rsidRDefault="00E61064" w:rsidP="00F82665">
            <w:pPr>
              <w:keepNext/>
              <w:keepLines/>
              <w:jc w:val="center"/>
            </w:pPr>
          </w:p>
        </w:tc>
        <w:tc>
          <w:tcPr>
            <w:tcW w:w="609" w:type="dxa"/>
          </w:tcPr>
          <w:p w14:paraId="05BC9FEE" w14:textId="77777777" w:rsidR="00E61064" w:rsidRDefault="00E61064" w:rsidP="00F82665">
            <w:pPr>
              <w:keepNext/>
              <w:keepLines/>
              <w:jc w:val="center"/>
            </w:pPr>
          </w:p>
        </w:tc>
        <w:tc>
          <w:tcPr>
            <w:tcW w:w="609" w:type="dxa"/>
          </w:tcPr>
          <w:p w14:paraId="113C1E17" w14:textId="77777777" w:rsidR="00E61064" w:rsidRDefault="00E61064" w:rsidP="00F82665">
            <w:pPr>
              <w:keepNext/>
              <w:keepLines/>
              <w:jc w:val="center"/>
            </w:pPr>
          </w:p>
        </w:tc>
        <w:tc>
          <w:tcPr>
            <w:tcW w:w="609" w:type="dxa"/>
          </w:tcPr>
          <w:p w14:paraId="15F99849" w14:textId="77777777" w:rsidR="00E61064" w:rsidRDefault="00E61064" w:rsidP="00F82665">
            <w:pPr>
              <w:keepNext/>
              <w:keepLines/>
              <w:jc w:val="center"/>
            </w:pPr>
          </w:p>
        </w:tc>
      </w:tr>
      <w:tr w:rsidR="00FD1FF5" w14:paraId="23782F8B" w14:textId="1F90C2DB" w:rsidTr="00E61064">
        <w:trPr>
          <w:trHeight w:val="236"/>
        </w:trPr>
        <w:tc>
          <w:tcPr>
            <w:tcW w:w="922" w:type="dxa"/>
            <w:shd w:val="clear" w:color="auto" w:fill="auto"/>
            <w:tcMar>
              <w:left w:w="0" w:type="dxa"/>
              <w:right w:w="0" w:type="dxa"/>
            </w:tcMar>
            <w:vAlign w:val="center"/>
          </w:tcPr>
          <w:p w14:paraId="3A343BF7" w14:textId="5A245690" w:rsidR="00E61064" w:rsidRDefault="00E61064" w:rsidP="00F82665">
            <w:pPr>
              <w:keepNext/>
              <w:keepLines/>
              <w:jc w:val="center"/>
            </w:pPr>
            <w:r>
              <w:t>T2</w:t>
            </w:r>
          </w:p>
        </w:tc>
        <w:tc>
          <w:tcPr>
            <w:tcW w:w="602" w:type="dxa"/>
            <w:shd w:val="clear" w:color="auto" w:fill="auto"/>
            <w:tcMar>
              <w:left w:w="0" w:type="dxa"/>
              <w:right w:w="0" w:type="dxa"/>
            </w:tcMar>
            <w:vAlign w:val="center"/>
          </w:tcPr>
          <w:p w14:paraId="4EC6000E" w14:textId="77777777" w:rsidR="00E61064" w:rsidRDefault="00E61064" w:rsidP="00F82665">
            <w:pPr>
              <w:keepNext/>
              <w:keepLines/>
              <w:jc w:val="center"/>
            </w:pPr>
          </w:p>
        </w:tc>
        <w:tc>
          <w:tcPr>
            <w:tcW w:w="602" w:type="dxa"/>
            <w:shd w:val="clear" w:color="auto" w:fill="auto"/>
            <w:tcMar>
              <w:left w:w="0" w:type="dxa"/>
              <w:right w:w="0" w:type="dxa"/>
            </w:tcMar>
            <w:vAlign w:val="center"/>
          </w:tcPr>
          <w:p w14:paraId="1CFCF028" w14:textId="77777777" w:rsidR="00E61064" w:rsidRDefault="00E61064" w:rsidP="00F82665">
            <w:pPr>
              <w:keepNext/>
              <w:keepLines/>
              <w:jc w:val="center"/>
            </w:pPr>
          </w:p>
        </w:tc>
        <w:tc>
          <w:tcPr>
            <w:tcW w:w="602" w:type="dxa"/>
            <w:shd w:val="clear" w:color="auto" w:fill="auto"/>
            <w:tcMar>
              <w:left w:w="0" w:type="dxa"/>
              <w:right w:w="0" w:type="dxa"/>
            </w:tcMar>
            <w:vAlign w:val="center"/>
          </w:tcPr>
          <w:p w14:paraId="2E95E48E" w14:textId="77777777" w:rsidR="00E61064" w:rsidRDefault="00E61064" w:rsidP="00F82665">
            <w:pPr>
              <w:keepNext/>
              <w:keepLines/>
              <w:jc w:val="center"/>
            </w:pPr>
          </w:p>
        </w:tc>
        <w:tc>
          <w:tcPr>
            <w:tcW w:w="602" w:type="dxa"/>
            <w:shd w:val="clear" w:color="auto" w:fill="auto"/>
            <w:tcMar>
              <w:left w:w="0" w:type="dxa"/>
              <w:right w:w="0" w:type="dxa"/>
            </w:tcMar>
            <w:vAlign w:val="center"/>
          </w:tcPr>
          <w:p w14:paraId="476DF400" w14:textId="77777777" w:rsidR="00E61064" w:rsidRDefault="00E61064" w:rsidP="00F82665">
            <w:pPr>
              <w:keepNext/>
              <w:keepLines/>
              <w:jc w:val="center"/>
            </w:pPr>
          </w:p>
        </w:tc>
        <w:tc>
          <w:tcPr>
            <w:tcW w:w="602" w:type="dxa"/>
            <w:shd w:val="clear" w:color="auto" w:fill="auto"/>
            <w:tcMar>
              <w:left w:w="0" w:type="dxa"/>
              <w:right w:w="0" w:type="dxa"/>
            </w:tcMar>
            <w:vAlign w:val="center"/>
          </w:tcPr>
          <w:p w14:paraId="60368ABA" w14:textId="77777777" w:rsidR="00E61064" w:rsidRDefault="00E61064" w:rsidP="00F82665">
            <w:pPr>
              <w:keepNext/>
              <w:keepLines/>
              <w:jc w:val="center"/>
            </w:pPr>
          </w:p>
        </w:tc>
        <w:tc>
          <w:tcPr>
            <w:tcW w:w="602" w:type="dxa"/>
            <w:shd w:val="clear" w:color="auto" w:fill="auto"/>
            <w:tcMar>
              <w:left w:w="0" w:type="dxa"/>
              <w:right w:w="0" w:type="dxa"/>
            </w:tcMar>
            <w:vAlign w:val="center"/>
          </w:tcPr>
          <w:p w14:paraId="2774DC89" w14:textId="77777777" w:rsidR="00E61064" w:rsidRDefault="00E61064" w:rsidP="00F82665">
            <w:pPr>
              <w:keepNext/>
              <w:keepLines/>
              <w:jc w:val="center"/>
            </w:pPr>
          </w:p>
        </w:tc>
        <w:tc>
          <w:tcPr>
            <w:tcW w:w="602" w:type="dxa"/>
            <w:shd w:val="clear" w:color="auto" w:fill="00B050"/>
            <w:tcMar>
              <w:left w:w="0" w:type="dxa"/>
              <w:right w:w="0" w:type="dxa"/>
            </w:tcMar>
            <w:vAlign w:val="center"/>
          </w:tcPr>
          <w:p w14:paraId="493D3AE0" w14:textId="77777777" w:rsidR="00E61064" w:rsidRPr="00FC7E86" w:rsidRDefault="00E61064" w:rsidP="00F82665">
            <w:pPr>
              <w:keepNext/>
              <w:keepLines/>
              <w:jc w:val="center"/>
              <w:rPr>
                <w:color w:val="00B050"/>
              </w:rPr>
            </w:pPr>
          </w:p>
        </w:tc>
        <w:tc>
          <w:tcPr>
            <w:tcW w:w="602" w:type="dxa"/>
            <w:shd w:val="clear" w:color="auto" w:fill="00B050"/>
            <w:tcMar>
              <w:left w:w="0" w:type="dxa"/>
              <w:right w:w="0" w:type="dxa"/>
            </w:tcMar>
            <w:vAlign w:val="center"/>
          </w:tcPr>
          <w:p w14:paraId="4D088BAD" w14:textId="77777777" w:rsidR="00E61064" w:rsidRPr="00FC7E86" w:rsidRDefault="00E61064" w:rsidP="00F82665">
            <w:pPr>
              <w:keepNext/>
              <w:keepLines/>
              <w:jc w:val="center"/>
              <w:rPr>
                <w:color w:val="00B050"/>
              </w:rPr>
            </w:pPr>
          </w:p>
        </w:tc>
        <w:tc>
          <w:tcPr>
            <w:tcW w:w="602" w:type="dxa"/>
            <w:shd w:val="clear" w:color="auto" w:fill="00B050"/>
            <w:vAlign w:val="center"/>
          </w:tcPr>
          <w:p w14:paraId="5BE33FB1" w14:textId="77777777" w:rsidR="00E61064" w:rsidRPr="00FC7E86" w:rsidRDefault="00E61064" w:rsidP="00F82665">
            <w:pPr>
              <w:keepNext/>
              <w:keepLines/>
              <w:jc w:val="center"/>
              <w:rPr>
                <w:color w:val="00B050"/>
              </w:rPr>
            </w:pPr>
          </w:p>
        </w:tc>
        <w:tc>
          <w:tcPr>
            <w:tcW w:w="458" w:type="dxa"/>
            <w:shd w:val="clear" w:color="auto" w:fill="00B050"/>
          </w:tcPr>
          <w:p w14:paraId="380F4CF5" w14:textId="77777777" w:rsidR="00E61064" w:rsidRPr="00FC7E86" w:rsidRDefault="00E61064" w:rsidP="00F82665">
            <w:pPr>
              <w:keepNext/>
              <w:keepLines/>
              <w:jc w:val="center"/>
              <w:rPr>
                <w:color w:val="00B050"/>
              </w:rPr>
            </w:pPr>
          </w:p>
        </w:tc>
        <w:tc>
          <w:tcPr>
            <w:tcW w:w="609" w:type="dxa"/>
            <w:shd w:val="clear" w:color="auto" w:fill="00B050"/>
            <w:vAlign w:val="center"/>
          </w:tcPr>
          <w:p w14:paraId="3E081CCF" w14:textId="77777777" w:rsidR="00E61064" w:rsidRPr="00FC7E86" w:rsidRDefault="00E61064" w:rsidP="00F82665">
            <w:pPr>
              <w:keepNext/>
              <w:keepLines/>
              <w:jc w:val="center"/>
              <w:rPr>
                <w:color w:val="00B050"/>
              </w:rPr>
            </w:pPr>
          </w:p>
        </w:tc>
        <w:tc>
          <w:tcPr>
            <w:tcW w:w="607" w:type="dxa"/>
            <w:shd w:val="clear" w:color="auto" w:fill="00B050"/>
            <w:vAlign w:val="center"/>
          </w:tcPr>
          <w:p w14:paraId="584607D1" w14:textId="77777777" w:rsidR="00E61064" w:rsidRPr="00FC7E86" w:rsidRDefault="00E61064" w:rsidP="00F82665">
            <w:pPr>
              <w:keepNext/>
              <w:keepLines/>
              <w:jc w:val="center"/>
              <w:rPr>
                <w:color w:val="00B050"/>
              </w:rPr>
            </w:pPr>
          </w:p>
        </w:tc>
        <w:tc>
          <w:tcPr>
            <w:tcW w:w="609" w:type="dxa"/>
            <w:shd w:val="clear" w:color="auto" w:fill="auto"/>
            <w:vAlign w:val="center"/>
          </w:tcPr>
          <w:p w14:paraId="11A6B5DE" w14:textId="77777777" w:rsidR="00E61064" w:rsidRDefault="00E61064" w:rsidP="00F82665">
            <w:pPr>
              <w:keepNext/>
              <w:keepLines/>
              <w:jc w:val="center"/>
            </w:pPr>
          </w:p>
        </w:tc>
        <w:tc>
          <w:tcPr>
            <w:tcW w:w="609" w:type="dxa"/>
          </w:tcPr>
          <w:p w14:paraId="439BD06D" w14:textId="77777777" w:rsidR="00E61064" w:rsidRDefault="00E61064" w:rsidP="00F82665">
            <w:pPr>
              <w:keepNext/>
              <w:keepLines/>
              <w:jc w:val="center"/>
            </w:pPr>
          </w:p>
        </w:tc>
        <w:tc>
          <w:tcPr>
            <w:tcW w:w="609" w:type="dxa"/>
          </w:tcPr>
          <w:p w14:paraId="77B4D432" w14:textId="77777777" w:rsidR="00E61064" w:rsidRDefault="00E61064" w:rsidP="00F82665">
            <w:pPr>
              <w:keepNext/>
              <w:keepLines/>
              <w:jc w:val="center"/>
            </w:pPr>
          </w:p>
        </w:tc>
        <w:tc>
          <w:tcPr>
            <w:tcW w:w="609" w:type="dxa"/>
          </w:tcPr>
          <w:p w14:paraId="0F900A34" w14:textId="77777777" w:rsidR="00E61064" w:rsidRDefault="00E61064" w:rsidP="00F82665">
            <w:pPr>
              <w:keepNext/>
              <w:keepLines/>
              <w:jc w:val="center"/>
            </w:pPr>
          </w:p>
        </w:tc>
      </w:tr>
      <w:tr w:rsidR="005B54EA" w14:paraId="01646D9F" w14:textId="2F11ECFD" w:rsidTr="00E61064">
        <w:trPr>
          <w:trHeight w:val="236"/>
        </w:trPr>
        <w:tc>
          <w:tcPr>
            <w:tcW w:w="922" w:type="dxa"/>
            <w:shd w:val="clear" w:color="auto" w:fill="auto"/>
            <w:tcMar>
              <w:left w:w="0" w:type="dxa"/>
              <w:right w:w="0" w:type="dxa"/>
            </w:tcMar>
            <w:vAlign w:val="center"/>
          </w:tcPr>
          <w:p w14:paraId="54C4A10A" w14:textId="5504C028" w:rsidR="00E61064" w:rsidRDefault="00E61064" w:rsidP="00F82665">
            <w:pPr>
              <w:keepNext/>
              <w:keepLines/>
              <w:jc w:val="center"/>
            </w:pPr>
            <w:r>
              <w:t>MB</w:t>
            </w:r>
          </w:p>
        </w:tc>
        <w:tc>
          <w:tcPr>
            <w:tcW w:w="602" w:type="dxa"/>
            <w:shd w:val="clear" w:color="auto" w:fill="auto"/>
            <w:tcMar>
              <w:left w:w="0" w:type="dxa"/>
              <w:right w:w="0" w:type="dxa"/>
            </w:tcMar>
            <w:vAlign w:val="center"/>
          </w:tcPr>
          <w:p w14:paraId="3BB527F2" w14:textId="77777777" w:rsidR="00E61064" w:rsidRDefault="00E61064" w:rsidP="00F82665">
            <w:pPr>
              <w:keepNext/>
              <w:keepLines/>
              <w:jc w:val="center"/>
            </w:pPr>
          </w:p>
        </w:tc>
        <w:tc>
          <w:tcPr>
            <w:tcW w:w="602" w:type="dxa"/>
            <w:shd w:val="clear" w:color="auto" w:fill="auto"/>
            <w:tcMar>
              <w:left w:w="0" w:type="dxa"/>
              <w:right w:w="0" w:type="dxa"/>
            </w:tcMar>
            <w:vAlign w:val="center"/>
          </w:tcPr>
          <w:p w14:paraId="2FCA54D1" w14:textId="77777777" w:rsidR="00E61064" w:rsidRDefault="00E61064" w:rsidP="00F82665">
            <w:pPr>
              <w:keepNext/>
              <w:keepLines/>
              <w:jc w:val="center"/>
            </w:pPr>
          </w:p>
        </w:tc>
        <w:tc>
          <w:tcPr>
            <w:tcW w:w="602" w:type="dxa"/>
            <w:shd w:val="clear" w:color="auto" w:fill="auto"/>
            <w:tcMar>
              <w:left w:w="0" w:type="dxa"/>
              <w:right w:w="0" w:type="dxa"/>
            </w:tcMar>
            <w:vAlign w:val="center"/>
          </w:tcPr>
          <w:p w14:paraId="0024B0F8" w14:textId="77777777" w:rsidR="00E61064" w:rsidRDefault="00E61064" w:rsidP="00F82665">
            <w:pPr>
              <w:keepNext/>
              <w:keepLines/>
              <w:jc w:val="center"/>
            </w:pPr>
          </w:p>
        </w:tc>
        <w:tc>
          <w:tcPr>
            <w:tcW w:w="602" w:type="dxa"/>
            <w:shd w:val="clear" w:color="auto" w:fill="auto"/>
            <w:tcMar>
              <w:left w:w="0" w:type="dxa"/>
              <w:right w:w="0" w:type="dxa"/>
            </w:tcMar>
            <w:vAlign w:val="center"/>
          </w:tcPr>
          <w:p w14:paraId="1AA5C1CF" w14:textId="77777777" w:rsidR="00E61064" w:rsidRDefault="00E61064" w:rsidP="00F82665">
            <w:pPr>
              <w:keepNext/>
              <w:keepLines/>
              <w:jc w:val="center"/>
            </w:pPr>
          </w:p>
        </w:tc>
        <w:tc>
          <w:tcPr>
            <w:tcW w:w="602" w:type="dxa"/>
            <w:shd w:val="clear" w:color="auto" w:fill="auto"/>
            <w:tcMar>
              <w:left w:w="0" w:type="dxa"/>
              <w:right w:w="0" w:type="dxa"/>
            </w:tcMar>
            <w:vAlign w:val="center"/>
          </w:tcPr>
          <w:p w14:paraId="6408E004" w14:textId="77777777" w:rsidR="00E61064" w:rsidRDefault="00E61064" w:rsidP="00F82665">
            <w:pPr>
              <w:keepNext/>
              <w:keepLines/>
              <w:jc w:val="center"/>
            </w:pPr>
          </w:p>
        </w:tc>
        <w:tc>
          <w:tcPr>
            <w:tcW w:w="602" w:type="dxa"/>
            <w:shd w:val="clear" w:color="auto" w:fill="auto"/>
            <w:tcMar>
              <w:left w:w="0" w:type="dxa"/>
              <w:right w:w="0" w:type="dxa"/>
            </w:tcMar>
            <w:vAlign w:val="center"/>
          </w:tcPr>
          <w:p w14:paraId="4386DC0A" w14:textId="77777777" w:rsidR="00E61064" w:rsidRDefault="00E61064" w:rsidP="00F82665">
            <w:pPr>
              <w:keepNext/>
              <w:keepLines/>
              <w:jc w:val="center"/>
            </w:pPr>
          </w:p>
        </w:tc>
        <w:tc>
          <w:tcPr>
            <w:tcW w:w="602" w:type="dxa"/>
            <w:shd w:val="clear" w:color="auto" w:fill="auto"/>
            <w:tcMar>
              <w:left w:w="0" w:type="dxa"/>
              <w:right w:w="0" w:type="dxa"/>
            </w:tcMar>
            <w:vAlign w:val="center"/>
          </w:tcPr>
          <w:p w14:paraId="27B44ED7" w14:textId="77777777" w:rsidR="00E61064" w:rsidRDefault="00E61064" w:rsidP="00F82665">
            <w:pPr>
              <w:keepNext/>
              <w:keepLines/>
              <w:jc w:val="center"/>
            </w:pPr>
          </w:p>
        </w:tc>
        <w:tc>
          <w:tcPr>
            <w:tcW w:w="602" w:type="dxa"/>
            <w:shd w:val="clear" w:color="auto" w:fill="auto"/>
            <w:tcMar>
              <w:left w:w="0" w:type="dxa"/>
              <w:right w:w="0" w:type="dxa"/>
            </w:tcMar>
            <w:vAlign w:val="center"/>
          </w:tcPr>
          <w:p w14:paraId="4B415476" w14:textId="77777777" w:rsidR="00E61064" w:rsidRDefault="00E61064" w:rsidP="00F82665">
            <w:pPr>
              <w:keepNext/>
              <w:keepLines/>
              <w:jc w:val="center"/>
            </w:pPr>
          </w:p>
        </w:tc>
        <w:tc>
          <w:tcPr>
            <w:tcW w:w="602" w:type="dxa"/>
            <w:shd w:val="clear" w:color="auto" w:fill="auto"/>
            <w:vAlign w:val="center"/>
          </w:tcPr>
          <w:p w14:paraId="24522236" w14:textId="77777777" w:rsidR="00E61064" w:rsidRDefault="00E61064" w:rsidP="00F82665">
            <w:pPr>
              <w:keepNext/>
              <w:keepLines/>
              <w:jc w:val="center"/>
            </w:pPr>
          </w:p>
        </w:tc>
        <w:tc>
          <w:tcPr>
            <w:tcW w:w="458" w:type="dxa"/>
            <w:shd w:val="clear" w:color="auto" w:fill="A6A6A6" w:themeFill="background1" w:themeFillShade="A6"/>
          </w:tcPr>
          <w:p w14:paraId="7DF7484E" w14:textId="77777777" w:rsidR="00E61064" w:rsidRDefault="00E61064" w:rsidP="00F82665">
            <w:pPr>
              <w:keepNext/>
              <w:keepLines/>
              <w:jc w:val="center"/>
            </w:pPr>
          </w:p>
        </w:tc>
        <w:tc>
          <w:tcPr>
            <w:tcW w:w="609" w:type="dxa"/>
            <w:shd w:val="clear" w:color="auto" w:fill="auto"/>
            <w:vAlign w:val="center"/>
          </w:tcPr>
          <w:p w14:paraId="129DDE9C" w14:textId="77777777" w:rsidR="00E61064" w:rsidRDefault="00E61064" w:rsidP="00F82665">
            <w:pPr>
              <w:keepNext/>
              <w:keepLines/>
              <w:jc w:val="center"/>
            </w:pPr>
          </w:p>
        </w:tc>
        <w:tc>
          <w:tcPr>
            <w:tcW w:w="607" w:type="dxa"/>
            <w:shd w:val="clear" w:color="auto" w:fill="auto"/>
            <w:vAlign w:val="center"/>
          </w:tcPr>
          <w:p w14:paraId="4D71CD54" w14:textId="77777777" w:rsidR="00E61064" w:rsidRDefault="00E61064" w:rsidP="00F82665">
            <w:pPr>
              <w:keepNext/>
              <w:keepLines/>
              <w:jc w:val="center"/>
            </w:pPr>
          </w:p>
        </w:tc>
        <w:tc>
          <w:tcPr>
            <w:tcW w:w="609" w:type="dxa"/>
            <w:shd w:val="clear" w:color="auto" w:fill="92D050"/>
            <w:vAlign w:val="center"/>
          </w:tcPr>
          <w:p w14:paraId="21DEF45F" w14:textId="77777777" w:rsidR="00E61064" w:rsidRDefault="00E61064" w:rsidP="00F82665">
            <w:pPr>
              <w:keepNext/>
              <w:keepLines/>
              <w:jc w:val="center"/>
            </w:pPr>
          </w:p>
        </w:tc>
        <w:tc>
          <w:tcPr>
            <w:tcW w:w="609" w:type="dxa"/>
          </w:tcPr>
          <w:p w14:paraId="0151A6B9" w14:textId="77777777" w:rsidR="00E61064" w:rsidRDefault="00E61064" w:rsidP="00F82665">
            <w:pPr>
              <w:keepNext/>
              <w:keepLines/>
              <w:jc w:val="center"/>
            </w:pPr>
          </w:p>
        </w:tc>
        <w:tc>
          <w:tcPr>
            <w:tcW w:w="609" w:type="dxa"/>
          </w:tcPr>
          <w:p w14:paraId="1C1EFDEB" w14:textId="77777777" w:rsidR="00E61064" w:rsidRDefault="00E61064" w:rsidP="00F82665">
            <w:pPr>
              <w:keepNext/>
              <w:keepLines/>
              <w:jc w:val="center"/>
            </w:pPr>
          </w:p>
        </w:tc>
        <w:tc>
          <w:tcPr>
            <w:tcW w:w="609" w:type="dxa"/>
          </w:tcPr>
          <w:p w14:paraId="5DBD7E07" w14:textId="77777777" w:rsidR="00E61064" w:rsidRDefault="00E61064" w:rsidP="00F82665">
            <w:pPr>
              <w:keepNext/>
              <w:keepLines/>
              <w:jc w:val="center"/>
            </w:pPr>
          </w:p>
        </w:tc>
      </w:tr>
      <w:tr w:rsidR="00FD1FF5" w14:paraId="65F5F101" w14:textId="77777777" w:rsidTr="00500904">
        <w:trPr>
          <w:trHeight w:val="236"/>
        </w:trPr>
        <w:tc>
          <w:tcPr>
            <w:tcW w:w="922" w:type="dxa"/>
            <w:shd w:val="clear" w:color="auto" w:fill="auto"/>
            <w:tcMar>
              <w:left w:w="0" w:type="dxa"/>
              <w:right w:w="0" w:type="dxa"/>
            </w:tcMar>
            <w:vAlign w:val="center"/>
          </w:tcPr>
          <w:p w14:paraId="16CDD573" w14:textId="50920A7F" w:rsidR="008E5A52" w:rsidRDefault="008E5A52" w:rsidP="00F82665">
            <w:pPr>
              <w:keepNext/>
              <w:keepLines/>
              <w:jc w:val="center"/>
            </w:pPr>
            <w:r>
              <w:t>T3</w:t>
            </w:r>
          </w:p>
        </w:tc>
        <w:tc>
          <w:tcPr>
            <w:tcW w:w="602" w:type="dxa"/>
            <w:shd w:val="clear" w:color="auto" w:fill="auto"/>
            <w:tcMar>
              <w:left w:w="0" w:type="dxa"/>
              <w:right w:w="0" w:type="dxa"/>
            </w:tcMar>
            <w:vAlign w:val="center"/>
          </w:tcPr>
          <w:p w14:paraId="7182636F" w14:textId="77777777" w:rsidR="008E5A52" w:rsidRDefault="008E5A52" w:rsidP="00F82665">
            <w:pPr>
              <w:keepNext/>
              <w:keepLines/>
              <w:jc w:val="center"/>
            </w:pPr>
          </w:p>
        </w:tc>
        <w:tc>
          <w:tcPr>
            <w:tcW w:w="602" w:type="dxa"/>
            <w:shd w:val="clear" w:color="auto" w:fill="auto"/>
            <w:tcMar>
              <w:left w:w="0" w:type="dxa"/>
              <w:right w:w="0" w:type="dxa"/>
            </w:tcMar>
            <w:vAlign w:val="center"/>
          </w:tcPr>
          <w:p w14:paraId="322D7E2E" w14:textId="77777777" w:rsidR="008E5A52" w:rsidRDefault="008E5A52" w:rsidP="00F82665">
            <w:pPr>
              <w:keepNext/>
              <w:keepLines/>
              <w:jc w:val="center"/>
            </w:pPr>
          </w:p>
        </w:tc>
        <w:tc>
          <w:tcPr>
            <w:tcW w:w="602" w:type="dxa"/>
            <w:shd w:val="clear" w:color="auto" w:fill="auto"/>
            <w:tcMar>
              <w:left w:w="0" w:type="dxa"/>
              <w:right w:w="0" w:type="dxa"/>
            </w:tcMar>
            <w:vAlign w:val="center"/>
          </w:tcPr>
          <w:p w14:paraId="164E7112" w14:textId="77777777" w:rsidR="008E5A52" w:rsidRDefault="008E5A52" w:rsidP="00F82665">
            <w:pPr>
              <w:keepNext/>
              <w:keepLines/>
              <w:jc w:val="center"/>
            </w:pPr>
          </w:p>
        </w:tc>
        <w:tc>
          <w:tcPr>
            <w:tcW w:w="602" w:type="dxa"/>
            <w:shd w:val="clear" w:color="auto" w:fill="auto"/>
            <w:tcMar>
              <w:left w:w="0" w:type="dxa"/>
              <w:right w:w="0" w:type="dxa"/>
            </w:tcMar>
            <w:vAlign w:val="center"/>
          </w:tcPr>
          <w:p w14:paraId="5A548885" w14:textId="77777777" w:rsidR="008E5A52" w:rsidRDefault="008E5A52" w:rsidP="00F82665">
            <w:pPr>
              <w:keepNext/>
              <w:keepLines/>
              <w:jc w:val="center"/>
            </w:pPr>
          </w:p>
        </w:tc>
        <w:tc>
          <w:tcPr>
            <w:tcW w:w="602" w:type="dxa"/>
            <w:shd w:val="clear" w:color="auto" w:fill="auto"/>
            <w:tcMar>
              <w:left w:w="0" w:type="dxa"/>
              <w:right w:w="0" w:type="dxa"/>
            </w:tcMar>
            <w:vAlign w:val="center"/>
          </w:tcPr>
          <w:p w14:paraId="78062D01" w14:textId="77777777" w:rsidR="008E5A52" w:rsidRDefault="008E5A52" w:rsidP="00F82665">
            <w:pPr>
              <w:keepNext/>
              <w:keepLines/>
              <w:jc w:val="center"/>
            </w:pPr>
          </w:p>
        </w:tc>
        <w:tc>
          <w:tcPr>
            <w:tcW w:w="602" w:type="dxa"/>
            <w:shd w:val="clear" w:color="auto" w:fill="auto"/>
            <w:tcMar>
              <w:left w:w="0" w:type="dxa"/>
              <w:right w:w="0" w:type="dxa"/>
            </w:tcMar>
            <w:vAlign w:val="center"/>
          </w:tcPr>
          <w:p w14:paraId="1FF985A3" w14:textId="77777777" w:rsidR="008E5A52" w:rsidRDefault="008E5A52" w:rsidP="00F82665">
            <w:pPr>
              <w:keepNext/>
              <w:keepLines/>
              <w:jc w:val="center"/>
            </w:pPr>
          </w:p>
        </w:tc>
        <w:tc>
          <w:tcPr>
            <w:tcW w:w="602" w:type="dxa"/>
            <w:shd w:val="clear" w:color="auto" w:fill="00B050"/>
            <w:tcMar>
              <w:left w:w="0" w:type="dxa"/>
              <w:right w:w="0" w:type="dxa"/>
            </w:tcMar>
            <w:vAlign w:val="center"/>
          </w:tcPr>
          <w:p w14:paraId="428884DF" w14:textId="77777777" w:rsidR="008E5A52" w:rsidRDefault="008E5A52" w:rsidP="00F82665">
            <w:pPr>
              <w:keepNext/>
              <w:keepLines/>
              <w:jc w:val="center"/>
            </w:pPr>
          </w:p>
        </w:tc>
        <w:tc>
          <w:tcPr>
            <w:tcW w:w="602" w:type="dxa"/>
            <w:shd w:val="clear" w:color="auto" w:fill="00B050"/>
            <w:tcMar>
              <w:left w:w="0" w:type="dxa"/>
              <w:right w:w="0" w:type="dxa"/>
            </w:tcMar>
            <w:vAlign w:val="center"/>
          </w:tcPr>
          <w:p w14:paraId="0A5E43DE" w14:textId="77777777" w:rsidR="008E5A52" w:rsidRDefault="008E5A52" w:rsidP="00F82665">
            <w:pPr>
              <w:keepNext/>
              <w:keepLines/>
              <w:jc w:val="center"/>
            </w:pPr>
          </w:p>
        </w:tc>
        <w:tc>
          <w:tcPr>
            <w:tcW w:w="602" w:type="dxa"/>
            <w:shd w:val="clear" w:color="auto" w:fill="00B050"/>
            <w:vAlign w:val="center"/>
          </w:tcPr>
          <w:p w14:paraId="5D5E61DB" w14:textId="77777777" w:rsidR="008E5A52" w:rsidRDefault="008E5A52" w:rsidP="00F82665">
            <w:pPr>
              <w:keepNext/>
              <w:keepLines/>
              <w:jc w:val="center"/>
            </w:pPr>
          </w:p>
        </w:tc>
        <w:tc>
          <w:tcPr>
            <w:tcW w:w="458" w:type="dxa"/>
            <w:shd w:val="clear" w:color="auto" w:fill="00B050"/>
          </w:tcPr>
          <w:p w14:paraId="08DCEFF8" w14:textId="77777777" w:rsidR="008E5A52" w:rsidRDefault="008E5A52" w:rsidP="00F82665">
            <w:pPr>
              <w:keepNext/>
              <w:keepLines/>
              <w:jc w:val="center"/>
            </w:pPr>
          </w:p>
        </w:tc>
        <w:tc>
          <w:tcPr>
            <w:tcW w:w="609" w:type="dxa"/>
            <w:shd w:val="clear" w:color="auto" w:fill="00B050"/>
            <w:vAlign w:val="center"/>
          </w:tcPr>
          <w:p w14:paraId="1EEEB5AB" w14:textId="77777777" w:rsidR="008E5A52" w:rsidRDefault="008E5A52" w:rsidP="00F82665">
            <w:pPr>
              <w:keepNext/>
              <w:keepLines/>
              <w:jc w:val="center"/>
            </w:pPr>
          </w:p>
        </w:tc>
        <w:tc>
          <w:tcPr>
            <w:tcW w:w="607" w:type="dxa"/>
            <w:shd w:val="clear" w:color="auto" w:fill="00B050"/>
            <w:vAlign w:val="center"/>
          </w:tcPr>
          <w:p w14:paraId="46BC19EB" w14:textId="77777777" w:rsidR="008E5A52" w:rsidRDefault="008E5A52" w:rsidP="00F82665">
            <w:pPr>
              <w:keepNext/>
              <w:keepLines/>
              <w:jc w:val="center"/>
            </w:pPr>
          </w:p>
        </w:tc>
        <w:tc>
          <w:tcPr>
            <w:tcW w:w="609" w:type="dxa"/>
            <w:shd w:val="clear" w:color="auto" w:fill="00B050"/>
            <w:vAlign w:val="center"/>
          </w:tcPr>
          <w:p w14:paraId="393B1A13" w14:textId="77777777" w:rsidR="008E5A52" w:rsidRDefault="008E5A52" w:rsidP="00F82665">
            <w:pPr>
              <w:keepNext/>
              <w:keepLines/>
              <w:jc w:val="center"/>
            </w:pPr>
          </w:p>
        </w:tc>
        <w:tc>
          <w:tcPr>
            <w:tcW w:w="609" w:type="dxa"/>
            <w:shd w:val="clear" w:color="auto" w:fill="00B050"/>
          </w:tcPr>
          <w:p w14:paraId="2B640C3E" w14:textId="77777777" w:rsidR="008E5A52" w:rsidRDefault="008E5A52" w:rsidP="00F82665">
            <w:pPr>
              <w:keepNext/>
              <w:keepLines/>
              <w:jc w:val="center"/>
            </w:pPr>
          </w:p>
        </w:tc>
        <w:tc>
          <w:tcPr>
            <w:tcW w:w="609" w:type="dxa"/>
            <w:shd w:val="clear" w:color="auto" w:fill="00B050"/>
          </w:tcPr>
          <w:p w14:paraId="383668FC" w14:textId="77777777" w:rsidR="008E5A52" w:rsidRDefault="008E5A52" w:rsidP="00F82665">
            <w:pPr>
              <w:keepNext/>
              <w:keepLines/>
              <w:jc w:val="center"/>
            </w:pPr>
          </w:p>
        </w:tc>
        <w:tc>
          <w:tcPr>
            <w:tcW w:w="609" w:type="dxa"/>
            <w:shd w:val="clear" w:color="auto" w:fill="auto"/>
          </w:tcPr>
          <w:p w14:paraId="1A6669CF" w14:textId="77777777" w:rsidR="008E5A52" w:rsidRDefault="008E5A52" w:rsidP="00F82665">
            <w:pPr>
              <w:keepNext/>
              <w:keepLines/>
              <w:jc w:val="center"/>
            </w:pPr>
          </w:p>
        </w:tc>
      </w:tr>
      <w:tr w:rsidR="00FD1FF5" w14:paraId="31584D52" w14:textId="554D73D6" w:rsidTr="005245C9">
        <w:trPr>
          <w:trHeight w:val="236"/>
        </w:trPr>
        <w:tc>
          <w:tcPr>
            <w:tcW w:w="922" w:type="dxa"/>
            <w:shd w:val="clear" w:color="auto" w:fill="auto"/>
            <w:tcMar>
              <w:left w:w="0" w:type="dxa"/>
              <w:right w:w="0" w:type="dxa"/>
            </w:tcMar>
            <w:vAlign w:val="center"/>
          </w:tcPr>
          <w:p w14:paraId="04CE1DEB" w14:textId="43A8B634" w:rsidR="00E61064" w:rsidRDefault="00E61064" w:rsidP="00F82665">
            <w:pPr>
              <w:keepNext/>
              <w:keepLines/>
              <w:jc w:val="center"/>
            </w:pPr>
            <w:r>
              <w:t>MC</w:t>
            </w:r>
          </w:p>
        </w:tc>
        <w:tc>
          <w:tcPr>
            <w:tcW w:w="602" w:type="dxa"/>
            <w:shd w:val="clear" w:color="auto" w:fill="auto"/>
            <w:tcMar>
              <w:left w:w="0" w:type="dxa"/>
              <w:right w:w="0" w:type="dxa"/>
            </w:tcMar>
            <w:vAlign w:val="center"/>
          </w:tcPr>
          <w:p w14:paraId="2490149F" w14:textId="77777777" w:rsidR="00E61064" w:rsidRDefault="00E61064" w:rsidP="00F82665">
            <w:pPr>
              <w:keepNext/>
              <w:keepLines/>
              <w:jc w:val="center"/>
            </w:pPr>
          </w:p>
        </w:tc>
        <w:tc>
          <w:tcPr>
            <w:tcW w:w="602" w:type="dxa"/>
            <w:shd w:val="clear" w:color="auto" w:fill="auto"/>
            <w:tcMar>
              <w:left w:w="0" w:type="dxa"/>
              <w:right w:w="0" w:type="dxa"/>
            </w:tcMar>
            <w:vAlign w:val="center"/>
          </w:tcPr>
          <w:p w14:paraId="4673D295" w14:textId="77777777" w:rsidR="00E61064" w:rsidRDefault="00E61064" w:rsidP="00F82665">
            <w:pPr>
              <w:keepNext/>
              <w:keepLines/>
              <w:jc w:val="center"/>
            </w:pPr>
          </w:p>
        </w:tc>
        <w:tc>
          <w:tcPr>
            <w:tcW w:w="602" w:type="dxa"/>
            <w:shd w:val="clear" w:color="auto" w:fill="auto"/>
            <w:tcMar>
              <w:left w:w="0" w:type="dxa"/>
              <w:right w:w="0" w:type="dxa"/>
            </w:tcMar>
            <w:vAlign w:val="center"/>
          </w:tcPr>
          <w:p w14:paraId="646273A8" w14:textId="77777777" w:rsidR="00E61064" w:rsidRDefault="00E61064" w:rsidP="00F82665">
            <w:pPr>
              <w:keepNext/>
              <w:keepLines/>
              <w:jc w:val="center"/>
            </w:pPr>
          </w:p>
        </w:tc>
        <w:tc>
          <w:tcPr>
            <w:tcW w:w="602" w:type="dxa"/>
            <w:shd w:val="clear" w:color="auto" w:fill="auto"/>
            <w:tcMar>
              <w:left w:w="0" w:type="dxa"/>
              <w:right w:w="0" w:type="dxa"/>
            </w:tcMar>
            <w:vAlign w:val="center"/>
          </w:tcPr>
          <w:p w14:paraId="2FFBEE2A" w14:textId="77777777" w:rsidR="00E61064" w:rsidRDefault="00E61064" w:rsidP="00F82665">
            <w:pPr>
              <w:keepNext/>
              <w:keepLines/>
              <w:jc w:val="center"/>
            </w:pPr>
          </w:p>
        </w:tc>
        <w:tc>
          <w:tcPr>
            <w:tcW w:w="602" w:type="dxa"/>
            <w:shd w:val="clear" w:color="auto" w:fill="auto"/>
            <w:tcMar>
              <w:left w:w="0" w:type="dxa"/>
              <w:right w:w="0" w:type="dxa"/>
            </w:tcMar>
            <w:vAlign w:val="center"/>
          </w:tcPr>
          <w:p w14:paraId="6EEC9DF1" w14:textId="77777777" w:rsidR="00E61064" w:rsidRDefault="00E61064" w:rsidP="00F82665">
            <w:pPr>
              <w:keepNext/>
              <w:keepLines/>
              <w:jc w:val="center"/>
            </w:pPr>
          </w:p>
        </w:tc>
        <w:tc>
          <w:tcPr>
            <w:tcW w:w="602" w:type="dxa"/>
            <w:shd w:val="clear" w:color="auto" w:fill="auto"/>
            <w:tcMar>
              <w:left w:w="0" w:type="dxa"/>
              <w:right w:w="0" w:type="dxa"/>
            </w:tcMar>
            <w:vAlign w:val="center"/>
          </w:tcPr>
          <w:p w14:paraId="06741AD8" w14:textId="77777777" w:rsidR="00E61064" w:rsidRDefault="00E61064" w:rsidP="00F82665">
            <w:pPr>
              <w:keepNext/>
              <w:keepLines/>
              <w:jc w:val="center"/>
            </w:pPr>
          </w:p>
        </w:tc>
        <w:tc>
          <w:tcPr>
            <w:tcW w:w="602" w:type="dxa"/>
            <w:shd w:val="clear" w:color="auto" w:fill="auto"/>
            <w:tcMar>
              <w:left w:w="0" w:type="dxa"/>
              <w:right w:w="0" w:type="dxa"/>
            </w:tcMar>
            <w:vAlign w:val="center"/>
          </w:tcPr>
          <w:p w14:paraId="2F368059" w14:textId="77777777" w:rsidR="00E61064" w:rsidRDefault="00E61064" w:rsidP="00F82665">
            <w:pPr>
              <w:keepNext/>
              <w:keepLines/>
              <w:jc w:val="center"/>
            </w:pPr>
          </w:p>
        </w:tc>
        <w:tc>
          <w:tcPr>
            <w:tcW w:w="602" w:type="dxa"/>
            <w:shd w:val="clear" w:color="auto" w:fill="auto"/>
            <w:tcMar>
              <w:left w:w="0" w:type="dxa"/>
              <w:right w:w="0" w:type="dxa"/>
            </w:tcMar>
            <w:vAlign w:val="center"/>
          </w:tcPr>
          <w:p w14:paraId="58E6B2CB" w14:textId="77777777" w:rsidR="00E61064" w:rsidRDefault="00E61064" w:rsidP="00F82665">
            <w:pPr>
              <w:keepNext/>
              <w:keepLines/>
              <w:jc w:val="center"/>
            </w:pPr>
          </w:p>
        </w:tc>
        <w:tc>
          <w:tcPr>
            <w:tcW w:w="602" w:type="dxa"/>
            <w:shd w:val="clear" w:color="auto" w:fill="auto"/>
            <w:vAlign w:val="center"/>
          </w:tcPr>
          <w:p w14:paraId="2565F522" w14:textId="77777777" w:rsidR="00E61064" w:rsidRDefault="00E61064" w:rsidP="00F82665">
            <w:pPr>
              <w:keepNext/>
              <w:keepLines/>
              <w:jc w:val="center"/>
            </w:pPr>
          </w:p>
        </w:tc>
        <w:tc>
          <w:tcPr>
            <w:tcW w:w="458" w:type="dxa"/>
            <w:shd w:val="clear" w:color="auto" w:fill="A6A6A6" w:themeFill="background1" w:themeFillShade="A6"/>
          </w:tcPr>
          <w:p w14:paraId="5379D598" w14:textId="77777777" w:rsidR="00E61064" w:rsidRDefault="00E61064" w:rsidP="00F82665">
            <w:pPr>
              <w:keepNext/>
              <w:keepLines/>
              <w:jc w:val="center"/>
            </w:pPr>
          </w:p>
        </w:tc>
        <w:tc>
          <w:tcPr>
            <w:tcW w:w="609" w:type="dxa"/>
            <w:shd w:val="clear" w:color="auto" w:fill="auto"/>
            <w:vAlign w:val="center"/>
          </w:tcPr>
          <w:p w14:paraId="0404038F" w14:textId="77777777" w:rsidR="00E61064" w:rsidRDefault="00E61064" w:rsidP="00F82665">
            <w:pPr>
              <w:keepNext/>
              <w:keepLines/>
              <w:jc w:val="center"/>
            </w:pPr>
          </w:p>
        </w:tc>
        <w:tc>
          <w:tcPr>
            <w:tcW w:w="607" w:type="dxa"/>
            <w:shd w:val="clear" w:color="auto" w:fill="auto"/>
            <w:vAlign w:val="center"/>
          </w:tcPr>
          <w:p w14:paraId="29094889" w14:textId="77777777" w:rsidR="00E61064" w:rsidRDefault="00E61064" w:rsidP="00F82665">
            <w:pPr>
              <w:keepNext/>
              <w:keepLines/>
              <w:jc w:val="center"/>
            </w:pPr>
          </w:p>
        </w:tc>
        <w:tc>
          <w:tcPr>
            <w:tcW w:w="609" w:type="dxa"/>
            <w:shd w:val="clear" w:color="auto" w:fill="auto"/>
            <w:vAlign w:val="center"/>
          </w:tcPr>
          <w:p w14:paraId="64308376" w14:textId="77777777" w:rsidR="00E61064" w:rsidRDefault="00E61064" w:rsidP="00F82665">
            <w:pPr>
              <w:keepNext/>
              <w:keepLines/>
              <w:jc w:val="center"/>
            </w:pPr>
          </w:p>
        </w:tc>
        <w:tc>
          <w:tcPr>
            <w:tcW w:w="609" w:type="dxa"/>
            <w:shd w:val="clear" w:color="auto" w:fill="auto"/>
          </w:tcPr>
          <w:p w14:paraId="343041F3" w14:textId="77777777" w:rsidR="00E61064" w:rsidRDefault="00E61064" w:rsidP="00F82665">
            <w:pPr>
              <w:keepNext/>
              <w:keepLines/>
              <w:jc w:val="center"/>
            </w:pPr>
          </w:p>
        </w:tc>
        <w:tc>
          <w:tcPr>
            <w:tcW w:w="609" w:type="dxa"/>
            <w:shd w:val="clear" w:color="auto" w:fill="92D050"/>
          </w:tcPr>
          <w:p w14:paraId="71101B4C" w14:textId="77777777" w:rsidR="00E61064" w:rsidRDefault="00E61064" w:rsidP="00F82665">
            <w:pPr>
              <w:keepNext/>
              <w:keepLines/>
              <w:jc w:val="center"/>
            </w:pPr>
          </w:p>
        </w:tc>
        <w:tc>
          <w:tcPr>
            <w:tcW w:w="609" w:type="dxa"/>
            <w:shd w:val="clear" w:color="auto" w:fill="auto"/>
          </w:tcPr>
          <w:p w14:paraId="1761CD09" w14:textId="77777777" w:rsidR="00E61064" w:rsidRDefault="00E61064" w:rsidP="00F82665">
            <w:pPr>
              <w:keepNext/>
              <w:keepLines/>
              <w:jc w:val="center"/>
            </w:pPr>
          </w:p>
        </w:tc>
      </w:tr>
      <w:tr w:rsidR="00FD1FF5" w14:paraId="6DE7B938" w14:textId="3FB9015C" w:rsidTr="005245C9">
        <w:trPr>
          <w:trHeight w:val="236"/>
        </w:trPr>
        <w:tc>
          <w:tcPr>
            <w:tcW w:w="922" w:type="dxa"/>
            <w:shd w:val="clear" w:color="auto" w:fill="auto"/>
            <w:tcMar>
              <w:left w:w="0" w:type="dxa"/>
              <w:right w:w="0" w:type="dxa"/>
            </w:tcMar>
            <w:vAlign w:val="center"/>
          </w:tcPr>
          <w:p w14:paraId="2C854FC4" w14:textId="6F6CD4B2" w:rsidR="00E61064" w:rsidRDefault="00E61064" w:rsidP="00F82665">
            <w:pPr>
              <w:keepNext/>
              <w:keepLines/>
              <w:jc w:val="center"/>
            </w:pPr>
            <w:r>
              <w:t>MD</w:t>
            </w:r>
          </w:p>
        </w:tc>
        <w:tc>
          <w:tcPr>
            <w:tcW w:w="602" w:type="dxa"/>
            <w:shd w:val="clear" w:color="auto" w:fill="auto"/>
            <w:tcMar>
              <w:left w:w="0" w:type="dxa"/>
              <w:right w:w="0" w:type="dxa"/>
            </w:tcMar>
            <w:vAlign w:val="center"/>
          </w:tcPr>
          <w:p w14:paraId="58F962C3" w14:textId="77777777" w:rsidR="00E61064" w:rsidRDefault="00E61064" w:rsidP="00F82665">
            <w:pPr>
              <w:keepNext/>
              <w:keepLines/>
              <w:jc w:val="center"/>
            </w:pPr>
          </w:p>
        </w:tc>
        <w:tc>
          <w:tcPr>
            <w:tcW w:w="602" w:type="dxa"/>
            <w:shd w:val="clear" w:color="auto" w:fill="auto"/>
            <w:tcMar>
              <w:left w:w="0" w:type="dxa"/>
              <w:right w:w="0" w:type="dxa"/>
            </w:tcMar>
            <w:vAlign w:val="center"/>
          </w:tcPr>
          <w:p w14:paraId="724EC075" w14:textId="77777777" w:rsidR="00E61064" w:rsidRDefault="00E61064" w:rsidP="00F82665">
            <w:pPr>
              <w:keepNext/>
              <w:keepLines/>
              <w:jc w:val="center"/>
            </w:pPr>
          </w:p>
        </w:tc>
        <w:tc>
          <w:tcPr>
            <w:tcW w:w="602" w:type="dxa"/>
            <w:shd w:val="clear" w:color="auto" w:fill="auto"/>
            <w:tcMar>
              <w:left w:w="0" w:type="dxa"/>
              <w:right w:w="0" w:type="dxa"/>
            </w:tcMar>
            <w:vAlign w:val="center"/>
          </w:tcPr>
          <w:p w14:paraId="523A3EBD" w14:textId="77777777" w:rsidR="00E61064" w:rsidRDefault="00E61064" w:rsidP="00F82665">
            <w:pPr>
              <w:keepNext/>
              <w:keepLines/>
              <w:jc w:val="center"/>
            </w:pPr>
          </w:p>
        </w:tc>
        <w:tc>
          <w:tcPr>
            <w:tcW w:w="602" w:type="dxa"/>
            <w:shd w:val="clear" w:color="auto" w:fill="auto"/>
            <w:tcMar>
              <w:left w:w="0" w:type="dxa"/>
              <w:right w:w="0" w:type="dxa"/>
            </w:tcMar>
            <w:vAlign w:val="center"/>
          </w:tcPr>
          <w:p w14:paraId="1F85CAC7" w14:textId="77777777" w:rsidR="00E61064" w:rsidRDefault="00E61064" w:rsidP="00F82665">
            <w:pPr>
              <w:keepNext/>
              <w:keepLines/>
              <w:jc w:val="center"/>
            </w:pPr>
          </w:p>
        </w:tc>
        <w:tc>
          <w:tcPr>
            <w:tcW w:w="602" w:type="dxa"/>
            <w:shd w:val="clear" w:color="auto" w:fill="auto"/>
            <w:tcMar>
              <w:left w:w="0" w:type="dxa"/>
              <w:right w:w="0" w:type="dxa"/>
            </w:tcMar>
            <w:vAlign w:val="center"/>
          </w:tcPr>
          <w:p w14:paraId="6AC10045" w14:textId="77777777" w:rsidR="00E61064" w:rsidRDefault="00E61064" w:rsidP="00F82665">
            <w:pPr>
              <w:keepNext/>
              <w:keepLines/>
              <w:jc w:val="center"/>
            </w:pPr>
          </w:p>
        </w:tc>
        <w:tc>
          <w:tcPr>
            <w:tcW w:w="602" w:type="dxa"/>
            <w:shd w:val="clear" w:color="auto" w:fill="auto"/>
            <w:tcMar>
              <w:left w:w="0" w:type="dxa"/>
              <w:right w:w="0" w:type="dxa"/>
            </w:tcMar>
            <w:vAlign w:val="center"/>
          </w:tcPr>
          <w:p w14:paraId="093437F4" w14:textId="77777777" w:rsidR="00E61064" w:rsidRDefault="00E61064" w:rsidP="00F82665">
            <w:pPr>
              <w:keepNext/>
              <w:keepLines/>
              <w:jc w:val="center"/>
            </w:pPr>
          </w:p>
        </w:tc>
        <w:tc>
          <w:tcPr>
            <w:tcW w:w="602" w:type="dxa"/>
            <w:shd w:val="clear" w:color="auto" w:fill="auto"/>
            <w:tcMar>
              <w:left w:w="0" w:type="dxa"/>
              <w:right w:w="0" w:type="dxa"/>
            </w:tcMar>
            <w:vAlign w:val="center"/>
          </w:tcPr>
          <w:p w14:paraId="335339CC" w14:textId="77777777" w:rsidR="00E61064" w:rsidRDefault="00E61064" w:rsidP="00F82665">
            <w:pPr>
              <w:keepNext/>
              <w:keepLines/>
              <w:jc w:val="center"/>
            </w:pPr>
          </w:p>
        </w:tc>
        <w:tc>
          <w:tcPr>
            <w:tcW w:w="602" w:type="dxa"/>
            <w:shd w:val="clear" w:color="auto" w:fill="auto"/>
            <w:tcMar>
              <w:left w:w="0" w:type="dxa"/>
              <w:right w:w="0" w:type="dxa"/>
            </w:tcMar>
            <w:vAlign w:val="center"/>
          </w:tcPr>
          <w:p w14:paraId="1ADD1CC1" w14:textId="77777777" w:rsidR="00E61064" w:rsidRDefault="00E61064" w:rsidP="00F82665">
            <w:pPr>
              <w:keepNext/>
              <w:keepLines/>
              <w:jc w:val="center"/>
            </w:pPr>
          </w:p>
        </w:tc>
        <w:tc>
          <w:tcPr>
            <w:tcW w:w="602" w:type="dxa"/>
            <w:shd w:val="clear" w:color="auto" w:fill="auto"/>
            <w:vAlign w:val="center"/>
          </w:tcPr>
          <w:p w14:paraId="2FA4E331" w14:textId="77777777" w:rsidR="00E61064" w:rsidRDefault="00E61064" w:rsidP="00F82665">
            <w:pPr>
              <w:keepNext/>
              <w:keepLines/>
              <w:jc w:val="center"/>
            </w:pPr>
          </w:p>
        </w:tc>
        <w:tc>
          <w:tcPr>
            <w:tcW w:w="458" w:type="dxa"/>
            <w:shd w:val="clear" w:color="auto" w:fill="A6A6A6" w:themeFill="background1" w:themeFillShade="A6"/>
          </w:tcPr>
          <w:p w14:paraId="63ACA8CA" w14:textId="77777777" w:rsidR="00E61064" w:rsidRDefault="00E61064" w:rsidP="00F82665">
            <w:pPr>
              <w:keepNext/>
              <w:keepLines/>
              <w:jc w:val="center"/>
            </w:pPr>
          </w:p>
        </w:tc>
        <w:tc>
          <w:tcPr>
            <w:tcW w:w="609" w:type="dxa"/>
            <w:shd w:val="clear" w:color="auto" w:fill="auto"/>
            <w:vAlign w:val="center"/>
          </w:tcPr>
          <w:p w14:paraId="71D42CFD" w14:textId="77777777" w:rsidR="00E61064" w:rsidRDefault="00E61064" w:rsidP="00F82665">
            <w:pPr>
              <w:keepNext/>
              <w:keepLines/>
              <w:jc w:val="center"/>
            </w:pPr>
          </w:p>
        </w:tc>
        <w:tc>
          <w:tcPr>
            <w:tcW w:w="607" w:type="dxa"/>
            <w:shd w:val="clear" w:color="auto" w:fill="auto"/>
            <w:vAlign w:val="center"/>
          </w:tcPr>
          <w:p w14:paraId="73CEDD6B" w14:textId="77777777" w:rsidR="00E61064" w:rsidRDefault="00E61064" w:rsidP="00F82665">
            <w:pPr>
              <w:keepNext/>
              <w:keepLines/>
              <w:jc w:val="center"/>
            </w:pPr>
          </w:p>
        </w:tc>
        <w:tc>
          <w:tcPr>
            <w:tcW w:w="609" w:type="dxa"/>
            <w:shd w:val="clear" w:color="auto" w:fill="auto"/>
            <w:vAlign w:val="center"/>
          </w:tcPr>
          <w:p w14:paraId="62114748" w14:textId="77777777" w:rsidR="00E61064" w:rsidRDefault="00E61064" w:rsidP="00F82665">
            <w:pPr>
              <w:keepNext/>
              <w:keepLines/>
              <w:jc w:val="center"/>
            </w:pPr>
          </w:p>
        </w:tc>
        <w:tc>
          <w:tcPr>
            <w:tcW w:w="609" w:type="dxa"/>
          </w:tcPr>
          <w:p w14:paraId="4BE88746" w14:textId="77777777" w:rsidR="00E61064" w:rsidRDefault="00E61064" w:rsidP="00F82665">
            <w:pPr>
              <w:keepNext/>
              <w:keepLines/>
              <w:jc w:val="center"/>
            </w:pPr>
          </w:p>
        </w:tc>
        <w:tc>
          <w:tcPr>
            <w:tcW w:w="609" w:type="dxa"/>
            <w:shd w:val="clear" w:color="auto" w:fill="auto"/>
          </w:tcPr>
          <w:p w14:paraId="10CB14EC" w14:textId="77777777" w:rsidR="00E61064" w:rsidRDefault="00E61064" w:rsidP="00F82665">
            <w:pPr>
              <w:keepNext/>
              <w:keepLines/>
              <w:jc w:val="center"/>
            </w:pPr>
          </w:p>
        </w:tc>
        <w:tc>
          <w:tcPr>
            <w:tcW w:w="609" w:type="dxa"/>
            <w:shd w:val="clear" w:color="auto" w:fill="92D050"/>
          </w:tcPr>
          <w:p w14:paraId="3775F59F" w14:textId="77777777" w:rsidR="00E61064" w:rsidRDefault="00E61064" w:rsidP="00F82665">
            <w:pPr>
              <w:keepNext/>
              <w:keepLines/>
              <w:jc w:val="center"/>
            </w:pPr>
          </w:p>
        </w:tc>
      </w:tr>
    </w:tbl>
    <w:p w14:paraId="673764B9" w14:textId="77777777" w:rsidR="00403DC4" w:rsidRDefault="00403DC4" w:rsidP="00915AB2"/>
    <w:p w14:paraId="29FA160D" w14:textId="0F0E407A" w:rsidR="00B27F1B" w:rsidRDefault="00B27F1B">
      <w:pPr>
        <w:tabs>
          <w:tab w:val="clear" w:pos="1418"/>
          <w:tab w:val="clear" w:pos="4678"/>
          <w:tab w:val="clear" w:pos="5954"/>
          <w:tab w:val="clear" w:pos="7088"/>
        </w:tabs>
        <w:overflowPunct/>
        <w:autoSpaceDE/>
        <w:autoSpaceDN/>
        <w:adjustRightInd/>
        <w:jc w:val="left"/>
        <w:textAlignment w:val="auto"/>
      </w:pPr>
      <w:r>
        <w:br w:type="page"/>
      </w:r>
    </w:p>
    <w:p w14:paraId="339866A6" w14:textId="77777777" w:rsidR="003619E6" w:rsidRPr="00A526B3" w:rsidRDefault="003619E6" w:rsidP="003619E6">
      <w:pPr>
        <w:pStyle w:val="Heading1"/>
      </w:pPr>
      <w:r>
        <w:lastRenderedPageBreak/>
        <w:t>E</w:t>
      </w:r>
      <w:r w:rsidRPr="00A526B3">
        <w:t>xpertise</w:t>
      </w:r>
      <w:r>
        <w:t xml:space="preserve"> </w:t>
      </w:r>
      <w:proofErr w:type="gramStart"/>
      <w:r>
        <w:t>required</w:t>
      </w:r>
      <w:proofErr w:type="gramEnd"/>
    </w:p>
    <w:p w14:paraId="78A6B34F" w14:textId="77777777" w:rsidR="003619E6" w:rsidRDefault="003619E6" w:rsidP="003619E6">
      <w:pPr>
        <w:pStyle w:val="Heading2"/>
      </w:pPr>
      <w:r>
        <w:t>Team structure</w:t>
      </w:r>
    </w:p>
    <w:p w14:paraId="25CF7D19" w14:textId="77777777" w:rsidR="00086358" w:rsidRPr="00A526B3" w:rsidRDefault="00086358" w:rsidP="00086358">
      <w:pPr>
        <w:pStyle w:val="B0"/>
      </w:pPr>
      <w:r>
        <w:t>2-3</w:t>
      </w:r>
      <w:r w:rsidRPr="00A526B3">
        <w:t xml:space="preserve"> </w:t>
      </w:r>
      <w:r>
        <w:t>participants</w:t>
      </w:r>
      <w:r w:rsidRPr="00A526B3">
        <w:t xml:space="preserve"> </w:t>
      </w:r>
      <w:r>
        <w:t xml:space="preserve">to ensure </w:t>
      </w:r>
      <w:r w:rsidRPr="00A526B3">
        <w:t xml:space="preserve">the following </w:t>
      </w:r>
      <w:r>
        <w:t xml:space="preserve">mix </w:t>
      </w:r>
      <w:r w:rsidRPr="00A526B3">
        <w:t xml:space="preserve">of </w:t>
      </w:r>
      <w:r>
        <w:t>competences</w:t>
      </w:r>
      <w:r w:rsidRPr="00A526B3">
        <w:t>:</w:t>
      </w:r>
    </w:p>
    <w:tbl>
      <w:tblPr>
        <w:tblStyle w:val="TableGrid"/>
        <w:tblW w:w="0" w:type="auto"/>
        <w:tblInd w:w="567" w:type="dxa"/>
        <w:tblLook w:val="04A0" w:firstRow="1" w:lastRow="0" w:firstColumn="1" w:lastColumn="0" w:noHBand="0" w:noVBand="1"/>
      </w:tblPr>
      <w:tblGrid>
        <w:gridCol w:w="1129"/>
        <w:gridCol w:w="7365"/>
      </w:tblGrid>
      <w:tr w:rsidR="00086358" w14:paraId="16B90EC8" w14:textId="77777777" w:rsidTr="00EE685E">
        <w:tc>
          <w:tcPr>
            <w:tcW w:w="1129" w:type="dxa"/>
          </w:tcPr>
          <w:p w14:paraId="23FEDE8F" w14:textId="77777777" w:rsidR="00086358" w:rsidRPr="00471C0C" w:rsidRDefault="00086358" w:rsidP="00EE685E">
            <w:pPr>
              <w:pStyle w:val="B1"/>
              <w:numPr>
                <w:ilvl w:val="0"/>
                <w:numId w:val="0"/>
              </w:numPr>
              <w:jc w:val="center"/>
              <w:rPr>
                <w:b/>
              </w:rPr>
            </w:pPr>
            <w:r w:rsidRPr="00471C0C">
              <w:rPr>
                <w:b/>
              </w:rPr>
              <w:t>Priority</w:t>
            </w:r>
          </w:p>
        </w:tc>
        <w:tc>
          <w:tcPr>
            <w:tcW w:w="7365" w:type="dxa"/>
          </w:tcPr>
          <w:p w14:paraId="03ACC974" w14:textId="77777777" w:rsidR="00086358" w:rsidRPr="00471C0C" w:rsidRDefault="00086358" w:rsidP="00EE685E">
            <w:pPr>
              <w:pStyle w:val="B1"/>
              <w:numPr>
                <w:ilvl w:val="0"/>
                <w:numId w:val="0"/>
              </w:numPr>
              <w:jc w:val="center"/>
              <w:rPr>
                <w:b/>
              </w:rPr>
            </w:pPr>
            <w:r w:rsidRPr="00471C0C">
              <w:rPr>
                <w:b/>
              </w:rPr>
              <w:t>Qualifications and competences</w:t>
            </w:r>
          </w:p>
        </w:tc>
      </w:tr>
      <w:tr w:rsidR="00086358" w14:paraId="33B6B0A6" w14:textId="77777777" w:rsidTr="00EE685E">
        <w:tc>
          <w:tcPr>
            <w:tcW w:w="1129" w:type="dxa"/>
          </w:tcPr>
          <w:p w14:paraId="5478C581" w14:textId="77777777" w:rsidR="00086358" w:rsidRDefault="00086358" w:rsidP="00EE685E">
            <w:pPr>
              <w:pStyle w:val="B1"/>
              <w:numPr>
                <w:ilvl w:val="0"/>
                <w:numId w:val="0"/>
              </w:numPr>
            </w:pPr>
            <w:r>
              <w:t>High</w:t>
            </w:r>
          </w:p>
        </w:tc>
        <w:tc>
          <w:tcPr>
            <w:tcW w:w="7365" w:type="dxa"/>
          </w:tcPr>
          <w:p w14:paraId="383DBE34" w14:textId="77777777" w:rsidR="00086358" w:rsidRDefault="00086358" w:rsidP="00EE685E">
            <w:pPr>
              <w:pStyle w:val="B1"/>
              <w:numPr>
                <w:ilvl w:val="0"/>
                <w:numId w:val="0"/>
              </w:numPr>
              <w:tabs>
                <w:tab w:val="left" w:pos="2835"/>
                <w:tab w:val="left" w:pos="5103"/>
                <w:tab w:val="left" w:pos="5954"/>
                <w:tab w:val="left" w:pos="7088"/>
              </w:tabs>
              <w:ind w:left="568"/>
              <w:jc w:val="both"/>
            </w:pPr>
            <w:r>
              <w:t>expert knowledge of Mission Critical Services</w:t>
            </w:r>
          </w:p>
        </w:tc>
      </w:tr>
      <w:tr w:rsidR="00086358" w14:paraId="1BB5EBEB" w14:textId="77777777" w:rsidTr="00EE685E">
        <w:tc>
          <w:tcPr>
            <w:tcW w:w="1129" w:type="dxa"/>
          </w:tcPr>
          <w:p w14:paraId="0525B232" w14:textId="45856A9C" w:rsidR="00086358" w:rsidRDefault="00086358" w:rsidP="00086358">
            <w:pPr>
              <w:pStyle w:val="B1"/>
              <w:numPr>
                <w:ilvl w:val="0"/>
                <w:numId w:val="0"/>
              </w:numPr>
            </w:pPr>
            <w:r>
              <w:t>High</w:t>
            </w:r>
          </w:p>
        </w:tc>
        <w:tc>
          <w:tcPr>
            <w:tcW w:w="7365" w:type="dxa"/>
          </w:tcPr>
          <w:p w14:paraId="1231CDEE" w14:textId="0C8B5E67" w:rsidR="00086358" w:rsidRDefault="00086358" w:rsidP="00086358">
            <w:pPr>
              <w:pStyle w:val="B1"/>
              <w:numPr>
                <w:ilvl w:val="0"/>
                <w:numId w:val="0"/>
              </w:numPr>
              <w:tabs>
                <w:tab w:val="left" w:pos="2835"/>
                <w:tab w:val="left" w:pos="5103"/>
                <w:tab w:val="left" w:pos="5954"/>
                <w:tab w:val="left" w:pos="7088"/>
              </w:tabs>
              <w:ind w:left="568"/>
              <w:jc w:val="both"/>
            </w:pPr>
            <w:r>
              <w:t>expert knowledge of FRMCS</w:t>
            </w:r>
          </w:p>
        </w:tc>
      </w:tr>
      <w:tr w:rsidR="00086358" w14:paraId="0ECE6947" w14:textId="77777777" w:rsidTr="00EE685E">
        <w:tc>
          <w:tcPr>
            <w:tcW w:w="1129" w:type="dxa"/>
          </w:tcPr>
          <w:p w14:paraId="02A3AF65" w14:textId="77777777" w:rsidR="00086358" w:rsidRDefault="00086358" w:rsidP="00EE685E">
            <w:pPr>
              <w:pStyle w:val="B1"/>
              <w:numPr>
                <w:ilvl w:val="0"/>
                <w:numId w:val="0"/>
              </w:numPr>
            </w:pPr>
            <w:r>
              <w:t>High</w:t>
            </w:r>
          </w:p>
        </w:tc>
        <w:tc>
          <w:tcPr>
            <w:tcW w:w="7365" w:type="dxa"/>
          </w:tcPr>
          <w:p w14:paraId="5C8C560F" w14:textId="77777777" w:rsidR="00086358" w:rsidRDefault="00086358" w:rsidP="00EE685E">
            <w:pPr>
              <w:pStyle w:val="B1"/>
              <w:numPr>
                <w:ilvl w:val="0"/>
                <w:numId w:val="0"/>
              </w:numPr>
              <w:tabs>
                <w:tab w:val="left" w:pos="2835"/>
                <w:tab w:val="left" w:pos="5103"/>
                <w:tab w:val="left" w:pos="5954"/>
                <w:tab w:val="left" w:pos="7088"/>
              </w:tabs>
              <w:ind w:left="568"/>
              <w:jc w:val="both"/>
            </w:pPr>
            <w:r>
              <w:t>expert knowledge in 3GPP RAN5 conformance testing</w:t>
            </w:r>
          </w:p>
        </w:tc>
      </w:tr>
      <w:tr w:rsidR="00086358" w14:paraId="1460ED25" w14:textId="77777777" w:rsidTr="00EE685E">
        <w:tc>
          <w:tcPr>
            <w:tcW w:w="1129" w:type="dxa"/>
          </w:tcPr>
          <w:p w14:paraId="1FA97B86" w14:textId="77777777" w:rsidR="00086358" w:rsidRDefault="00086358" w:rsidP="00EE685E">
            <w:pPr>
              <w:pStyle w:val="B1"/>
              <w:numPr>
                <w:ilvl w:val="0"/>
                <w:numId w:val="0"/>
              </w:numPr>
            </w:pPr>
            <w:r>
              <w:t>High</w:t>
            </w:r>
          </w:p>
        </w:tc>
        <w:tc>
          <w:tcPr>
            <w:tcW w:w="7365" w:type="dxa"/>
          </w:tcPr>
          <w:p w14:paraId="43F47608" w14:textId="77777777" w:rsidR="00086358" w:rsidRDefault="00086358" w:rsidP="00EE685E">
            <w:pPr>
              <w:pStyle w:val="B1"/>
              <w:numPr>
                <w:ilvl w:val="0"/>
                <w:numId w:val="0"/>
              </w:numPr>
              <w:tabs>
                <w:tab w:val="left" w:pos="2835"/>
                <w:tab w:val="left" w:pos="5103"/>
                <w:tab w:val="left" w:pos="5954"/>
                <w:tab w:val="left" w:pos="7088"/>
              </w:tabs>
              <w:ind w:left="568"/>
              <w:jc w:val="both"/>
            </w:pPr>
            <w:r>
              <w:t>expert knowledge of 3GPP RAN5 Mission Critical Services test cases</w:t>
            </w:r>
          </w:p>
        </w:tc>
      </w:tr>
      <w:tr w:rsidR="00086358" w14:paraId="4C6E0FD2" w14:textId="77777777" w:rsidTr="00EE685E">
        <w:tc>
          <w:tcPr>
            <w:tcW w:w="1129" w:type="dxa"/>
          </w:tcPr>
          <w:p w14:paraId="65766EEB" w14:textId="77777777" w:rsidR="00086358" w:rsidRDefault="00086358" w:rsidP="00EE685E">
            <w:pPr>
              <w:pStyle w:val="B1"/>
              <w:numPr>
                <w:ilvl w:val="0"/>
                <w:numId w:val="0"/>
              </w:numPr>
            </w:pPr>
            <w:r>
              <w:t>High</w:t>
            </w:r>
          </w:p>
        </w:tc>
        <w:tc>
          <w:tcPr>
            <w:tcW w:w="7365" w:type="dxa"/>
          </w:tcPr>
          <w:p w14:paraId="0B8A1C58" w14:textId="60307570" w:rsidR="00086358" w:rsidRDefault="00086358" w:rsidP="00EE685E">
            <w:pPr>
              <w:keepNext/>
              <w:keepLines/>
              <w:tabs>
                <w:tab w:val="left" w:pos="720"/>
              </w:tabs>
              <w:ind w:left="568" w:hanging="284"/>
              <w:jc w:val="left"/>
            </w:pPr>
            <w:r>
              <w:t xml:space="preserve">     expert knowledge of SIP protocols, IMS, SDP, HTTP, XML, RTP, RTCP, MSRP, MIKEY-SAKKE, </w:t>
            </w:r>
            <w:r w:rsidR="00E752B1">
              <w:t>5G</w:t>
            </w:r>
          </w:p>
        </w:tc>
      </w:tr>
      <w:tr w:rsidR="00086358" w14:paraId="73D829D6" w14:textId="77777777" w:rsidTr="00EE685E">
        <w:tc>
          <w:tcPr>
            <w:tcW w:w="1129" w:type="dxa"/>
          </w:tcPr>
          <w:p w14:paraId="3561B971" w14:textId="77777777" w:rsidR="00086358" w:rsidRDefault="00086358" w:rsidP="00EE685E">
            <w:pPr>
              <w:pStyle w:val="B1"/>
              <w:numPr>
                <w:ilvl w:val="0"/>
                <w:numId w:val="0"/>
              </w:numPr>
            </w:pPr>
            <w:r>
              <w:t>Low</w:t>
            </w:r>
          </w:p>
        </w:tc>
        <w:tc>
          <w:tcPr>
            <w:tcW w:w="7365" w:type="dxa"/>
          </w:tcPr>
          <w:p w14:paraId="0113E8D7" w14:textId="77777777" w:rsidR="00086358" w:rsidRDefault="00086358" w:rsidP="00EE685E">
            <w:pPr>
              <w:keepNext/>
              <w:keepLines/>
              <w:tabs>
                <w:tab w:val="left" w:pos="720"/>
              </w:tabs>
              <w:ind w:left="568" w:hanging="284"/>
              <w:jc w:val="left"/>
            </w:pPr>
            <w:r>
              <w:t xml:space="preserve">     expert knowledge of TTCN-3</w:t>
            </w:r>
          </w:p>
        </w:tc>
      </w:tr>
    </w:tbl>
    <w:p w14:paraId="000ECD13" w14:textId="77777777" w:rsidR="00F958FE" w:rsidRDefault="00F958FE" w:rsidP="00471C0C">
      <w:pPr>
        <w:pStyle w:val="B1"/>
        <w:numPr>
          <w:ilvl w:val="0"/>
          <w:numId w:val="0"/>
        </w:numPr>
        <w:ind w:left="567"/>
      </w:pPr>
    </w:p>
    <w:bookmarkEnd w:id="5"/>
    <w:p w14:paraId="2717F132" w14:textId="77777777" w:rsidR="00C72DEB" w:rsidRDefault="00C72DEB" w:rsidP="00B95033"/>
    <w:p w14:paraId="5C8CD724" w14:textId="22989762"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D258B4">
        <w:t>TTF</w:t>
      </w:r>
      <w:r w:rsidR="00942022">
        <w:t xml:space="preserve"> performance evaluation</w:t>
      </w:r>
      <w:r w:rsidR="00705310">
        <w:t xml:space="preserve"> criteria</w:t>
      </w:r>
      <w:r w:rsidR="00774C83">
        <w:t xml:space="preserve"> </w:t>
      </w:r>
    </w:p>
    <w:p w14:paraId="222660F6" w14:textId="3ACE395A" w:rsidR="00942022" w:rsidRPr="00A526B3" w:rsidRDefault="00942022" w:rsidP="00AB0CC7">
      <w:pPr>
        <w:pStyle w:val="Heading1"/>
      </w:pPr>
      <w:r w:rsidRPr="00A526B3">
        <w:t xml:space="preserve">Performance </w:t>
      </w:r>
      <w:r w:rsidR="00615997">
        <w:t>I</w:t>
      </w:r>
      <w:r w:rsidRPr="00A526B3">
        <w:t>ndicators</w:t>
      </w:r>
    </w:p>
    <w:tbl>
      <w:tblPr>
        <w:tblStyle w:val="TableGrid"/>
        <w:tblW w:w="9493" w:type="dxa"/>
        <w:tblLook w:val="04A0" w:firstRow="1" w:lastRow="0" w:firstColumn="1" w:lastColumn="0" w:noHBand="0" w:noVBand="1"/>
      </w:tblPr>
      <w:tblGrid>
        <w:gridCol w:w="7366"/>
        <w:gridCol w:w="2127"/>
      </w:tblGrid>
      <w:tr w:rsidR="00D22A29" w14:paraId="59A03CF8" w14:textId="77777777" w:rsidTr="00EE685E">
        <w:tc>
          <w:tcPr>
            <w:tcW w:w="9493" w:type="dxa"/>
            <w:gridSpan w:val="2"/>
          </w:tcPr>
          <w:p w14:paraId="32FE1CB6" w14:textId="77777777" w:rsidR="00D22A29" w:rsidRPr="00471C0C" w:rsidRDefault="00D22A29" w:rsidP="00EE685E">
            <w:pPr>
              <w:pStyle w:val="Guideline"/>
              <w:jc w:val="right"/>
              <w:rPr>
                <w:b/>
                <w:sz w:val="22"/>
              </w:rPr>
            </w:pPr>
            <w:r w:rsidRPr="00471C0C">
              <w:rPr>
                <w:b/>
                <w:sz w:val="22"/>
              </w:rPr>
              <w:t xml:space="preserve">Select relevant Performance indicators </w:t>
            </w:r>
            <w:r>
              <w:rPr>
                <w:b/>
                <w:sz w:val="22"/>
              </w:rPr>
              <w:t xml:space="preserve">applicable for these </w:t>
            </w:r>
            <w:proofErr w:type="spellStart"/>
            <w:r>
              <w:rPr>
                <w:b/>
                <w:sz w:val="22"/>
              </w:rPr>
              <w:t>ToR</w:t>
            </w:r>
            <w:proofErr w:type="spellEnd"/>
            <w:r>
              <w:rPr>
                <w:b/>
                <w:sz w:val="22"/>
              </w:rPr>
              <w:t xml:space="preserve"> </w:t>
            </w:r>
            <w:r w:rsidRPr="00471C0C">
              <w:rPr>
                <w:b/>
                <w:sz w:val="22"/>
              </w:rPr>
              <w:t>(X)</w:t>
            </w:r>
          </w:p>
        </w:tc>
      </w:tr>
      <w:tr w:rsidR="00D22A29" w14:paraId="5A8C571A" w14:textId="77777777" w:rsidTr="00EE685E">
        <w:trPr>
          <w:trHeight w:val="156"/>
        </w:trPr>
        <w:tc>
          <w:tcPr>
            <w:tcW w:w="9493" w:type="dxa"/>
            <w:gridSpan w:val="2"/>
          </w:tcPr>
          <w:p w14:paraId="734FE18A" w14:textId="77777777" w:rsidR="00D22A29" w:rsidRDefault="00D22A29" w:rsidP="00EE685E">
            <w:pPr>
              <w:pStyle w:val="B0Bold"/>
              <w:spacing w:after="0"/>
            </w:pPr>
            <w:r w:rsidRPr="004C0611">
              <w:t>Contribution from ETSI Members</w:t>
            </w:r>
            <w:r>
              <w:t xml:space="preserve"> to TTF work</w:t>
            </w:r>
          </w:p>
        </w:tc>
      </w:tr>
      <w:tr w:rsidR="00D22A29" w14:paraId="4272576C" w14:textId="77777777" w:rsidTr="00EE685E">
        <w:tc>
          <w:tcPr>
            <w:tcW w:w="7366" w:type="dxa"/>
          </w:tcPr>
          <w:p w14:paraId="54F676E8" w14:textId="77777777" w:rsidR="00D22A29" w:rsidRDefault="00D22A29" w:rsidP="00EE685E">
            <w:pPr>
              <w:pStyle w:val="Guideline"/>
            </w:pPr>
            <w:r w:rsidRPr="004E3F10">
              <w:t>Direct financial contribution (co-funding)</w:t>
            </w:r>
          </w:p>
        </w:tc>
        <w:tc>
          <w:tcPr>
            <w:tcW w:w="2127" w:type="dxa"/>
          </w:tcPr>
          <w:p w14:paraId="0E3C82CB" w14:textId="77777777" w:rsidR="00D22A29" w:rsidRDefault="00D22A29" w:rsidP="00EE685E">
            <w:pPr>
              <w:pStyle w:val="Guideline"/>
            </w:pPr>
          </w:p>
        </w:tc>
      </w:tr>
      <w:tr w:rsidR="00D22A29" w14:paraId="5EF0FCD8" w14:textId="77777777" w:rsidTr="00EE685E">
        <w:tc>
          <w:tcPr>
            <w:tcW w:w="7366" w:type="dxa"/>
          </w:tcPr>
          <w:p w14:paraId="3790B47C" w14:textId="77777777" w:rsidR="00D22A29" w:rsidRDefault="00D22A29" w:rsidP="00EE685E">
            <w:pPr>
              <w:pStyle w:val="Guideline"/>
            </w:pPr>
            <w:r w:rsidRPr="004E3F10">
              <w:t xml:space="preserve">Support to the </w:t>
            </w:r>
            <w:r>
              <w:t>TTF</w:t>
            </w:r>
            <w:r w:rsidRPr="004E3F10">
              <w:t xml:space="preserve"> work (e.g., provision of </w:t>
            </w:r>
            <w:proofErr w:type="gramStart"/>
            <w:r w:rsidRPr="004E3F10">
              <w:t>test–beds</w:t>
            </w:r>
            <w:proofErr w:type="gramEnd"/>
            <w:r w:rsidRPr="004E3F10">
              <w:t>, organization of workshops, events)</w:t>
            </w:r>
          </w:p>
        </w:tc>
        <w:tc>
          <w:tcPr>
            <w:tcW w:w="2127" w:type="dxa"/>
          </w:tcPr>
          <w:p w14:paraId="4568C240" w14:textId="77777777" w:rsidR="00D22A29" w:rsidRDefault="00D22A29" w:rsidP="00EE685E">
            <w:pPr>
              <w:pStyle w:val="Guideline"/>
            </w:pPr>
          </w:p>
        </w:tc>
      </w:tr>
      <w:tr w:rsidR="00D22A29" w14:paraId="4E270B1B" w14:textId="77777777" w:rsidTr="00EE685E">
        <w:tc>
          <w:tcPr>
            <w:tcW w:w="7366" w:type="dxa"/>
          </w:tcPr>
          <w:p w14:paraId="5E20E460" w14:textId="77777777" w:rsidR="00D22A29" w:rsidRDefault="00D22A29" w:rsidP="00EE685E">
            <w:pPr>
              <w:pStyle w:val="Guideline"/>
            </w:pPr>
            <w:r w:rsidRPr="004E3F10">
              <w:t>Steering Group meetings (number of meetings / participants / duration)</w:t>
            </w:r>
          </w:p>
        </w:tc>
        <w:tc>
          <w:tcPr>
            <w:tcW w:w="2127" w:type="dxa"/>
          </w:tcPr>
          <w:p w14:paraId="2EE62505" w14:textId="77777777" w:rsidR="00D22A29" w:rsidRDefault="00D22A29" w:rsidP="00EE685E">
            <w:pPr>
              <w:pStyle w:val="Guideline"/>
            </w:pPr>
          </w:p>
        </w:tc>
      </w:tr>
      <w:tr w:rsidR="00D22A29" w14:paraId="1985921A" w14:textId="77777777" w:rsidTr="00EE685E">
        <w:tc>
          <w:tcPr>
            <w:tcW w:w="7366" w:type="dxa"/>
          </w:tcPr>
          <w:p w14:paraId="4AE1DFED" w14:textId="77777777" w:rsidR="00D22A29" w:rsidRDefault="00D22A29" w:rsidP="00EE685E">
            <w:pPr>
              <w:pStyle w:val="Guideline"/>
            </w:pPr>
            <w:r w:rsidRPr="004E3F10">
              <w:t>Number of delegates directly involved in the review of the deliverables</w:t>
            </w:r>
          </w:p>
        </w:tc>
        <w:tc>
          <w:tcPr>
            <w:tcW w:w="2127" w:type="dxa"/>
          </w:tcPr>
          <w:p w14:paraId="56586E1F" w14:textId="77777777" w:rsidR="00D22A29" w:rsidRDefault="00D22A29" w:rsidP="00EE685E">
            <w:pPr>
              <w:pStyle w:val="Guideline"/>
            </w:pPr>
          </w:p>
        </w:tc>
      </w:tr>
      <w:tr w:rsidR="00D22A29" w14:paraId="52101394" w14:textId="77777777" w:rsidTr="00EE685E">
        <w:tc>
          <w:tcPr>
            <w:tcW w:w="7366" w:type="dxa"/>
          </w:tcPr>
          <w:p w14:paraId="3442A612" w14:textId="2DED7034" w:rsidR="00D22A29" w:rsidRDefault="00D22A29" w:rsidP="00EE685E">
            <w:pPr>
              <w:pStyle w:val="Guideline"/>
            </w:pPr>
            <w:r w:rsidRPr="004E3F10">
              <w:t xml:space="preserve">Contributions/comments received from the </w:t>
            </w:r>
            <w:r>
              <w:t xml:space="preserve">TC </w:t>
            </w:r>
            <w:r w:rsidR="001861DD">
              <w:t>RT</w:t>
            </w:r>
          </w:p>
        </w:tc>
        <w:tc>
          <w:tcPr>
            <w:tcW w:w="2127" w:type="dxa"/>
          </w:tcPr>
          <w:p w14:paraId="7BE9C3F9" w14:textId="77777777" w:rsidR="00D22A29" w:rsidRDefault="00D22A29" w:rsidP="00EE685E">
            <w:pPr>
              <w:pStyle w:val="Guideline"/>
              <w:jc w:val="center"/>
            </w:pPr>
            <w:r>
              <w:t>X</w:t>
            </w:r>
          </w:p>
        </w:tc>
      </w:tr>
      <w:tr w:rsidR="00D22A29" w14:paraId="26277D74" w14:textId="77777777" w:rsidTr="00EE685E">
        <w:tc>
          <w:tcPr>
            <w:tcW w:w="7366" w:type="dxa"/>
          </w:tcPr>
          <w:p w14:paraId="4DCBF2CD" w14:textId="77777777" w:rsidR="00D22A29" w:rsidRDefault="00D22A29" w:rsidP="00EE685E">
            <w:pPr>
              <w:pStyle w:val="Guideline"/>
            </w:pPr>
            <w:r w:rsidRPr="004E3F10">
              <w:t xml:space="preserve">Contributions/comments received from other </w:t>
            </w:r>
            <w:r>
              <w:t>Reference Bodies</w:t>
            </w:r>
          </w:p>
        </w:tc>
        <w:tc>
          <w:tcPr>
            <w:tcW w:w="2127" w:type="dxa"/>
          </w:tcPr>
          <w:p w14:paraId="242E7ABD" w14:textId="77777777" w:rsidR="00D22A29" w:rsidRDefault="00D22A29" w:rsidP="00EE685E">
            <w:pPr>
              <w:pStyle w:val="Guideline"/>
            </w:pPr>
          </w:p>
        </w:tc>
      </w:tr>
      <w:tr w:rsidR="00D22A29" w14:paraId="051A5144" w14:textId="77777777" w:rsidTr="00EE685E">
        <w:tc>
          <w:tcPr>
            <w:tcW w:w="7366" w:type="dxa"/>
          </w:tcPr>
          <w:p w14:paraId="540487FB" w14:textId="77777777" w:rsidR="00D22A29" w:rsidRPr="004E3F10" w:rsidRDefault="00D22A29" w:rsidP="00EE685E">
            <w:pPr>
              <w:pStyle w:val="Guideline"/>
            </w:pPr>
          </w:p>
        </w:tc>
        <w:tc>
          <w:tcPr>
            <w:tcW w:w="2127" w:type="dxa"/>
          </w:tcPr>
          <w:p w14:paraId="4CE194E7" w14:textId="77777777" w:rsidR="00D22A29" w:rsidRDefault="00D22A29" w:rsidP="00EE685E">
            <w:pPr>
              <w:pStyle w:val="Guideline"/>
            </w:pPr>
          </w:p>
        </w:tc>
      </w:tr>
      <w:tr w:rsidR="00D22A29" w14:paraId="363A68D1" w14:textId="77777777" w:rsidTr="00EE685E">
        <w:tc>
          <w:tcPr>
            <w:tcW w:w="9493" w:type="dxa"/>
            <w:gridSpan w:val="2"/>
          </w:tcPr>
          <w:p w14:paraId="5DAC4E08" w14:textId="77777777" w:rsidR="00D22A29" w:rsidRPr="00471C0C" w:rsidRDefault="00D22A29" w:rsidP="00EE685E">
            <w:pPr>
              <w:pStyle w:val="Guideline"/>
              <w:rPr>
                <w:b/>
                <w:i w:val="0"/>
              </w:rPr>
            </w:pPr>
            <w:r w:rsidRPr="00471C0C">
              <w:rPr>
                <w:b/>
                <w:i w:val="0"/>
              </w:rPr>
              <w:t xml:space="preserve">Contribution from the </w:t>
            </w:r>
            <w:r>
              <w:rPr>
                <w:b/>
                <w:i w:val="0"/>
              </w:rPr>
              <w:t>TTF</w:t>
            </w:r>
            <w:r w:rsidRPr="00471C0C">
              <w:rPr>
                <w:b/>
                <w:i w:val="0"/>
              </w:rPr>
              <w:t xml:space="preserve"> to ETSI work</w:t>
            </w:r>
          </w:p>
        </w:tc>
      </w:tr>
      <w:tr w:rsidR="00D22A29" w14:paraId="6508C1E7" w14:textId="77777777" w:rsidTr="00EE685E">
        <w:tc>
          <w:tcPr>
            <w:tcW w:w="7366" w:type="dxa"/>
          </w:tcPr>
          <w:p w14:paraId="79D3E094" w14:textId="77777777" w:rsidR="00D22A29" w:rsidRPr="004E3F10" w:rsidRDefault="00D22A29" w:rsidP="00EE685E">
            <w:pPr>
              <w:pStyle w:val="Guideline"/>
            </w:pPr>
            <w:r w:rsidRPr="00500352">
              <w:t xml:space="preserve">Contributions to </w:t>
            </w:r>
            <w:r>
              <w:t>Reference Body</w:t>
            </w:r>
            <w:r w:rsidRPr="00500352">
              <w:t xml:space="preserve"> meetings (number of documents / meetings / participants)</w:t>
            </w:r>
          </w:p>
        </w:tc>
        <w:tc>
          <w:tcPr>
            <w:tcW w:w="2127" w:type="dxa"/>
          </w:tcPr>
          <w:p w14:paraId="505B98FB" w14:textId="0E18D4D1" w:rsidR="00D22A29" w:rsidRDefault="00E752B1" w:rsidP="00E752B1">
            <w:pPr>
              <w:pStyle w:val="Guideline"/>
              <w:jc w:val="center"/>
            </w:pPr>
            <w:r>
              <w:t>X</w:t>
            </w:r>
          </w:p>
        </w:tc>
      </w:tr>
      <w:tr w:rsidR="00D22A29" w14:paraId="612649D0" w14:textId="77777777" w:rsidTr="00EE685E">
        <w:tc>
          <w:tcPr>
            <w:tcW w:w="7366" w:type="dxa"/>
          </w:tcPr>
          <w:p w14:paraId="1C03AA44" w14:textId="77777777" w:rsidR="00D22A29" w:rsidRPr="004E3F10" w:rsidRDefault="00D22A29" w:rsidP="00EE685E">
            <w:pPr>
              <w:pStyle w:val="Guideline"/>
            </w:pPr>
            <w:r w:rsidRPr="00500352">
              <w:t xml:space="preserve">Contributions to other </w:t>
            </w:r>
            <w:r>
              <w:t>Reference Bodie</w:t>
            </w:r>
            <w:r w:rsidRPr="00500352">
              <w:t>s</w:t>
            </w:r>
          </w:p>
        </w:tc>
        <w:tc>
          <w:tcPr>
            <w:tcW w:w="2127" w:type="dxa"/>
          </w:tcPr>
          <w:p w14:paraId="53A7A308" w14:textId="5816965B" w:rsidR="00D22A29" w:rsidRDefault="00E752B1" w:rsidP="00E752B1">
            <w:pPr>
              <w:pStyle w:val="Guideline"/>
              <w:jc w:val="center"/>
            </w:pPr>
            <w:r>
              <w:t>X</w:t>
            </w:r>
          </w:p>
        </w:tc>
      </w:tr>
      <w:tr w:rsidR="00D22A29" w14:paraId="766C26C0" w14:textId="77777777" w:rsidTr="00EE685E">
        <w:tc>
          <w:tcPr>
            <w:tcW w:w="7366" w:type="dxa"/>
          </w:tcPr>
          <w:p w14:paraId="14EA9D96" w14:textId="77777777" w:rsidR="00D22A29" w:rsidRPr="004E3F10" w:rsidRDefault="00D22A29" w:rsidP="00EE685E">
            <w:pPr>
              <w:pStyle w:val="Guideline"/>
            </w:pPr>
            <w:r w:rsidRPr="00500352">
              <w:t>Presentations in workshops, conferences, stakeholder meetings</w:t>
            </w:r>
          </w:p>
        </w:tc>
        <w:tc>
          <w:tcPr>
            <w:tcW w:w="2127" w:type="dxa"/>
          </w:tcPr>
          <w:p w14:paraId="07AC41FC" w14:textId="77777777" w:rsidR="00D22A29" w:rsidRDefault="00D22A29" w:rsidP="00EE685E">
            <w:pPr>
              <w:pStyle w:val="Guideline"/>
              <w:jc w:val="center"/>
            </w:pPr>
            <w:r>
              <w:t>X</w:t>
            </w:r>
          </w:p>
        </w:tc>
      </w:tr>
      <w:tr w:rsidR="00D22A29" w14:paraId="1766A269" w14:textId="77777777" w:rsidTr="00EE685E">
        <w:tc>
          <w:tcPr>
            <w:tcW w:w="7366" w:type="dxa"/>
          </w:tcPr>
          <w:p w14:paraId="2E179B85" w14:textId="77777777" w:rsidR="00D22A29" w:rsidRPr="004E3F10" w:rsidRDefault="00D22A29" w:rsidP="00EE685E">
            <w:pPr>
              <w:pStyle w:val="Guideline"/>
            </w:pPr>
          </w:p>
        </w:tc>
        <w:tc>
          <w:tcPr>
            <w:tcW w:w="2127" w:type="dxa"/>
          </w:tcPr>
          <w:p w14:paraId="5AB61C40" w14:textId="77777777" w:rsidR="00D22A29" w:rsidRDefault="00D22A29" w:rsidP="00EE685E">
            <w:pPr>
              <w:pStyle w:val="Guideline"/>
            </w:pPr>
          </w:p>
        </w:tc>
      </w:tr>
      <w:tr w:rsidR="00D22A29" w14:paraId="34103D2C" w14:textId="77777777" w:rsidTr="00EE685E">
        <w:tc>
          <w:tcPr>
            <w:tcW w:w="9493" w:type="dxa"/>
            <w:gridSpan w:val="2"/>
          </w:tcPr>
          <w:p w14:paraId="577163D8" w14:textId="77777777" w:rsidR="00D22A29" w:rsidRPr="00471C0C" w:rsidRDefault="00D22A29" w:rsidP="00EE685E">
            <w:pPr>
              <w:pStyle w:val="Guideline"/>
              <w:rPr>
                <w:b/>
                <w:i w:val="0"/>
              </w:rPr>
            </w:pPr>
            <w:r w:rsidRPr="00471C0C">
              <w:rPr>
                <w:b/>
                <w:i w:val="0"/>
              </w:rPr>
              <w:t>Liaison with other stakeholders</w:t>
            </w:r>
          </w:p>
        </w:tc>
      </w:tr>
      <w:tr w:rsidR="00D22A29" w14:paraId="13B6D5CF" w14:textId="77777777" w:rsidTr="00EE685E">
        <w:tc>
          <w:tcPr>
            <w:tcW w:w="7366" w:type="dxa"/>
          </w:tcPr>
          <w:p w14:paraId="6E078371" w14:textId="77777777" w:rsidR="00D22A29" w:rsidRPr="004E3F10" w:rsidRDefault="00D22A29" w:rsidP="00EE685E">
            <w:pPr>
              <w:pStyle w:val="Guideline"/>
            </w:pPr>
            <w:r w:rsidRPr="00500352">
              <w:t>Stakeholder participation in the project (category, business area)</w:t>
            </w:r>
          </w:p>
        </w:tc>
        <w:tc>
          <w:tcPr>
            <w:tcW w:w="2127" w:type="dxa"/>
          </w:tcPr>
          <w:p w14:paraId="314A8AAD" w14:textId="77777777" w:rsidR="00D22A29" w:rsidRDefault="00D22A29" w:rsidP="00EE685E">
            <w:pPr>
              <w:pStyle w:val="Guideline"/>
            </w:pPr>
          </w:p>
        </w:tc>
      </w:tr>
      <w:tr w:rsidR="00D22A29" w14:paraId="687A53F0" w14:textId="77777777" w:rsidTr="00EE685E">
        <w:tc>
          <w:tcPr>
            <w:tcW w:w="7366" w:type="dxa"/>
          </w:tcPr>
          <w:p w14:paraId="68351A33" w14:textId="77777777" w:rsidR="00D22A29" w:rsidRPr="004E3F10" w:rsidRDefault="00D22A29" w:rsidP="00EE685E">
            <w:pPr>
              <w:pStyle w:val="Guideline"/>
            </w:pPr>
            <w:r w:rsidRPr="00500352">
              <w:t>Cooperation with other standardization bodies</w:t>
            </w:r>
          </w:p>
        </w:tc>
        <w:tc>
          <w:tcPr>
            <w:tcW w:w="2127" w:type="dxa"/>
          </w:tcPr>
          <w:p w14:paraId="583AF29D" w14:textId="77777777" w:rsidR="00D22A29" w:rsidRDefault="00D22A29" w:rsidP="00EE685E">
            <w:pPr>
              <w:pStyle w:val="Guideline"/>
            </w:pPr>
          </w:p>
        </w:tc>
      </w:tr>
      <w:tr w:rsidR="00D22A29" w14:paraId="30C19A83" w14:textId="77777777" w:rsidTr="00EE685E">
        <w:tc>
          <w:tcPr>
            <w:tcW w:w="7366" w:type="dxa"/>
          </w:tcPr>
          <w:p w14:paraId="37F31566" w14:textId="77777777" w:rsidR="00D22A29" w:rsidRPr="004E3F10" w:rsidRDefault="00D22A29" w:rsidP="00EE685E">
            <w:pPr>
              <w:pStyle w:val="Guideline"/>
            </w:pPr>
            <w:r w:rsidRPr="00500352">
              <w:t>Potential interest of new members to join ETSI</w:t>
            </w:r>
          </w:p>
        </w:tc>
        <w:tc>
          <w:tcPr>
            <w:tcW w:w="2127" w:type="dxa"/>
          </w:tcPr>
          <w:p w14:paraId="0388C386" w14:textId="77777777" w:rsidR="00D22A29" w:rsidRDefault="00D22A29" w:rsidP="00EE685E">
            <w:pPr>
              <w:pStyle w:val="Guideline"/>
            </w:pPr>
          </w:p>
        </w:tc>
      </w:tr>
      <w:tr w:rsidR="00D22A29" w14:paraId="4FC92ACF" w14:textId="77777777" w:rsidTr="00EE685E">
        <w:tc>
          <w:tcPr>
            <w:tcW w:w="7366" w:type="dxa"/>
          </w:tcPr>
          <w:p w14:paraId="0E515B3A" w14:textId="77777777" w:rsidR="00D22A29" w:rsidRPr="004E3F10" w:rsidRDefault="00D22A29" w:rsidP="00EE685E">
            <w:pPr>
              <w:pStyle w:val="Guideline"/>
            </w:pPr>
            <w:r w:rsidRPr="00500352">
              <w:t xml:space="preserve">Liaison to identify requirements and raise awareness on ETSI deliverables </w:t>
            </w:r>
          </w:p>
        </w:tc>
        <w:tc>
          <w:tcPr>
            <w:tcW w:w="2127" w:type="dxa"/>
          </w:tcPr>
          <w:p w14:paraId="6225660F" w14:textId="77777777" w:rsidR="00D22A29" w:rsidRDefault="00D22A29" w:rsidP="00EE685E">
            <w:pPr>
              <w:pStyle w:val="Guideline"/>
            </w:pPr>
          </w:p>
        </w:tc>
      </w:tr>
      <w:tr w:rsidR="00D22A29" w14:paraId="00CD8994" w14:textId="77777777" w:rsidTr="00EE685E">
        <w:tc>
          <w:tcPr>
            <w:tcW w:w="7366" w:type="dxa"/>
          </w:tcPr>
          <w:p w14:paraId="737C2D79" w14:textId="77777777" w:rsidR="00D22A29" w:rsidRPr="004E3F10" w:rsidRDefault="00D22A29" w:rsidP="00EE685E">
            <w:pPr>
              <w:pStyle w:val="Guideline"/>
            </w:pPr>
            <w:r w:rsidRPr="00500352">
              <w:t>Comments received on drafts (e.g. on WEB site, mailing lists, etc.)</w:t>
            </w:r>
          </w:p>
        </w:tc>
        <w:tc>
          <w:tcPr>
            <w:tcW w:w="2127" w:type="dxa"/>
          </w:tcPr>
          <w:p w14:paraId="7DE978D5" w14:textId="77777777" w:rsidR="00D22A29" w:rsidRDefault="00D22A29" w:rsidP="00EE685E">
            <w:pPr>
              <w:pStyle w:val="Guideline"/>
            </w:pPr>
          </w:p>
        </w:tc>
      </w:tr>
      <w:tr w:rsidR="00D22A29" w14:paraId="4EEBBB16" w14:textId="77777777" w:rsidTr="00EE685E">
        <w:tc>
          <w:tcPr>
            <w:tcW w:w="7366" w:type="dxa"/>
          </w:tcPr>
          <w:p w14:paraId="6823B287" w14:textId="77777777" w:rsidR="00D22A29" w:rsidRPr="004E3F10" w:rsidRDefault="00D22A29" w:rsidP="00EE685E">
            <w:pPr>
              <w:pStyle w:val="Guideline"/>
            </w:pPr>
          </w:p>
        </w:tc>
        <w:tc>
          <w:tcPr>
            <w:tcW w:w="2127" w:type="dxa"/>
          </w:tcPr>
          <w:p w14:paraId="3C84D4FD" w14:textId="77777777" w:rsidR="00D22A29" w:rsidRDefault="00D22A29" w:rsidP="00EE685E">
            <w:pPr>
              <w:pStyle w:val="Guideline"/>
            </w:pPr>
          </w:p>
        </w:tc>
      </w:tr>
      <w:tr w:rsidR="00D22A29" w14:paraId="5B313B1A" w14:textId="77777777" w:rsidTr="00EE685E">
        <w:tc>
          <w:tcPr>
            <w:tcW w:w="9493" w:type="dxa"/>
            <w:gridSpan w:val="2"/>
          </w:tcPr>
          <w:p w14:paraId="44751847" w14:textId="77777777" w:rsidR="00D22A29" w:rsidRPr="00471C0C" w:rsidRDefault="00D22A29" w:rsidP="00EE685E">
            <w:pPr>
              <w:pStyle w:val="Guideline"/>
              <w:rPr>
                <w:b/>
                <w:i w:val="0"/>
              </w:rPr>
            </w:pPr>
            <w:r w:rsidRPr="00471C0C">
              <w:rPr>
                <w:b/>
                <w:i w:val="0"/>
              </w:rPr>
              <w:t>Quality of deliverables</w:t>
            </w:r>
          </w:p>
        </w:tc>
      </w:tr>
      <w:tr w:rsidR="00D22A29" w14:paraId="4D52B691" w14:textId="77777777" w:rsidTr="00EE685E">
        <w:tc>
          <w:tcPr>
            <w:tcW w:w="7366" w:type="dxa"/>
          </w:tcPr>
          <w:p w14:paraId="0AB53016" w14:textId="77777777" w:rsidR="00D22A29" w:rsidRPr="004E3F10" w:rsidRDefault="00D22A29" w:rsidP="00EE685E">
            <w:pPr>
              <w:pStyle w:val="Guideline"/>
            </w:pPr>
            <w:r w:rsidRPr="00500352">
              <w:t>Approval of deliverables according to schedule</w:t>
            </w:r>
          </w:p>
        </w:tc>
        <w:tc>
          <w:tcPr>
            <w:tcW w:w="2127" w:type="dxa"/>
          </w:tcPr>
          <w:p w14:paraId="64027516" w14:textId="77777777" w:rsidR="00D22A29" w:rsidRDefault="00D22A29" w:rsidP="00EE685E">
            <w:pPr>
              <w:pStyle w:val="Guideline"/>
              <w:jc w:val="center"/>
            </w:pPr>
            <w:r>
              <w:t>X</w:t>
            </w:r>
          </w:p>
        </w:tc>
      </w:tr>
      <w:tr w:rsidR="00D22A29" w14:paraId="1D49B06B" w14:textId="77777777" w:rsidTr="00EE685E">
        <w:tc>
          <w:tcPr>
            <w:tcW w:w="7366" w:type="dxa"/>
          </w:tcPr>
          <w:p w14:paraId="7932AFE4" w14:textId="77777777" w:rsidR="00D22A29" w:rsidRPr="004E3F10" w:rsidRDefault="00D22A29" w:rsidP="00EE685E">
            <w:pPr>
              <w:pStyle w:val="Guideline"/>
            </w:pPr>
            <w:r w:rsidRPr="00500352">
              <w:t xml:space="preserve">Respect of time scale, with reference to start/end dates in the approved </w:t>
            </w:r>
            <w:proofErr w:type="spellStart"/>
            <w:r w:rsidRPr="00500352">
              <w:t>ToR</w:t>
            </w:r>
            <w:proofErr w:type="spellEnd"/>
          </w:p>
        </w:tc>
        <w:tc>
          <w:tcPr>
            <w:tcW w:w="2127" w:type="dxa"/>
          </w:tcPr>
          <w:p w14:paraId="2892A827" w14:textId="77777777" w:rsidR="00D22A29" w:rsidRDefault="00D22A29" w:rsidP="00EE685E">
            <w:pPr>
              <w:pStyle w:val="Guideline"/>
              <w:jc w:val="center"/>
            </w:pPr>
            <w:r>
              <w:t>X</w:t>
            </w:r>
          </w:p>
        </w:tc>
      </w:tr>
      <w:tr w:rsidR="00D22A29" w14:paraId="436D53AF" w14:textId="77777777" w:rsidTr="00EE685E">
        <w:tc>
          <w:tcPr>
            <w:tcW w:w="7366" w:type="dxa"/>
          </w:tcPr>
          <w:p w14:paraId="2F01C0F4" w14:textId="77777777" w:rsidR="00D22A29" w:rsidRPr="004E3F10" w:rsidRDefault="00D22A29" w:rsidP="00EE685E">
            <w:pPr>
              <w:pStyle w:val="Guideline"/>
            </w:pPr>
            <w:r w:rsidRPr="00500352">
              <w:t xml:space="preserve">Comments from Quality review by </w:t>
            </w:r>
            <w:r>
              <w:t>Reference Body</w:t>
            </w:r>
          </w:p>
        </w:tc>
        <w:tc>
          <w:tcPr>
            <w:tcW w:w="2127" w:type="dxa"/>
          </w:tcPr>
          <w:p w14:paraId="71542070" w14:textId="77777777" w:rsidR="00D22A29" w:rsidRDefault="00D22A29" w:rsidP="00EE685E">
            <w:pPr>
              <w:pStyle w:val="Guideline"/>
              <w:jc w:val="center"/>
            </w:pPr>
            <w:r>
              <w:t>X</w:t>
            </w:r>
          </w:p>
        </w:tc>
      </w:tr>
      <w:tr w:rsidR="00D22A29" w14:paraId="1FD1BEAC" w14:textId="77777777" w:rsidTr="00EE685E">
        <w:tc>
          <w:tcPr>
            <w:tcW w:w="7366" w:type="dxa"/>
          </w:tcPr>
          <w:p w14:paraId="54304919" w14:textId="77777777" w:rsidR="00D22A29" w:rsidRPr="004E3F10" w:rsidRDefault="00D22A29" w:rsidP="00EE685E">
            <w:pPr>
              <w:pStyle w:val="Guideline"/>
            </w:pPr>
            <w:r w:rsidRPr="00500352">
              <w:t>Comments from Quality review by ETSI Secretariat</w:t>
            </w:r>
          </w:p>
        </w:tc>
        <w:tc>
          <w:tcPr>
            <w:tcW w:w="2127" w:type="dxa"/>
          </w:tcPr>
          <w:p w14:paraId="5B712CD5" w14:textId="77777777" w:rsidR="00D22A29" w:rsidRDefault="00D22A29" w:rsidP="00EE685E">
            <w:pPr>
              <w:pStyle w:val="Guideline"/>
              <w:jc w:val="center"/>
            </w:pPr>
            <w:r>
              <w:t>X</w:t>
            </w:r>
          </w:p>
        </w:tc>
      </w:tr>
      <w:tr w:rsidR="00D22A29" w14:paraId="453F1ACD" w14:textId="77777777" w:rsidTr="00EE685E">
        <w:tc>
          <w:tcPr>
            <w:tcW w:w="7366" w:type="dxa"/>
          </w:tcPr>
          <w:p w14:paraId="4C8C976A" w14:textId="77777777" w:rsidR="00D22A29" w:rsidRPr="004E3F10" w:rsidRDefault="00D22A29" w:rsidP="00EE685E">
            <w:pPr>
              <w:pStyle w:val="Guideline"/>
            </w:pPr>
          </w:p>
        </w:tc>
        <w:tc>
          <w:tcPr>
            <w:tcW w:w="2127" w:type="dxa"/>
          </w:tcPr>
          <w:p w14:paraId="4899898F" w14:textId="77777777" w:rsidR="00D22A29" w:rsidRDefault="00D22A29" w:rsidP="00EE685E">
            <w:pPr>
              <w:pStyle w:val="Guideline"/>
            </w:pPr>
          </w:p>
        </w:tc>
      </w:tr>
    </w:tbl>
    <w:p w14:paraId="032C58C6" w14:textId="43B5DD78" w:rsidR="001C0CBC" w:rsidRDefault="001C0CBC" w:rsidP="001C0CBC">
      <w:pPr>
        <w:pStyle w:val="Guideline"/>
        <w:rPr>
          <w:bCs/>
        </w:rPr>
      </w:pPr>
    </w:p>
    <w:p w14:paraId="57564EB6" w14:textId="65D775B9" w:rsidR="00390858" w:rsidRDefault="00390858">
      <w:pPr>
        <w:tabs>
          <w:tab w:val="clear" w:pos="1418"/>
          <w:tab w:val="clear" w:pos="4678"/>
          <w:tab w:val="clear" w:pos="5954"/>
          <w:tab w:val="clear" w:pos="7088"/>
        </w:tabs>
        <w:overflowPunct/>
        <w:autoSpaceDE/>
        <w:autoSpaceDN/>
        <w:adjustRightInd/>
        <w:jc w:val="left"/>
        <w:textAlignment w:val="auto"/>
        <w:rPr>
          <w:bCs/>
          <w:i/>
        </w:rPr>
      </w:pPr>
      <w:r>
        <w:rPr>
          <w:bCs/>
        </w:rPr>
        <w:br w:type="page"/>
      </w:r>
    </w:p>
    <w:p w14:paraId="7DA255A6" w14:textId="77777777" w:rsidR="0007181A" w:rsidRPr="00691BA1" w:rsidRDefault="0007181A" w:rsidP="00AB0CC7">
      <w:pPr>
        <w:pStyle w:val="Heading1"/>
      </w:pPr>
      <w:r w:rsidRPr="00691BA1">
        <w:lastRenderedPageBreak/>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983"/>
        <w:gridCol w:w="1143"/>
        <w:gridCol w:w="4819"/>
      </w:tblGrid>
      <w:tr w:rsidR="0007181A" w14:paraId="6EBD077D" w14:textId="77777777" w:rsidTr="000C5B6B">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983" w:type="dxa"/>
            <w:vAlign w:val="center"/>
          </w:tcPr>
          <w:p w14:paraId="14094597" w14:textId="77777777" w:rsidR="0007181A" w:rsidRDefault="0007181A" w:rsidP="00B95033">
            <w:pPr>
              <w:keepNext/>
              <w:keepLines/>
              <w:jc w:val="center"/>
              <w:rPr>
                <w:b/>
                <w:bCs/>
              </w:rPr>
            </w:pPr>
            <w:r>
              <w:rPr>
                <w:b/>
                <w:bCs/>
              </w:rPr>
              <w:t>Author</w:t>
            </w:r>
          </w:p>
        </w:tc>
        <w:tc>
          <w:tcPr>
            <w:tcW w:w="1143" w:type="dxa"/>
            <w:vAlign w:val="center"/>
          </w:tcPr>
          <w:p w14:paraId="42BF6987" w14:textId="77777777" w:rsidR="0007181A" w:rsidRDefault="0007181A" w:rsidP="00B95033">
            <w:pPr>
              <w:keepNext/>
              <w:keepLines/>
              <w:jc w:val="center"/>
              <w:rPr>
                <w:b/>
                <w:bCs/>
              </w:rPr>
            </w:pPr>
            <w:r>
              <w:rPr>
                <w:b/>
                <w:bCs/>
              </w:rPr>
              <w:t>Status</w:t>
            </w:r>
          </w:p>
        </w:tc>
        <w:tc>
          <w:tcPr>
            <w:tcW w:w="4819" w:type="dxa"/>
          </w:tcPr>
          <w:p w14:paraId="4440384F" w14:textId="77777777" w:rsidR="0007181A" w:rsidRDefault="0007181A" w:rsidP="00B95033">
            <w:pPr>
              <w:keepNext/>
              <w:keepLines/>
              <w:rPr>
                <w:b/>
                <w:bCs/>
              </w:rPr>
            </w:pPr>
            <w:r>
              <w:rPr>
                <w:b/>
                <w:bCs/>
              </w:rPr>
              <w:t>Comments</w:t>
            </w:r>
          </w:p>
        </w:tc>
      </w:tr>
      <w:tr w:rsidR="000C5B6B" w14:paraId="3FC8928F" w14:textId="77777777" w:rsidTr="000C5B6B">
        <w:tc>
          <w:tcPr>
            <w:tcW w:w="606" w:type="dxa"/>
          </w:tcPr>
          <w:p w14:paraId="64D5299D" w14:textId="2BBEA61B" w:rsidR="000C5B6B" w:rsidRPr="00DE6347" w:rsidRDefault="000C5B6B" w:rsidP="00211930">
            <w:pPr>
              <w:jc w:val="center"/>
            </w:pPr>
            <w:r w:rsidRPr="00DE6347">
              <w:t>0.</w:t>
            </w:r>
            <w:r w:rsidR="00D22A29">
              <w:t>1</w:t>
            </w:r>
          </w:p>
        </w:tc>
        <w:tc>
          <w:tcPr>
            <w:tcW w:w="1629" w:type="dxa"/>
          </w:tcPr>
          <w:p w14:paraId="60AA58C1" w14:textId="51BB879F" w:rsidR="000C5B6B" w:rsidRPr="00DE6347" w:rsidRDefault="003F7DE2" w:rsidP="00211930">
            <w:pPr>
              <w:jc w:val="center"/>
            </w:pPr>
            <w:r>
              <w:t>20</w:t>
            </w:r>
            <w:r w:rsidR="00094B41">
              <w:t>24</w:t>
            </w:r>
            <w:r>
              <w:t>-</w:t>
            </w:r>
            <w:r w:rsidR="00094B41">
              <w:t>01</w:t>
            </w:r>
            <w:r>
              <w:t>-</w:t>
            </w:r>
            <w:r w:rsidR="00094B41">
              <w:t>10</w:t>
            </w:r>
          </w:p>
        </w:tc>
        <w:tc>
          <w:tcPr>
            <w:tcW w:w="983" w:type="dxa"/>
          </w:tcPr>
          <w:p w14:paraId="021BD376" w14:textId="062A060E" w:rsidR="000C5B6B" w:rsidRDefault="00094B41" w:rsidP="0032165A">
            <w:pPr>
              <w:keepNext/>
              <w:keepLines/>
              <w:jc w:val="center"/>
            </w:pPr>
            <w:r>
              <w:t>Saurav Arora</w:t>
            </w:r>
          </w:p>
        </w:tc>
        <w:tc>
          <w:tcPr>
            <w:tcW w:w="1143" w:type="dxa"/>
          </w:tcPr>
          <w:p w14:paraId="008C0633" w14:textId="47F74AFA" w:rsidR="000C5B6B" w:rsidRDefault="00094B41" w:rsidP="0032165A">
            <w:pPr>
              <w:keepNext/>
              <w:keepLines/>
              <w:jc w:val="center"/>
            </w:pPr>
            <w:r>
              <w:t>Stable Draft</w:t>
            </w:r>
          </w:p>
        </w:tc>
        <w:tc>
          <w:tcPr>
            <w:tcW w:w="4819" w:type="dxa"/>
          </w:tcPr>
          <w:p w14:paraId="16D68C14" w14:textId="77777777" w:rsidR="000C5B6B" w:rsidRDefault="000C5B6B" w:rsidP="000C5B6B">
            <w:pPr>
              <w:keepNext/>
              <w:keepLines/>
            </w:pPr>
          </w:p>
        </w:tc>
      </w:tr>
      <w:tr w:rsidR="005146C4" w14:paraId="55D2C9E6" w14:textId="77777777" w:rsidTr="005146C4">
        <w:tc>
          <w:tcPr>
            <w:tcW w:w="606" w:type="dxa"/>
            <w:tcBorders>
              <w:top w:val="single" w:sz="4" w:space="0" w:color="auto"/>
              <w:left w:val="single" w:sz="4" w:space="0" w:color="auto"/>
              <w:bottom w:val="single" w:sz="4" w:space="0" w:color="auto"/>
              <w:right w:val="single" w:sz="4" w:space="0" w:color="auto"/>
            </w:tcBorders>
          </w:tcPr>
          <w:p w14:paraId="097BA4F8" w14:textId="7A4B25F2" w:rsidR="005146C4" w:rsidRPr="00DE6347" w:rsidRDefault="005146C4" w:rsidP="00416E94">
            <w:pPr>
              <w:jc w:val="center"/>
            </w:pPr>
            <w:r w:rsidRPr="00DE6347">
              <w:t>0.</w:t>
            </w:r>
            <w:r>
              <w:t>2</w:t>
            </w:r>
          </w:p>
        </w:tc>
        <w:tc>
          <w:tcPr>
            <w:tcW w:w="1629" w:type="dxa"/>
            <w:tcBorders>
              <w:top w:val="single" w:sz="4" w:space="0" w:color="auto"/>
              <w:left w:val="single" w:sz="4" w:space="0" w:color="auto"/>
              <w:bottom w:val="single" w:sz="4" w:space="0" w:color="auto"/>
              <w:right w:val="single" w:sz="4" w:space="0" w:color="auto"/>
            </w:tcBorders>
          </w:tcPr>
          <w:p w14:paraId="67747C5B" w14:textId="6482E71D" w:rsidR="005146C4" w:rsidRPr="00DE6347" w:rsidRDefault="005146C4" w:rsidP="00416E94">
            <w:pPr>
              <w:jc w:val="center"/>
            </w:pPr>
            <w:r>
              <w:t>2024-01-17</w:t>
            </w:r>
          </w:p>
        </w:tc>
        <w:tc>
          <w:tcPr>
            <w:tcW w:w="983" w:type="dxa"/>
            <w:tcBorders>
              <w:top w:val="single" w:sz="4" w:space="0" w:color="auto"/>
              <w:left w:val="single" w:sz="4" w:space="0" w:color="auto"/>
              <w:bottom w:val="single" w:sz="4" w:space="0" w:color="auto"/>
              <w:right w:val="single" w:sz="4" w:space="0" w:color="auto"/>
            </w:tcBorders>
          </w:tcPr>
          <w:p w14:paraId="7AD3AD16" w14:textId="77777777" w:rsidR="005146C4" w:rsidRDefault="005146C4" w:rsidP="00416E94">
            <w:pPr>
              <w:keepNext/>
              <w:keepLines/>
              <w:jc w:val="center"/>
            </w:pPr>
            <w:r>
              <w:t>Saurav Arora</w:t>
            </w:r>
          </w:p>
        </w:tc>
        <w:tc>
          <w:tcPr>
            <w:tcW w:w="1143" w:type="dxa"/>
            <w:tcBorders>
              <w:top w:val="single" w:sz="4" w:space="0" w:color="auto"/>
              <w:left w:val="single" w:sz="4" w:space="0" w:color="auto"/>
              <w:bottom w:val="single" w:sz="4" w:space="0" w:color="auto"/>
              <w:right w:val="single" w:sz="4" w:space="0" w:color="auto"/>
            </w:tcBorders>
          </w:tcPr>
          <w:p w14:paraId="25A412C4" w14:textId="77777777" w:rsidR="005146C4" w:rsidRDefault="005146C4" w:rsidP="00416E94">
            <w:pPr>
              <w:keepNext/>
              <w:keepLines/>
              <w:jc w:val="center"/>
            </w:pPr>
            <w:r>
              <w:t>Stable Draft</w:t>
            </w:r>
          </w:p>
        </w:tc>
        <w:tc>
          <w:tcPr>
            <w:tcW w:w="4819" w:type="dxa"/>
            <w:tcBorders>
              <w:top w:val="single" w:sz="4" w:space="0" w:color="auto"/>
              <w:left w:val="single" w:sz="4" w:space="0" w:color="auto"/>
              <w:bottom w:val="single" w:sz="4" w:space="0" w:color="auto"/>
              <w:right w:val="single" w:sz="4" w:space="0" w:color="auto"/>
            </w:tcBorders>
          </w:tcPr>
          <w:p w14:paraId="2270A0BA" w14:textId="77777777" w:rsidR="005146C4" w:rsidRDefault="005146C4" w:rsidP="00416E94">
            <w:pPr>
              <w:keepNext/>
              <w:keepLines/>
            </w:pPr>
          </w:p>
        </w:tc>
      </w:tr>
      <w:tr w:rsidR="002971F6" w14:paraId="0EE3FED9" w14:textId="77777777" w:rsidTr="002971F6">
        <w:tc>
          <w:tcPr>
            <w:tcW w:w="606" w:type="dxa"/>
            <w:tcBorders>
              <w:top w:val="single" w:sz="4" w:space="0" w:color="auto"/>
              <w:left w:val="single" w:sz="4" w:space="0" w:color="auto"/>
              <w:bottom w:val="single" w:sz="4" w:space="0" w:color="auto"/>
              <w:right w:val="single" w:sz="4" w:space="0" w:color="auto"/>
            </w:tcBorders>
          </w:tcPr>
          <w:p w14:paraId="11F5C673" w14:textId="34FCDE47" w:rsidR="002971F6" w:rsidRPr="00DE6347" w:rsidRDefault="002971F6" w:rsidP="00F903ED">
            <w:pPr>
              <w:jc w:val="center"/>
            </w:pPr>
            <w:r w:rsidRPr="00DE6347">
              <w:t>0.</w:t>
            </w:r>
            <w:r>
              <w:t>3</w:t>
            </w:r>
          </w:p>
        </w:tc>
        <w:tc>
          <w:tcPr>
            <w:tcW w:w="1629" w:type="dxa"/>
            <w:tcBorders>
              <w:top w:val="single" w:sz="4" w:space="0" w:color="auto"/>
              <w:left w:val="single" w:sz="4" w:space="0" w:color="auto"/>
              <w:bottom w:val="single" w:sz="4" w:space="0" w:color="auto"/>
              <w:right w:val="single" w:sz="4" w:space="0" w:color="auto"/>
            </w:tcBorders>
          </w:tcPr>
          <w:p w14:paraId="1CCAD2EA" w14:textId="28C1855F" w:rsidR="002971F6" w:rsidRPr="00DE6347" w:rsidRDefault="002971F6" w:rsidP="00F903ED">
            <w:pPr>
              <w:jc w:val="center"/>
            </w:pPr>
            <w:r>
              <w:t>2024-01-18</w:t>
            </w:r>
          </w:p>
        </w:tc>
        <w:tc>
          <w:tcPr>
            <w:tcW w:w="983" w:type="dxa"/>
            <w:tcBorders>
              <w:top w:val="single" w:sz="4" w:space="0" w:color="auto"/>
              <w:left w:val="single" w:sz="4" w:space="0" w:color="auto"/>
              <w:bottom w:val="single" w:sz="4" w:space="0" w:color="auto"/>
              <w:right w:val="single" w:sz="4" w:space="0" w:color="auto"/>
            </w:tcBorders>
          </w:tcPr>
          <w:p w14:paraId="2C0A2A22" w14:textId="77777777" w:rsidR="002971F6" w:rsidRDefault="002971F6" w:rsidP="00F903ED">
            <w:pPr>
              <w:keepNext/>
              <w:keepLines/>
              <w:jc w:val="center"/>
            </w:pPr>
            <w:r>
              <w:t>Saurav Arora</w:t>
            </w:r>
          </w:p>
        </w:tc>
        <w:tc>
          <w:tcPr>
            <w:tcW w:w="1143" w:type="dxa"/>
            <w:tcBorders>
              <w:top w:val="single" w:sz="4" w:space="0" w:color="auto"/>
              <w:left w:val="single" w:sz="4" w:space="0" w:color="auto"/>
              <w:bottom w:val="single" w:sz="4" w:space="0" w:color="auto"/>
              <w:right w:val="single" w:sz="4" w:space="0" w:color="auto"/>
            </w:tcBorders>
          </w:tcPr>
          <w:p w14:paraId="1CFF2D00" w14:textId="77777777" w:rsidR="002971F6" w:rsidRDefault="002971F6" w:rsidP="00F903ED">
            <w:pPr>
              <w:keepNext/>
              <w:keepLines/>
              <w:jc w:val="center"/>
            </w:pPr>
            <w:r>
              <w:t>Stable Draft</w:t>
            </w:r>
          </w:p>
        </w:tc>
        <w:tc>
          <w:tcPr>
            <w:tcW w:w="4819" w:type="dxa"/>
            <w:tcBorders>
              <w:top w:val="single" w:sz="4" w:space="0" w:color="auto"/>
              <w:left w:val="single" w:sz="4" w:space="0" w:color="auto"/>
              <w:bottom w:val="single" w:sz="4" w:space="0" w:color="auto"/>
              <w:right w:val="single" w:sz="4" w:space="0" w:color="auto"/>
            </w:tcBorders>
          </w:tcPr>
          <w:p w14:paraId="046E19E4" w14:textId="77777777" w:rsidR="002971F6" w:rsidRDefault="002971F6" w:rsidP="00F903ED">
            <w:pPr>
              <w:keepNext/>
              <w:keepLines/>
            </w:pPr>
          </w:p>
        </w:tc>
      </w:tr>
      <w:tr w:rsidR="00541CC5" w14:paraId="2640895D" w14:textId="77777777" w:rsidTr="00541CC5">
        <w:tc>
          <w:tcPr>
            <w:tcW w:w="606" w:type="dxa"/>
            <w:tcBorders>
              <w:top w:val="single" w:sz="4" w:space="0" w:color="auto"/>
              <w:left w:val="single" w:sz="4" w:space="0" w:color="auto"/>
              <w:bottom w:val="single" w:sz="4" w:space="0" w:color="auto"/>
              <w:right w:val="single" w:sz="4" w:space="0" w:color="auto"/>
            </w:tcBorders>
          </w:tcPr>
          <w:p w14:paraId="4F4C586F" w14:textId="0F8E78D1" w:rsidR="00541CC5" w:rsidRPr="00DE6347" w:rsidRDefault="00541CC5" w:rsidP="00100CF3">
            <w:pPr>
              <w:jc w:val="center"/>
            </w:pPr>
            <w:r w:rsidRPr="00DE6347">
              <w:t>0.</w:t>
            </w:r>
            <w:r w:rsidR="0006489A">
              <w:t>4</w:t>
            </w:r>
          </w:p>
        </w:tc>
        <w:tc>
          <w:tcPr>
            <w:tcW w:w="1629" w:type="dxa"/>
            <w:tcBorders>
              <w:top w:val="single" w:sz="4" w:space="0" w:color="auto"/>
              <w:left w:val="single" w:sz="4" w:space="0" w:color="auto"/>
              <w:bottom w:val="single" w:sz="4" w:space="0" w:color="auto"/>
              <w:right w:val="single" w:sz="4" w:space="0" w:color="auto"/>
            </w:tcBorders>
          </w:tcPr>
          <w:p w14:paraId="3EE97BF5" w14:textId="71C1E4F8" w:rsidR="00541CC5" w:rsidRPr="00DE6347" w:rsidRDefault="00541CC5" w:rsidP="00100CF3">
            <w:pPr>
              <w:jc w:val="center"/>
            </w:pPr>
            <w:r>
              <w:t>2024-02-06</w:t>
            </w:r>
          </w:p>
        </w:tc>
        <w:tc>
          <w:tcPr>
            <w:tcW w:w="983" w:type="dxa"/>
            <w:tcBorders>
              <w:top w:val="single" w:sz="4" w:space="0" w:color="auto"/>
              <w:left w:val="single" w:sz="4" w:space="0" w:color="auto"/>
              <w:bottom w:val="single" w:sz="4" w:space="0" w:color="auto"/>
              <w:right w:val="single" w:sz="4" w:space="0" w:color="auto"/>
            </w:tcBorders>
          </w:tcPr>
          <w:p w14:paraId="1E45337B" w14:textId="77777777" w:rsidR="00541CC5" w:rsidRDefault="00541CC5" w:rsidP="00100CF3">
            <w:pPr>
              <w:keepNext/>
              <w:keepLines/>
              <w:jc w:val="center"/>
            </w:pPr>
            <w:r>
              <w:t>Saurav Arora</w:t>
            </w:r>
          </w:p>
        </w:tc>
        <w:tc>
          <w:tcPr>
            <w:tcW w:w="1143" w:type="dxa"/>
            <w:tcBorders>
              <w:top w:val="single" w:sz="4" w:space="0" w:color="auto"/>
              <w:left w:val="single" w:sz="4" w:space="0" w:color="auto"/>
              <w:bottom w:val="single" w:sz="4" w:space="0" w:color="auto"/>
              <w:right w:val="single" w:sz="4" w:space="0" w:color="auto"/>
            </w:tcBorders>
          </w:tcPr>
          <w:p w14:paraId="5FD4C87A" w14:textId="77777777" w:rsidR="00541CC5" w:rsidRDefault="00541CC5" w:rsidP="00100CF3">
            <w:pPr>
              <w:keepNext/>
              <w:keepLines/>
              <w:jc w:val="center"/>
            </w:pPr>
            <w:r>
              <w:t>Stable Draft</w:t>
            </w:r>
          </w:p>
        </w:tc>
        <w:tc>
          <w:tcPr>
            <w:tcW w:w="4819" w:type="dxa"/>
            <w:tcBorders>
              <w:top w:val="single" w:sz="4" w:space="0" w:color="auto"/>
              <w:left w:val="single" w:sz="4" w:space="0" w:color="auto"/>
              <w:bottom w:val="single" w:sz="4" w:space="0" w:color="auto"/>
              <w:right w:val="single" w:sz="4" w:space="0" w:color="auto"/>
            </w:tcBorders>
          </w:tcPr>
          <w:p w14:paraId="36943BDD" w14:textId="77777777" w:rsidR="00541CC5" w:rsidRDefault="00541CC5" w:rsidP="00100CF3">
            <w:pPr>
              <w:keepNext/>
              <w:keepLines/>
            </w:pPr>
            <w:r>
              <w:t xml:space="preserve">WIs </w:t>
            </w:r>
            <w:proofErr w:type="gramStart"/>
            <w:r>
              <w:t>added</w:t>
            </w:r>
            <w:proofErr w:type="gramEnd"/>
          </w:p>
          <w:p w14:paraId="011BE583" w14:textId="7737F0F1" w:rsidR="0006489A" w:rsidRDefault="0006489A" w:rsidP="00100CF3">
            <w:pPr>
              <w:keepNext/>
              <w:keepLines/>
            </w:pPr>
          </w:p>
        </w:tc>
      </w:tr>
      <w:tr w:rsidR="0006489A" w14:paraId="7A371CD7" w14:textId="77777777" w:rsidTr="00541CC5">
        <w:tc>
          <w:tcPr>
            <w:tcW w:w="606" w:type="dxa"/>
            <w:tcBorders>
              <w:top w:val="single" w:sz="4" w:space="0" w:color="auto"/>
              <w:left w:val="single" w:sz="4" w:space="0" w:color="auto"/>
              <w:bottom w:val="single" w:sz="4" w:space="0" w:color="auto"/>
              <w:right w:val="single" w:sz="4" w:space="0" w:color="auto"/>
            </w:tcBorders>
          </w:tcPr>
          <w:p w14:paraId="32F50C2A" w14:textId="3280A9DF" w:rsidR="0006489A" w:rsidRPr="00DE6347" w:rsidRDefault="0006489A" w:rsidP="00100CF3">
            <w:pPr>
              <w:jc w:val="center"/>
            </w:pPr>
            <w:r>
              <w:t xml:space="preserve">0.5 </w:t>
            </w:r>
          </w:p>
        </w:tc>
        <w:tc>
          <w:tcPr>
            <w:tcW w:w="1629" w:type="dxa"/>
            <w:tcBorders>
              <w:top w:val="single" w:sz="4" w:space="0" w:color="auto"/>
              <w:left w:val="single" w:sz="4" w:space="0" w:color="auto"/>
              <w:bottom w:val="single" w:sz="4" w:space="0" w:color="auto"/>
              <w:right w:val="single" w:sz="4" w:space="0" w:color="auto"/>
            </w:tcBorders>
          </w:tcPr>
          <w:p w14:paraId="7DE0878A" w14:textId="1C7C08B3" w:rsidR="0006489A" w:rsidRDefault="0006489A" w:rsidP="00100CF3">
            <w:pPr>
              <w:jc w:val="center"/>
            </w:pPr>
            <w:r>
              <w:t>2024-02-13</w:t>
            </w:r>
          </w:p>
        </w:tc>
        <w:tc>
          <w:tcPr>
            <w:tcW w:w="983" w:type="dxa"/>
            <w:tcBorders>
              <w:top w:val="single" w:sz="4" w:space="0" w:color="auto"/>
              <w:left w:val="single" w:sz="4" w:space="0" w:color="auto"/>
              <w:bottom w:val="single" w:sz="4" w:space="0" w:color="auto"/>
              <w:right w:val="single" w:sz="4" w:space="0" w:color="auto"/>
            </w:tcBorders>
          </w:tcPr>
          <w:p w14:paraId="29BCA2A2" w14:textId="570A0CC5" w:rsidR="0006489A" w:rsidRDefault="00EF5286" w:rsidP="00100CF3">
            <w:pPr>
              <w:keepNext/>
              <w:keepLines/>
              <w:jc w:val="center"/>
            </w:pPr>
            <w:r>
              <w:t>ETSI Secretariat</w:t>
            </w:r>
          </w:p>
        </w:tc>
        <w:tc>
          <w:tcPr>
            <w:tcW w:w="1143" w:type="dxa"/>
            <w:tcBorders>
              <w:top w:val="single" w:sz="4" w:space="0" w:color="auto"/>
              <w:left w:val="single" w:sz="4" w:space="0" w:color="auto"/>
              <w:bottom w:val="single" w:sz="4" w:space="0" w:color="auto"/>
              <w:right w:val="single" w:sz="4" w:space="0" w:color="auto"/>
            </w:tcBorders>
          </w:tcPr>
          <w:p w14:paraId="44B7F11A" w14:textId="6B49494B" w:rsidR="0006489A" w:rsidRDefault="0006489A" w:rsidP="00100CF3">
            <w:pPr>
              <w:keepNext/>
              <w:keepLines/>
              <w:jc w:val="center"/>
            </w:pPr>
            <w:r>
              <w:t>Approved by TC RT</w:t>
            </w:r>
          </w:p>
        </w:tc>
        <w:tc>
          <w:tcPr>
            <w:tcW w:w="4819" w:type="dxa"/>
            <w:tcBorders>
              <w:top w:val="single" w:sz="4" w:space="0" w:color="auto"/>
              <w:left w:val="single" w:sz="4" w:space="0" w:color="auto"/>
              <w:bottom w:val="single" w:sz="4" w:space="0" w:color="auto"/>
              <w:right w:val="single" w:sz="4" w:space="0" w:color="auto"/>
            </w:tcBorders>
          </w:tcPr>
          <w:p w14:paraId="5FA93A86" w14:textId="51FC1F4E" w:rsidR="0006489A" w:rsidRDefault="0006489A" w:rsidP="00100CF3">
            <w:pPr>
              <w:keepNext/>
              <w:keepLines/>
            </w:pPr>
            <w:r>
              <w:t>Update before IKOM</w:t>
            </w:r>
          </w:p>
        </w:tc>
      </w:tr>
      <w:tr w:rsidR="00EF5286" w14:paraId="2ECD5C19" w14:textId="77777777" w:rsidTr="00541CC5">
        <w:tc>
          <w:tcPr>
            <w:tcW w:w="606" w:type="dxa"/>
            <w:tcBorders>
              <w:top w:val="single" w:sz="4" w:space="0" w:color="auto"/>
              <w:left w:val="single" w:sz="4" w:space="0" w:color="auto"/>
              <w:bottom w:val="single" w:sz="4" w:space="0" w:color="auto"/>
              <w:right w:val="single" w:sz="4" w:space="0" w:color="auto"/>
            </w:tcBorders>
          </w:tcPr>
          <w:p w14:paraId="48B417E9" w14:textId="5E902AE1" w:rsidR="00EF5286" w:rsidRDefault="00EF5286" w:rsidP="00100CF3">
            <w:pPr>
              <w:jc w:val="center"/>
            </w:pPr>
            <w:r>
              <w:t>0.6</w:t>
            </w:r>
          </w:p>
        </w:tc>
        <w:tc>
          <w:tcPr>
            <w:tcW w:w="1629" w:type="dxa"/>
            <w:tcBorders>
              <w:top w:val="single" w:sz="4" w:space="0" w:color="auto"/>
              <w:left w:val="single" w:sz="4" w:space="0" w:color="auto"/>
              <w:bottom w:val="single" w:sz="4" w:space="0" w:color="auto"/>
              <w:right w:val="single" w:sz="4" w:space="0" w:color="auto"/>
            </w:tcBorders>
          </w:tcPr>
          <w:p w14:paraId="40061285" w14:textId="3827FF45" w:rsidR="00EF5286" w:rsidRDefault="00EF5286" w:rsidP="00100CF3">
            <w:pPr>
              <w:jc w:val="center"/>
            </w:pPr>
            <w:r>
              <w:t>2024-02-21</w:t>
            </w:r>
          </w:p>
        </w:tc>
        <w:tc>
          <w:tcPr>
            <w:tcW w:w="983" w:type="dxa"/>
            <w:tcBorders>
              <w:top w:val="single" w:sz="4" w:space="0" w:color="auto"/>
              <w:left w:val="single" w:sz="4" w:space="0" w:color="auto"/>
              <w:bottom w:val="single" w:sz="4" w:space="0" w:color="auto"/>
              <w:right w:val="single" w:sz="4" w:space="0" w:color="auto"/>
            </w:tcBorders>
          </w:tcPr>
          <w:p w14:paraId="44016018" w14:textId="549DC2FF" w:rsidR="00EF5286" w:rsidRDefault="00EF5286" w:rsidP="00100CF3">
            <w:pPr>
              <w:keepNext/>
              <w:keepLines/>
              <w:jc w:val="center"/>
            </w:pPr>
            <w:r>
              <w:t>ETSI Secretariat</w:t>
            </w:r>
          </w:p>
        </w:tc>
        <w:tc>
          <w:tcPr>
            <w:tcW w:w="1143" w:type="dxa"/>
            <w:tcBorders>
              <w:top w:val="single" w:sz="4" w:space="0" w:color="auto"/>
              <w:left w:val="single" w:sz="4" w:space="0" w:color="auto"/>
              <w:bottom w:val="single" w:sz="4" w:space="0" w:color="auto"/>
              <w:right w:val="single" w:sz="4" w:space="0" w:color="auto"/>
            </w:tcBorders>
          </w:tcPr>
          <w:p w14:paraId="03D04227" w14:textId="20A383F2" w:rsidR="00EF5286" w:rsidRDefault="00EF5286" w:rsidP="00100CF3">
            <w:pPr>
              <w:keepNext/>
              <w:keepLines/>
              <w:jc w:val="center"/>
            </w:pPr>
            <w:r>
              <w:t>Final</w:t>
            </w:r>
          </w:p>
        </w:tc>
        <w:tc>
          <w:tcPr>
            <w:tcW w:w="4819" w:type="dxa"/>
            <w:tcBorders>
              <w:top w:val="single" w:sz="4" w:space="0" w:color="auto"/>
              <w:left w:val="single" w:sz="4" w:space="0" w:color="auto"/>
              <w:bottom w:val="single" w:sz="4" w:space="0" w:color="auto"/>
              <w:right w:val="single" w:sz="4" w:space="0" w:color="auto"/>
            </w:tcBorders>
          </w:tcPr>
          <w:p w14:paraId="678685F1" w14:textId="235C16B9" w:rsidR="00EF5286" w:rsidRDefault="00EF5286" w:rsidP="00100CF3">
            <w:pPr>
              <w:keepNext/>
              <w:keepLines/>
            </w:pPr>
            <w:r>
              <w:t>Update before CL publication</w:t>
            </w:r>
          </w:p>
        </w:tc>
      </w:tr>
    </w:tbl>
    <w:p w14:paraId="0CAB409D" w14:textId="4C3B345E" w:rsidR="00645150" w:rsidRDefault="00645150" w:rsidP="00A65393"/>
    <w:p w14:paraId="4CA21FD6" w14:textId="77777777" w:rsidR="000B4D6C" w:rsidRDefault="000B4D6C" w:rsidP="00A65393"/>
    <w:p w14:paraId="21CEC3F3" w14:textId="77777777" w:rsidR="000B4D6C" w:rsidRDefault="000B4D6C" w:rsidP="00A65393"/>
    <w:p w14:paraId="78F5E6BC" w14:textId="77777777" w:rsidR="000B4D6C" w:rsidRDefault="000B4D6C" w:rsidP="00A65393"/>
    <w:p w14:paraId="3485065A" w14:textId="77777777" w:rsidR="000B4D6C" w:rsidRDefault="000B4D6C" w:rsidP="00A65393"/>
    <w:p w14:paraId="5A400AEF" w14:textId="77777777" w:rsidR="000B4D6C" w:rsidRDefault="000B4D6C" w:rsidP="00A65393"/>
    <w:p w14:paraId="5343332E" w14:textId="77777777" w:rsidR="000B4D6C" w:rsidRDefault="000B4D6C" w:rsidP="00A65393"/>
    <w:p w14:paraId="6C501CD6" w14:textId="77777777" w:rsidR="000B4D6C" w:rsidRDefault="000B4D6C" w:rsidP="00A65393"/>
    <w:p w14:paraId="3C0D5CAA" w14:textId="77777777" w:rsidR="000B4D6C" w:rsidRDefault="000B4D6C" w:rsidP="00A65393"/>
    <w:p w14:paraId="50523C2D" w14:textId="77777777" w:rsidR="000B4D6C" w:rsidRDefault="000B4D6C" w:rsidP="00A65393"/>
    <w:p w14:paraId="64463B1E" w14:textId="77777777" w:rsidR="000B4D6C" w:rsidRDefault="000B4D6C" w:rsidP="00A65393"/>
    <w:p w14:paraId="1F10DA20" w14:textId="77777777" w:rsidR="000B4D6C" w:rsidRDefault="000B4D6C" w:rsidP="00A65393"/>
    <w:p w14:paraId="069AEB4A" w14:textId="77777777" w:rsidR="000B4D6C" w:rsidRDefault="000B4D6C" w:rsidP="00A65393"/>
    <w:p w14:paraId="60F3280A" w14:textId="77777777" w:rsidR="000B4D6C" w:rsidRDefault="000B4D6C" w:rsidP="00A65393"/>
    <w:p w14:paraId="0C093E80" w14:textId="77777777" w:rsidR="000B4D6C" w:rsidRDefault="000B4D6C" w:rsidP="00A65393"/>
    <w:p w14:paraId="3BB89686" w14:textId="77777777" w:rsidR="000B4D6C" w:rsidRDefault="000B4D6C" w:rsidP="00A65393"/>
    <w:p w14:paraId="6DA9C0E6" w14:textId="77777777" w:rsidR="000B4D6C" w:rsidRDefault="000B4D6C" w:rsidP="00A65393"/>
    <w:p w14:paraId="34815A92" w14:textId="77777777" w:rsidR="000B4D6C" w:rsidRDefault="000B4D6C" w:rsidP="00A65393"/>
    <w:p w14:paraId="79679394" w14:textId="77777777" w:rsidR="000B4D6C" w:rsidRDefault="000B4D6C" w:rsidP="00A65393"/>
    <w:p w14:paraId="22B24B9C" w14:textId="77777777" w:rsidR="000B4D6C" w:rsidRDefault="000B4D6C" w:rsidP="00A65393"/>
    <w:p w14:paraId="28D4AFB5" w14:textId="77777777" w:rsidR="000B4D6C" w:rsidRDefault="000B4D6C" w:rsidP="00A65393"/>
    <w:p w14:paraId="0B626552" w14:textId="77777777" w:rsidR="000B4D6C" w:rsidRDefault="000B4D6C" w:rsidP="00A65393"/>
    <w:p w14:paraId="166C07D0" w14:textId="77777777" w:rsidR="000B4D6C" w:rsidRDefault="000B4D6C" w:rsidP="00A65393"/>
    <w:p w14:paraId="15DAA7DB" w14:textId="77777777" w:rsidR="000B4D6C" w:rsidRDefault="000B4D6C" w:rsidP="00A65393"/>
    <w:p w14:paraId="6AB261EC" w14:textId="77777777" w:rsidR="000B4D6C" w:rsidRDefault="000B4D6C" w:rsidP="00A65393"/>
    <w:p w14:paraId="7F055736" w14:textId="77777777" w:rsidR="000B4D6C" w:rsidRDefault="000B4D6C" w:rsidP="00A65393"/>
    <w:p w14:paraId="25985779" w14:textId="77777777" w:rsidR="000B4D6C" w:rsidRDefault="000B4D6C" w:rsidP="00A65393"/>
    <w:p w14:paraId="723E5C08" w14:textId="77777777" w:rsidR="000B4D6C" w:rsidRDefault="000B4D6C" w:rsidP="00A65393"/>
    <w:p w14:paraId="6A7FF492" w14:textId="77777777" w:rsidR="000B4D6C" w:rsidRDefault="000B4D6C" w:rsidP="00A65393"/>
    <w:p w14:paraId="43A325A3" w14:textId="77777777" w:rsidR="000B4D6C" w:rsidRDefault="000B4D6C" w:rsidP="00A65393"/>
    <w:p w14:paraId="2A390F7D" w14:textId="77777777" w:rsidR="000B4D6C" w:rsidRDefault="000B4D6C" w:rsidP="00A65393"/>
    <w:p w14:paraId="4A09B1AF" w14:textId="77777777" w:rsidR="000B4D6C" w:rsidRDefault="000B4D6C" w:rsidP="00A65393"/>
    <w:p w14:paraId="1D737217" w14:textId="77777777" w:rsidR="000B4D6C" w:rsidRDefault="000B4D6C" w:rsidP="00A65393"/>
    <w:p w14:paraId="3E149307" w14:textId="77777777" w:rsidR="000B4D6C" w:rsidRDefault="000B4D6C" w:rsidP="00A65393"/>
    <w:p w14:paraId="17E11DF8" w14:textId="77777777" w:rsidR="000B4D6C" w:rsidRDefault="000B4D6C" w:rsidP="00A65393"/>
    <w:p w14:paraId="7BDFD68C" w14:textId="77777777" w:rsidR="000B4D6C" w:rsidRDefault="000B4D6C" w:rsidP="00A65393"/>
    <w:p w14:paraId="2F386EA1" w14:textId="77777777" w:rsidR="000B4D6C" w:rsidRDefault="000B4D6C" w:rsidP="00A65393"/>
    <w:p w14:paraId="4284BF8F" w14:textId="77777777" w:rsidR="000B4D6C" w:rsidRDefault="000B4D6C" w:rsidP="00A65393"/>
    <w:p w14:paraId="443D1CA5" w14:textId="77777777" w:rsidR="000B4D6C" w:rsidRDefault="000B4D6C" w:rsidP="00A65393"/>
    <w:p w14:paraId="226F6024" w14:textId="77777777" w:rsidR="000B4D6C" w:rsidRDefault="000B4D6C" w:rsidP="00A65393"/>
    <w:p w14:paraId="03C52F31" w14:textId="77777777" w:rsidR="000B4D6C" w:rsidRDefault="000B4D6C" w:rsidP="00A65393"/>
    <w:p w14:paraId="20666065" w14:textId="77777777" w:rsidR="000B4D6C" w:rsidRPr="000B4D6C" w:rsidRDefault="000B4D6C" w:rsidP="000B4D6C">
      <w:pPr>
        <w:tabs>
          <w:tab w:val="clear" w:pos="1418"/>
          <w:tab w:val="clear" w:pos="4678"/>
          <w:tab w:val="clear" w:pos="5954"/>
          <w:tab w:val="clear" w:pos="7088"/>
        </w:tabs>
        <w:overflowPunct/>
        <w:autoSpaceDE/>
        <w:autoSpaceDN/>
        <w:adjustRightInd/>
        <w:jc w:val="left"/>
        <w:textAlignment w:val="auto"/>
        <w:rPr>
          <w:b/>
          <w:bCs/>
          <w:sz w:val="28"/>
          <w:szCs w:val="28"/>
        </w:rPr>
      </w:pPr>
    </w:p>
    <w:p w14:paraId="128CD471" w14:textId="77777777" w:rsidR="000B4D6C" w:rsidRPr="000B4D6C" w:rsidRDefault="000B4D6C" w:rsidP="000B4D6C">
      <w:pPr>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spacing w:after="120"/>
        <w:jc w:val="center"/>
        <w:rPr>
          <w:b/>
          <w:bCs/>
          <w:sz w:val="28"/>
          <w:szCs w:val="28"/>
        </w:rPr>
      </w:pPr>
      <w:bookmarkStart w:id="6" w:name="Annex_1"/>
      <w:bookmarkEnd w:id="6"/>
      <w:r w:rsidRPr="000B4D6C">
        <w:rPr>
          <w:b/>
          <w:bCs/>
          <w:sz w:val="28"/>
          <w:szCs w:val="28"/>
        </w:rPr>
        <w:lastRenderedPageBreak/>
        <w:t>Annex I</w:t>
      </w:r>
      <w:r w:rsidRPr="000B4D6C">
        <w:rPr>
          <w:b/>
          <w:bCs/>
          <w:sz w:val="28"/>
          <w:szCs w:val="28"/>
        </w:rPr>
        <w:tab/>
        <w:t>Response to the Request for Proposals</w:t>
      </w:r>
      <w:r w:rsidRPr="000B4D6C">
        <w:rPr>
          <w:b/>
          <w:bCs/>
          <w:sz w:val="28"/>
          <w:szCs w:val="28"/>
        </w:rPr>
        <w:br/>
      </w:r>
      <w:proofErr w:type="spellStart"/>
      <w:r w:rsidRPr="000B4D6C">
        <w:rPr>
          <w:b/>
          <w:bCs/>
          <w:sz w:val="28"/>
          <w:szCs w:val="28"/>
        </w:rPr>
        <w:t>CfE</w:t>
      </w:r>
      <w:proofErr w:type="spellEnd"/>
      <w:r w:rsidRPr="000B4D6C">
        <w:rPr>
          <w:b/>
          <w:bCs/>
          <w:sz w:val="28"/>
          <w:szCs w:val="28"/>
        </w:rPr>
        <w:t xml:space="preserve"> – TTF T037 (REFERENCE BODY TC RT) </w:t>
      </w:r>
    </w:p>
    <w:p w14:paraId="3FBEAD0C" w14:textId="77777777" w:rsidR="000B4D6C" w:rsidRPr="000B4D6C" w:rsidRDefault="000B4D6C" w:rsidP="000B4D6C">
      <w:pPr>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spacing w:after="120"/>
        <w:jc w:val="center"/>
        <w:rPr>
          <w:b/>
          <w:bCs/>
          <w:sz w:val="28"/>
          <w:szCs w:val="28"/>
        </w:rPr>
      </w:pPr>
      <w:r w:rsidRPr="000B4D6C">
        <w:rPr>
          <w:b/>
          <w:bCs/>
          <w:sz w:val="28"/>
          <w:szCs w:val="28"/>
        </w:rPr>
        <w:t xml:space="preserve">Deadline: </w:t>
      </w:r>
      <w:r w:rsidRPr="000B4D6C">
        <w:rPr>
          <w:b/>
          <w:bCs/>
          <w:strike/>
          <w:sz w:val="28"/>
          <w:szCs w:val="28"/>
        </w:rPr>
        <w:t>18 March</w:t>
      </w:r>
      <w:r w:rsidRPr="000B4D6C">
        <w:rPr>
          <w:b/>
          <w:bCs/>
          <w:sz w:val="28"/>
          <w:szCs w:val="28"/>
        </w:rPr>
        <w:t xml:space="preserve"> 22 April 2024</w:t>
      </w:r>
    </w:p>
    <w:p w14:paraId="11016F77" w14:textId="77777777" w:rsidR="000B4D6C" w:rsidRPr="000B4D6C" w:rsidRDefault="000B4D6C" w:rsidP="000B4D6C">
      <w:pPr>
        <w:tabs>
          <w:tab w:val="left" w:pos="567"/>
        </w:tabs>
      </w:pPr>
      <w:bookmarkStart w:id="7" w:name="ETSI_MEMBER"/>
      <w:bookmarkEnd w:id="7"/>
    </w:p>
    <w:tbl>
      <w:tblPr>
        <w:tblStyle w:val="TableGrid1"/>
        <w:tblW w:w="9918" w:type="dxa"/>
        <w:tblLook w:val="04A0" w:firstRow="1" w:lastRow="0" w:firstColumn="1" w:lastColumn="0" w:noHBand="0" w:noVBand="1"/>
      </w:tblPr>
      <w:tblGrid>
        <w:gridCol w:w="1317"/>
        <w:gridCol w:w="3214"/>
        <w:gridCol w:w="993"/>
        <w:gridCol w:w="1424"/>
        <w:gridCol w:w="2970"/>
      </w:tblGrid>
      <w:tr w:rsidR="000B4D6C" w:rsidRPr="000B4D6C" w14:paraId="3B3435E1" w14:textId="77777777" w:rsidTr="000B4D6C">
        <w:trPr>
          <w:trHeight w:val="550"/>
        </w:trPr>
        <w:tc>
          <w:tcPr>
            <w:tcW w:w="9918" w:type="dxa"/>
            <w:gridSpan w:val="5"/>
            <w:tcBorders>
              <w:top w:val="single" w:sz="4" w:space="0" w:color="auto"/>
            </w:tcBorders>
            <w:shd w:val="clear" w:color="auto" w:fill="D9D9D9"/>
            <w:vAlign w:val="center"/>
          </w:tcPr>
          <w:p w14:paraId="7F1DF45B" w14:textId="77777777" w:rsidR="000B4D6C" w:rsidRPr="000B4D6C" w:rsidRDefault="000B4D6C" w:rsidP="000B4D6C">
            <w:pPr>
              <w:tabs>
                <w:tab w:val="left" w:pos="567"/>
              </w:tabs>
              <w:jc w:val="center"/>
              <w:rPr>
                <w:b/>
                <w:color w:val="FF0000"/>
              </w:rPr>
            </w:pPr>
            <w:r w:rsidRPr="000B4D6C">
              <w:rPr>
                <w:b/>
              </w:rPr>
              <w:t>Contractor information *</w:t>
            </w:r>
          </w:p>
        </w:tc>
      </w:tr>
      <w:tr w:rsidR="000B4D6C" w:rsidRPr="000B4D6C" w14:paraId="74ACE0B7" w14:textId="77777777" w:rsidTr="00D809EE">
        <w:trPr>
          <w:trHeight w:val="550"/>
        </w:trPr>
        <w:tc>
          <w:tcPr>
            <w:tcW w:w="9918" w:type="dxa"/>
            <w:gridSpan w:val="5"/>
            <w:tcBorders>
              <w:top w:val="single" w:sz="4" w:space="0" w:color="auto"/>
            </w:tcBorders>
            <w:shd w:val="clear" w:color="auto" w:fill="auto"/>
            <w:vAlign w:val="center"/>
          </w:tcPr>
          <w:p w14:paraId="5D03C517" w14:textId="77777777" w:rsidR="000B4D6C" w:rsidRPr="000B4D6C" w:rsidRDefault="000B4D6C" w:rsidP="000B4D6C">
            <w:pPr>
              <w:tabs>
                <w:tab w:val="left" w:pos="567"/>
              </w:tabs>
              <w:jc w:val="center"/>
              <w:rPr>
                <w:b/>
              </w:rPr>
            </w:pPr>
          </w:p>
        </w:tc>
      </w:tr>
      <w:tr w:rsidR="000B4D6C" w:rsidRPr="000B4D6C" w14:paraId="0381F6C1" w14:textId="77777777" w:rsidTr="000B4D6C">
        <w:trPr>
          <w:trHeight w:val="325"/>
        </w:trPr>
        <w:tc>
          <w:tcPr>
            <w:tcW w:w="4531" w:type="dxa"/>
            <w:gridSpan w:val="2"/>
            <w:shd w:val="clear" w:color="auto" w:fill="DBE5F1"/>
            <w:vAlign w:val="center"/>
          </w:tcPr>
          <w:p w14:paraId="2735B2C2" w14:textId="77777777" w:rsidR="000B4D6C" w:rsidRPr="000B4D6C" w:rsidRDefault="000B4D6C" w:rsidP="000B4D6C">
            <w:pPr>
              <w:tabs>
                <w:tab w:val="left" w:pos="567"/>
              </w:tabs>
              <w:rPr>
                <w:i/>
              </w:rPr>
            </w:pPr>
            <w:r w:rsidRPr="000B4D6C">
              <w:rPr>
                <w:b/>
              </w:rPr>
              <w:t>Contractor name *:</w:t>
            </w:r>
          </w:p>
          <w:p w14:paraId="52179411" w14:textId="77777777" w:rsidR="000B4D6C" w:rsidRPr="000B4D6C" w:rsidRDefault="000B4D6C" w:rsidP="000B4D6C">
            <w:pPr>
              <w:tabs>
                <w:tab w:val="left" w:pos="567"/>
              </w:tabs>
              <w:contextualSpacing/>
              <w:jc w:val="left"/>
              <w:rPr>
                <w:b/>
              </w:rPr>
            </w:pPr>
            <w:r w:rsidRPr="000B4D6C">
              <w:rPr>
                <w:i/>
              </w:rPr>
              <w:t>Indicate the Company/Organization Name</w:t>
            </w:r>
          </w:p>
        </w:tc>
        <w:tc>
          <w:tcPr>
            <w:tcW w:w="5387" w:type="dxa"/>
            <w:gridSpan w:val="3"/>
            <w:shd w:val="clear" w:color="auto" w:fill="DBE5F1"/>
            <w:vAlign w:val="center"/>
          </w:tcPr>
          <w:p w14:paraId="6D9836FA" w14:textId="77777777" w:rsidR="000B4D6C" w:rsidRPr="000B4D6C" w:rsidRDefault="000B4D6C" w:rsidP="000B4D6C">
            <w:pPr>
              <w:numPr>
                <w:ilvl w:val="0"/>
                <w:numId w:val="30"/>
              </w:numPr>
              <w:tabs>
                <w:tab w:val="left" w:pos="567"/>
              </w:tabs>
              <w:contextualSpacing/>
              <w:rPr>
                <w:b/>
              </w:rPr>
            </w:pPr>
          </w:p>
        </w:tc>
      </w:tr>
      <w:tr w:rsidR="000B4D6C" w:rsidRPr="000B4D6C" w14:paraId="66DA40A0" w14:textId="77777777" w:rsidTr="00D809EE">
        <w:trPr>
          <w:trHeight w:val="550"/>
        </w:trPr>
        <w:tc>
          <w:tcPr>
            <w:tcW w:w="9918" w:type="dxa"/>
            <w:gridSpan w:val="5"/>
            <w:tcBorders>
              <w:top w:val="single" w:sz="4" w:space="0" w:color="auto"/>
            </w:tcBorders>
            <w:shd w:val="clear" w:color="auto" w:fill="auto"/>
            <w:vAlign w:val="center"/>
          </w:tcPr>
          <w:p w14:paraId="2BE40D2D" w14:textId="77777777" w:rsidR="000B4D6C" w:rsidRPr="000B4D6C" w:rsidRDefault="000B4D6C" w:rsidP="000B4D6C">
            <w:pPr>
              <w:tabs>
                <w:tab w:val="left" w:pos="567"/>
              </w:tabs>
              <w:jc w:val="center"/>
              <w:rPr>
                <w:b/>
              </w:rPr>
            </w:pPr>
          </w:p>
        </w:tc>
      </w:tr>
      <w:tr w:rsidR="000B4D6C" w:rsidRPr="000B4D6C" w14:paraId="398D14BA" w14:textId="77777777" w:rsidTr="000B4D6C">
        <w:trPr>
          <w:trHeight w:val="325"/>
        </w:trPr>
        <w:tc>
          <w:tcPr>
            <w:tcW w:w="4531" w:type="dxa"/>
            <w:gridSpan w:val="2"/>
            <w:shd w:val="clear" w:color="auto" w:fill="DBE5F1"/>
            <w:vAlign w:val="center"/>
          </w:tcPr>
          <w:p w14:paraId="5DEE2CB0" w14:textId="77777777" w:rsidR="000B4D6C" w:rsidRPr="000B4D6C" w:rsidRDefault="000B4D6C" w:rsidP="000B4D6C">
            <w:pPr>
              <w:tabs>
                <w:tab w:val="left" w:pos="567"/>
              </w:tabs>
              <w:contextualSpacing/>
              <w:jc w:val="left"/>
              <w:rPr>
                <w:b/>
                <w:u w:val="single"/>
              </w:rPr>
            </w:pPr>
            <w:r w:rsidRPr="000B4D6C">
              <w:rPr>
                <w:b/>
              </w:rPr>
              <w:t>Contact person for the technical aspects</w:t>
            </w:r>
          </w:p>
        </w:tc>
        <w:tc>
          <w:tcPr>
            <w:tcW w:w="5387" w:type="dxa"/>
            <w:gridSpan w:val="3"/>
            <w:shd w:val="clear" w:color="auto" w:fill="DBE5F1"/>
            <w:vAlign w:val="center"/>
          </w:tcPr>
          <w:p w14:paraId="153551BA" w14:textId="77777777" w:rsidR="000B4D6C" w:rsidRPr="000B4D6C" w:rsidRDefault="000B4D6C" w:rsidP="000B4D6C">
            <w:pPr>
              <w:tabs>
                <w:tab w:val="left" w:pos="567"/>
              </w:tabs>
            </w:pPr>
            <w:r w:rsidRPr="000B4D6C">
              <w:rPr>
                <w:b/>
              </w:rPr>
              <w:t>Contact person for Decision on ETSI financial offer to this project (if any)</w:t>
            </w:r>
          </w:p>
        </w:tc>
      </w:tr>
      <w:tr w:rsidR="000B4D6C" w:rsidRPr="000B4D6C" w14:paraId="419C5C2F" w14:textId="77777777" w:rsidTr="00D809EE">
        <w:trPr>
          <w:trHeight w:val="424"/>
        </w:trPr>
        <w:tc>
          <w:tcPr>
            <w:tcW w:w="1317" w:type="dxa"/>
            <w:vAlign w:val="center"/>
          </w:tcPr>
          <w:p w14:paraId="7460FA56" w14:textId="77777777" w:rsidR="000B4D6C" w:rsidRPr="000B4D6C" w:rsidRDefault="000B4D6C" w:rsidP="000B4D6C">
            <w:pPr>
              <w:tabs>
                <w:tab w:val="left" w:pos="567"/>
              </w:tabs>
              <w:contextualSpacing/>
            </w:pPr>
            <w:r w:rsidRPr="000B4D6C">
              <w:t>Title</w:t>
            </w:r>
          </w:p>
        </w:tc>
        <w:tc>
          <w:tcPr>
            <w:tcW w:w="3214" w:type="dxa"/>
            <w:vAlign w:val="center"/>
          </w:tcPr>
          <w:p w14:paraId="47709C1E" w14:textId="77777777" w:rsidR="000B4D6C" w:rsidRPr="000B4D6C" w:rsidRDefault="000B4D6C" w:rsidP="000B4D6C">
            <w:pPr>
              <w:tabs>
                <w:tab w:val="left" w:pos="567"/>
              </w:tabs>
              <w:contextualSpacing/>
              <w:rPr>
                <w:b/>
                <w:u w:val="single"/>
              </w:rPr>
            </w:pPr>
          </w:p>
        </w:tc>
        <w:tc>
          <w:tcPr>
            <w:tcW w:w="993" w:type="dxa"/>
            <w:vAlign w:val="center"/>
          </w:tcPr>
          <w:p w14:paraId="462213DF" w14:textId="77777777" w:rsidR="000B4D6C" w:rsidRPr="000B4D6C" w:rsidRDefault="000B4D6C" w:rsidP="000B4D6C">
            <w:pPr>
              <w:tabs>
                <w:tab w:val="left" w:pos="567"/>
              </w:tabs>
              <w:contextualSpacing/>
            </w:pPr>
            <w:r w:rsidRPr="000B4D6C">
              <w:t>Title</w:t>
            </w:r>
          </w:p>
        </w:tc>
        <w:tc>
          <w:tcPr>
            <w:tcW w:w="4394" w:type="dxa"/>
            <w:gridSpan w:val="2"/>
            <w:vAlign w:val="center"/>
          </w:tcPr>
          <w:p w14:paraId="24613E36" w14:textId="77777777" w:rsidR="000B4D6C" w:rsidRPr="000B4D6C" w:rsidRDefault="000B4D6C" w:rsidP="000B4D6C">
            <w:pPr>
              <w:tabs>
                <w:tab w:val="left" w:pos="567"/>
              </w:tabs>
              <w:ind w:left="720"/>
              <w:contextualSpacing/>
            </w:pPr>
          </w:p>
        </w:tc>
      </w:tr>
      <w:tr w:rsidR="000B4D6C" w:rsidRPr="000B4D6C" w14:paraId="780F5660" w14:textId="77777777" w:rsidTr="00D809EE">
        <w:trPr>
          <w:trHeight w:val="416"/>
        </w:trPr>
        <w:tc>
          <w:tcPr>
            <w:tcW w:w="1317" w:type="dxa"/>
            <w:vAlign w:val="center"/>
          </w:tcPr>
          <w:p w14:paraId="26894441" w14:textId="77777777" w:rsidR="000B4D6C" w:rsidRPr="000B4D6C" w:rsidRDefault="000B4D6C" w:rsidP="000B4D6C">
            <w:pPr>
              <w:tabs>
                <w:tab w:val="clear" w:pos="1418"/>
                <w:tab w:val="clear" w:pos="4678"/>
                <w:tab w:val="clear" w:pos="5954"/>
                <w:tab w:val="left" w:pos="5103"/>
              </w:tabs>
            </w:pPr>
            <w:r w:rsidRPr="000B4D6C">
              <w:t>First name</w:t>
            </w:r>
          </w:p>
        </w:tc>
        <w:tc>
          <w:tcPr>
            <w:tcW w:w="3214" w:type="dxa"/>
            <w:vAlign w:val="center"/>
          </w:tcPr>
          <w:p w14:paraId="7B0C2888" w14:textId="77777777" w:rsidR="000B4D6C" w:rsidRPr="000B4D6C" w:rsidRDefault="000B4D6C" w:rsidP="000B4D6C">
            <w:pPr>
              <w:tabs>
                <w:tab w:val="left" w:pos="567"/>
              </w:tabs>
              <w:ind w:left="720"/>
              <w:contextualSpacing/>
              <w:rPr>
                <w:b/>
                <w:u w:val="single"/>
              </w:rPr>
            </w:pPr>
          </w:p>
        </w:tc>
        <w:tc>
          <w:tcPr>
            <w:tcW w:w="993" w:type="dxa"/>
            <w:vAlign w:val="center"/>
          </w:tcPr>
          <w:p w14:paraId="1C7BEF15" w14:textId="77777777" w:rsidR="000B4D6C" w:rsidRPr="000B4D6C" w:rsidRDefault="000B4D6C" w:rsidP="000B4D6C">
            <w:pPr>
              <w:tabs>
                <w:tab w:val="clear" w:pos="1418"/>
                <w:tab w:val="clear" w:pos="4678"/>
                <w:tab w:val="clear" w:pos="5954"/>
                <w:tab w:val="left" w:pos="5103"/>
              </w:tabs>
            </w:pPr>
            <w:r w:rsidRPr="000B4D6C">
              <w:t>First name</w:t>
            </w:r>
          </w:p>
        </w:tc>
        <w:tc>
          <w:tcPr>
            <w:tcW w:w="4394" w:type="dxa"/>
            <w:gridSpan w:val="2"/>
            <w:vAlign w:val="center"/>
          </w:tcPr>
          <w:p w14:paraId="598FADE7" w14:textId="77777777" w:rsidR="000B4D6C" w:rsidRPr="000B4D6C" w:rsidRDefault="000B4D6C" w:rsidP="000B4D6C">
            <w:pPr>
              <w:tabs>
                <w:tab w:val="left" w:pos="567"/>
              </w:tabs>
              <w:ind w:left="720"/>
              <w:contextualSpacing/>
            </w:pPr>
          </w:p>
        </w:tc>
      </w:tr>
      <w:tr w:rsidR="000B4D6C" w:rsidRPr="000B4D6C" w14:paraId="103C84B0" w14:textId="77777777" w:rsidTr="00D809EE">
        <w:trPr>
          <w:trHeight w:val="409"/>
        </w:trPr>
        <w:tc>
          <w:tcPr>
            <w:tcW w:w="1317" w:type="dxa"/>
            <w:vAlign w:val="center"/>
          </w:tcPr>
          <w:p w14:paraId="7F718A72" w14:textId="77777777" w:rsidR="000B4D6C" w:rsidRPr="000B4D6C" w:rsidRDefault="000B4D6C" w:rsidP="000B4D6C">
            <w:pPr>
              <w:tabs>
                <w:tab w:val="clear" w:pos="1418"/>
                <w:tab w:val="clear" w:pos="4678"/>
                <w:tab w:val="clear" w:pos="5954"/>
                <w:tab w:val="left" w:pos="5103"/>
              </w:tabs>
            </w:pPr>
            <w:r w:rsidRPr="000B4D6C">
              <w:t xml:space="preserve">Last name </w:t>
            </w:r>
          </w:p>
        </w:tc>
        <w:tc>
          <w:tcPr>
            <w:tcW w:w="3214" w:type="dxa"/>
            <w:vAlign w:val="center"/>
          </w:tcPr>
          <w:p w14:paraId="41D93512" w14:textId="77777777" w:rsidR="000B4D6C" w:rsidRPr="000B4D6C" w:rsidRDefault="000B4D6C" w:rsidP="000B4D6C">
            <w:pPr>
              <w:tabs>
                <w:tab w:val="left" w:pos="567"/>
              </w:tabs>
              <w:rPr>
                <w:b/>
                <w:u w:val="single"/>
              </w:rPr>
            </w:pPr>
          </w:p>
        </w:tc>
        <w:tc>
          <w:tcPr>
            <w:tcW w:w="993" w:type="dxa"/>
            <w:vAlign w:val="center"/>
          </w:tcPr>
          <w:p w14:paraId="44D5BE8B" w14:textId="77777777" w:rsidR="000B4D6C" w:rsidRPr="000B4D6C" w:rsidRDefault="000B4D6C" w:rsidP="000B4D6C">
            <w:pPr>
              <w:tabs>
                <w:tab w:val="clear" w:pos="1418"/>
                <w:tab w:val="clear" w:pos="4678"/>
                <w:tab w:val="clear" w:pos="5954"/>
                <w:tab w:val="left" w:pos="5103"/>
              </w:tabs>
            </w:pPr>
            <w:r w:rsidRPr="000B4D6C">
              <w:t xml:space="preserve">Last name </w:t>
            </w:r>
          </w:p>
        </w:tc>
        <w:tc>
          <w:tcPr>
            <w:tcW w:w="4394" w:type="dxa"/>
            <w:gridSpan w:val="2"/>
            <w:vAlign w:val="center"/>
          </w:tcPr>
          <w:p w14:paraId="56FBAD84" w14:textId="77777777" w:rsidR="000B4D6C" w:rsidRPr="000B4D6C" w:rsidRDefault="000B4D6C" w:rsidP="000B4D6C">
            <w:pPr>
              <w:tabs>
                <w:tab w:val="left" w:pos="567"/>
              </w:tabs>
            </w:pPr>
          </w:p>
        </w:tc>
      </w:tr>
      <w:tr w:rsidR="000B4D6C" w:rsidRPr="000B4D6C" w14:paraId="1381A07B" w14:textId="77777777" w:rsidTr="00D809EE">
        <w:trPr>
          <w:trHeight w:val="415"/>
        </w:trPr>
        <w:tc>
          <w:tcPr>
            <w:tcW w:w="1317" w:type="dxa"/>
            <w:tcBorders>
              <w:bottom w:val="single" w:sz="4" w:space="0" w:color="auto"/>
            </w:tcBorders>
            <w:vAlign w:val="center"/>
          </w:tcPr>
          <w:p w14:paraId="7CBAFE58" w14:textId="77777777" w:rsidR="000B4D6C" w:rsidRPr="000B4D6C" w:rsidRDefault="000B4D6C" w:rsidP="000B4D6C">
            <w:pPr>
              <w:tabs>
                <w:tab w:val="clear" w:pos="1418"/>
                <w:tab w:val="clear" w:pos="4678"/>
                <w:tab w:val="clear" w:pos="5954"/>
                <w:tab w:val="left" w:pos="5103"/>
              </w:tabs>
            </w:pPr>
            <w:r w:rsidRPr="000B4D6C">
              <w:t>Role</w:t>
            </w:r>
          </w:p>
        </w:tc>
        <w:tc>
          <w:tcPr>
            <w:tcW w:w="3214" w:type="dxa"/>
            <w:tcBorders>
              <w:bottom w:val="single" w:sz="4" w:space="0" w:color="auto"/>
            </w:tcBorders>
            <w:vAlign w:val="center"/>
          </w:tcPr>
          <w:p w14:paraId="2CBC6ED4" w14:textId="77777777" w:rsidR="000B4D6C" w:rsidRPr="000B4D6C" w:rsidRDefault="000B4D6C" w:rsidP="000B4D6C">
            <w:pPr>
              <w:tabs>
                <w:tab w:val="left" w:pos="567"/>
              </w:tabs>
              <w:rPr>
                <w:b/>
                <w:u w:val="single"/>
              </w:rPr>
            </w:pPr>
          </w:p>
        </w:tc>
        <w:tc>
          <w:tcPr>
            <w:tcW w:w="993" w:type="dxa"/>
            <w:tcBorders>
              <w:bottom w:val="single" w:sz="4" w:space="0" w:color="auto"/>
            </w:tcBorders>
            <w:vAlign w:val="center"/>
          </w:tcPr>
          <w:p w14:paraId="53F49467" w14:textId="77777777" w:rsidR="000B4D6C" w:rsidRPr="000B4D6C" w:rsidRDefault="000B4D6C" w:rsidP="000B4D6C">
            <w:pPr>
              <w:tabs>
                <w:tab w:val="clear" w:pos="1418"/>
                <w:tab w:val="clear" w:pos="4678"/>
                <w:tab w:val="clear" w:pos="5954"/>
                <w:tab w:val="left" w:pos="5103"/>
              </w:tabs>
            </w:pPr>
            <w:r w:rsidRPr="000B4D6C">
              <w:t>Role</w:t>
            </w:r>
          </w:p>
        </w:tc>
        <w:tc>
          <w:tcPr>
            <w:tcW w:w="4394" w:type="dxa"/>
            <w:gridSpan w:val="2"/>
            <w:tcBorders>
              <w:bottom w:val="single" w:sz="4" w:space="0" w:color="auto"/>
            </w:tcBorders>
            <w:vAlign w:val="center"/>
          </w:tcPr>
          <w:p w14:paraId="68EE2801" w14:textId="77777777" w:rsidR="000B4D6C" w:rsidRPr="000B4D6C" w:rsidRDefault="000B4D6C" w:rsidP="000B4D6C">
            <w:pPr>
              <w:tabs>
                <w:tab w:val="left" w:pos="567"/>
              </w:tabs>
            </w:pPr>
          </w:p>
        </w:tc>
      </w:tr>
      <w:tr w:rsidR="000B4D6C" w:rsidRPr="000B4D6C" w14:paraId="635B3497" w14:textId="77777777" w:rsidTr="00D809EE">
        <w:trPr>
          <w:trHeight w:val="406"/>
        </w:trPr>
        <w:tc>
          <w:tcPr>
            <w:tcW w:w="1317" w:type="dxa"/>
            <w:tcBorders>
              <w:bottom w:val="single" w:sz="4" w:space="0" w:color="auto"/>
            </w:tcBorders>
            <w:vAlign w:val="center"/>
          </w:tcPr>
          <w:p w14:paraId="6EF65AA9" w14:textId="77777777" w:rsidR="000B4D6C" w:rsidRPr="000B4D6C" w:rsidRDefault="000B4D6C" w:rsidP="000B4D6C">
            <w:pPr>
              <w:tabs>
                <w:tab w:val="clear" w:pos="1418"/>
                <w:tab w:val="clear" w:pos="4678"/>
                <w:tab w:val="clear" w:pos="5954"/>
                <w:tab w:val="left" w:pos="5103"/>
              </w:tabs>
            </w:pPr>
            <w:r w:rsidRPr="000B4D6C">
              <w:t>e-mail</w:t>
            </w:r>
          </w:p>
        </w:tc>
        <w:tc>
          <w:tcPr>
            <w:tcW w:w="3214" w:type="dxa"/>
            <w:tcBorders>
              <w:bottom w:val="single" w:sz="4" w:space="0" w:color="auto"/>
            </w:tcBorders>
            <w:vAlign w:val="center"/>
          </w:tcPr>
          <w:p w14:paraId="7C00E646" w14:textId="77777777" w:rsidR="000B4D6C" w:rsidRPr="000B4D6C" w:rsidRDefault="000B4D6C" w:rsidP="000B4D6C">
            <w:pPr>
              <w:tabs>
                <w:tab w:val="left" w:pos="567"/>
              </w:tabs>
              <w:ind w:left="720"/>
              <w:contextualSpacing/>
              <w:rPr>
                <w:b/>
                <w:u w:val="single"/>
              </w:rPr>
            </w:pPr>
          </w:p>
        </w:tc>
        <w:tc>
          <w:tcPr>
            <w:tcW w:w="993" w:type="dxa"/>
            <w:tcBorders>
              <w:bottom w:val="single" w:sz="4" w:space="0" w:color="auto"/>
            </w:tcBorders>
            <w:vAlign w:val="center"/>
          </w:tcPr>
          <w:p w14:paraId="498F0663" w14:textId="77777777" w:rsidR="000B4D6C" w:rsidRPr="000B4D6C" w:rsidRDefault="000B4D6C" w:rsidP="000B4D6C">
            <w:pPr>
              <w:tabs>
                <w:tab w:val="clear" w:pos="1418"/>
                <w:tab w:val="clear" w:pos="4678"/>
                <w:tab w:val="clear" w:pos="5954"/>
                <w:tab w:val="left" w:pos="5103"/>
              </w:tabs>
            </w:pPr>
            <w:r w:rsidRPr="000B4D6C">
              <w:t>e-mail</w:t>
            </w:r>
          </w:p>
        </w:tc>
        <w:tc>
          <w:tcPr>
            <w:tcW w:w="4394" w:type="dxa"/>
            <w:gridSpan w:val="2"/>
            <w:tcBorders>
              <w:bottom w:val="single" w:sz="4" w:space="0" w:color="auto"/>
            </w:tcBorders>
            <w:vAlign w:val="center"/>
          </w:tcPr>
          <w:p w14:paraId="0EF4E0A8" w14:textId="77777777" w:rsidR="000B4D6C" w:rsidRPr="000B4D6C" w:rsidRDefault="000B4D6C" w:rsidP="000B4D6C">
            <w:pPr>
              <w:tabs>
                <w:tab w:val="left" w:pos="567"/>
              </w:tabs>
              <w:ind w:left="720"/>
              <w:contextualSpacing/>
            </w:pPr>
          </w:p>
        </w:tc>
      </w:tr>
      <w:tr w:rsidR="000B4D6C" w:rsidRPr="000B4D6C" w14:paraId="3F0E973C" w14:textId="77777777" w:rsidTr="00D809EE">
        <w:trPr>
          <w:trHeight w:val="427"/>
        </w:trPr>
        <w:tc>
          <w:tcPr>
            <w:tcW w:w="1317" w:type="dxa"/>
            <w:tcBorders>
              <w:bottom w:val="single" w:sz="4" w:space="0" w:color="auto"/>
            </w:tcBorders>
            <w:vAlign w:val="center"/>
          </w:tcPr>
          <w:p w14:paraId="3CFD8176" w14:textId="77777777" w:rsidR="000B4D6C" w:rsidRPr="000B4D6C" w:rsidRDefault="000B4D6C" w:rsidP="000B4D6C">
            <w:pPr>
              <w:tabs>
                <w:tab w:val="clear" w:pos="1418"/>
                <w:tab w:val="clear" w:pos="4678"/>
                <w:tab w:val="clear" w:pos="5954"/>
                <w:tab w:val="left" w:pos="5103"/>
              </w:tabs>
            </w:pPr>
            <w:r w:rsidRPr="000B4D6C">
              <w:t>Phone</w:t>
            </w:r>
          </w:p>
        </w:tc>
        <w:tc>
          <w:tcPr>
            <w:tcW w:w="3214" w:type="dxa"/>
            <w:tcBorders>
              <w:bottom w:val="single" w:sz="4" w:space="0" w:color="auto"/>
            </w:tcBorders>
            <w:vAlign w:val="center"/>
          </w:tcPr>
          <w:p w14:paraId="645C6854" w14:textId="77777777" w:rsidR="000B4D6C" w:rsidRPr="000B4D6C" w:rsidRDefault="000B4D6C" w:rsidP="000B4D6C">
            <w:pPr>
              <w:tabs>
                <w:tab w:val="left" w:pos="567"/>
              </w:tabs>
              <w:ind w:left="720"/>
              <w:contextualSpacing/>
              <w:rPr>
                <w:b/>
                <w:u w:val="single"/>
              </w:rPr>
            </w:pPr>
          </w:p>
        </w:tc>
        <w:tc>
          <w:tcPr>
            <w:tcW w:w="993" w:type="dxa"/>
            <w:tcBorders>
              <w:bottom w:val="single" w:sz="4" w:space="0" w:color="auto"/>
            </w:tcBorders>
            <w:vAlign w:val="center"/>
          </w:tcPr>
          <w:p w14:paraId="481B3DE6" w14:textId="77777777" w:rsidR="000B4D6C" w:rsidRPr="000B4D6C" w:rsidRDefault="000B4D6C" w:rsidP="000B4D6C">
            <w:pPr>
              <w:tabs>
                <w:tab w:val="clear" w:pos="1418"/>
                <w:tab w:val="clear" w:pos="4678"/>
                <w:tab w:val="clear" w:pos="5954"/>
                <w:tab w:val="left" w:pos="5103"/>
              </w:tabs>
            </w:pPr>
            <w:r w:rsidRPr="000B4D6C">
              <w:t>Phone</w:t>
            </w:r>
          </w:p>
        </w:tc>
        <w:tc>
          <w:tcPr>
            <w:tcW w:w="4394" w:type="dxa"/>
            <w:gridSpan w:val="2"/>
            <w:tcBorders>
              <w:bottom w:val="single" w:sz="4" w:space="0" w:color="auto"/>
            </w:tcBorders>
            <w:vAlign w:val="center"/>
          </w:tcPr>
          <w:p w14:paraId="58228329" w14:textId="77777777" w:rsidR="000B4D6C" w:rsidRPr="000B4D6C" w:rsidRDefault="000B4D6C" w:rsidP="000B4D6C">
            <w:pPr>
              <w:tabs>
                <w:tab w:val="left" w:pos="567"/>
              </w:tabs>
              <w:ind w:left="720"/>
              <w:contextualSpacing/>
            </w:pPr>
          </w:p>
        </w:tc>
      </w:tr>
      <w:tr w:rsidR="000B4D6C" w:rsidRPr="000B4D6C" w14:paraId="1D982F4D" w14:textId="77777777" w:rsidTr="00D809EE">
        <w:trPr>
          <w:trHeight w:val="77"/>
        </w:trPr>
        <w:tc>
          <w:tcPr>
            <w:tcW w:w="9918" w:type="dxa"/>
            <w:gridSpan w:val="5"/>
            <w:tcBorders>
              <w:top w:val="single" w:sz="4" w:space="0" w:color="auto"/>
              <w:left w:val="nil"/>
              <w:bottom w:val="nil"/>
              <w:right w:val="nil"/>
            </w:tcBorders>
            <w:vAlign w:val="center"/>
          </w:tcPr>
          <w:p w14:paraId="2DCC9C62" w14:textId="77777777" w:rsidR="000B4D6C" w:rsidRPr="000B4D6C" w:rsidRDefault="000B4D6C" w:rsidP="000B4D6C">
            <w:pPr>
              <w:tabs>
                <w:tab w:val="left" w:pos="567"/>
              </w:tabs>
            </w:pPr>
          </w:p>
        </w:tc>
      </w:tr>
      <w:tr w:rsidR="000B4D6C" w:rsidRPr="000B4D6C" w14:paraId="66364A90" w14:textId="77777777" w:rsidTr="00D809EE">
        <w:trPr>
          <w:trHeight w:val="299"/>
        </w:trPr>
        <w:tc>
          <w:tcPr>
            <w:tcW w:w="4531" w:type="dxa"/>
            <w:gridSpan w:val="2"/>
            <w:tcBorders>
              <w:top w:val="nil"/>
              <w:left w:val="nil"/>
              <w:bottom w:val="single" w:sz="4" w:space="0" w:color="auto"/>
              <w:right w:val="single" w:sz="4" w:space="0" w:color="auto"/>
            </w:tcBorders>
            <w:vAlign w:val="center"/>
          </w:tcPr>
          <w:p w14:paraId="725B4C53" w14:textId="77777777" w:rsidR="000B4D6C" w:rsidRPr="000B4D6C" w:rsidRDefault="000B4D6C" w:rsidP="000B4D6C">
            <w:pPr>
              <w:tabs>
                <w:tab w:val="left" w:pos="567"/>
              </w:tabs>
              <w:ind w:left="720"/>
              <w:contextualSpacing/>
              <w:rPr>
                <w:b/>
                <w:u w:val="single"/>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14:paraId="338C0490" w14:textId="77777777" w:rsidR="000B4D6C" w:rsidRPr="000B4D6C" w:rsidRDefault="000B4D6C" w:rsidP="000B4D6C">
            <w:pPr>
              <w:tabs>
                <w:tab w:val="clear" w:pos="1418"/>
                <w:tab w:val="clear" w:pos="4678"/>
                <w:tab w:val="clear" w:pos="5954"/>
                <w:tab w:val="left" w:pos="5103"/>
              </w:tabs>
              <w:jc w:val="center"/>
              <w:rPr>
                <w:b/>
                <w:sz w:val="14"/>
                <w:szCs w:val="18"/>
              </w:rPr>
            </w:pPr>
            <w:r w:rsidRPr="000B4D6C">
              <w:rPr>
                <w:b/>
                <w:sz w:val="18"/>
                <w:szCs w:val="18"/>
              </w:rPr>
              <w:t>Yes</w:t>
            </w:r>
          </w:p>
        </w:tc>
        <w:tc>
          <w:tcPr>
            <w:tcW w:w="2970" w:type="dxa"/>
            <w:tcBorders>
              <w:top w:val="single" w:sz="4" w:space="0" w:color="auto"/>
              <w:left w:val="single" w:sz="4" w:space="0" w:color="auto"/>
              <w:bottom w:val="single" w:sz="4" w:space="0" w:color="auto"/>
              <w:right w:val="single" w:sz="4" w:space="0" w:color="auto"/>
            </w:tcBorders>
            <w:vAlign w:val="center"/>
          </w:tcPr>
          <w:p w14:paraId="1D97DE42" w14:textId="77777777" w:rsidR="000B4D6C" w:rsidRPr="000B4D6C" w:rsidRDefault="000B4D6C" w:rsidP="000B4D6C">
            <w:pPr>
              <w:tabs>
                <w:tab w:val="clear" w:pos="1418"/>
                <w:tab w:val="clear" w:pos="4678"/>
                <w:tab w:val="clear" w:pos="5954"/>
                <w:tab w:val="left" w:pos="5103"/>
              </w:tabs>
              <w:jc w:val="center"/>
              <w:rPr>
                <w:b/>
              </w:rPr>
            </w:pPr>
            <w:r w:rsidRPr="000B4D6C">
              <w:rPr>
                <w:b/>
              </w:rPr>
              <w:t>No</w:t>
            </w:r>
          </w:p>
        </w:tc>
      </w:tr>
      <w:tr w:rsidR="000B4D6C" w:rsidRPr="000B4D6C" w14:paraId="795F118F" w14:textId="77777777" w:rsidTr="00D809EE">
        <w:trPr>
          <w:trHeight w:val="550"/>
        </w:trPr>
        <w:tc>
          <w:tcPr>
            <w:tcW w:w="4531" w:type="dxa"/>
            <w:gridSpan w:val="2"/>
            <w:tcBorders>
              <w:top w:val="single" w:sz="4" w:space="0" w:color="auto"/>
            </w:tcBorders>
            <w:vAlign w:val="center"/>
          </w:tcPr>
          <w:p w14:paraId="4BD7662E" w14:textId="77777777" w:rsidR="000B4D6C" w:rsidRPr="000B4D6C" w:rsidRDefault="000B4D6C" w:rsidP="000B4D6C">
            <w:pPr>
              <w:tabs>
                <w:tab w:val="left" w:pos="567"/>
              </w:tabs>
              <w:ind w:left="176"/>
              <w:contextualSpacing/>
              <w:rPr>
                <w:b/>
                <w:bCs/>
              </w:rPr>
            </w:pPr>
            <w:r w:rsidRPr="000B4D6C">
              <w:t xml:space="preserve">Do you or any employee of your Company/Organization hold an elected or appointed position in the Reference Body requesting the </w:t>
            </w:r>
            <w:bookmarkStart w:id="8" w:name="ProjectInInfo"/>
            <w:bookmarkEnd w:id="8"/>
            <w:r w:rsidRPr="000B4D6C">
              <w:t>TTF.</w:t>
            </w:r>
          </w:p>
          <w:p w14:paraId="2177D3D2" w14:textId="77777777" w:rsidR="000B4D6C" w:rsidRPr="000B4D6C" w:rsidRDefault="000B4D6C" w:rsidP="000B4D6C">
            <w:pPr>
              <w:tabs>
                <w:tab w:val="left" w:pos="567"/>
              </w:tabs>
              <w:ind w:left="720"/>
              <w:contextualSpacing/>
              <w:rPr>
                <w:b/>
                <w:u w:val="single"/>
              </w:rPr>
            </w:pPr>
          </w:p>
        </w:tc>
        <w:tc>
          <w:tcPr>
            <w:tcW w:w="2417" w:type="dxa"/>
            <w:gridSpan w:val="2"/>
            <w:tcBorders>
              <w:top w:val="single" w:sz="4" w:space="0" w:color="auto"/>
            </w:tcBorders>
            <w:vAlign w:val="center"/>
          </w:tcPr>
          <w:p w14:paraId="0D05E25A" w14:textId="77777777" w:rsidR="000B4D6C" w:rsidRPr="000B4D6C" w:rsidRDefault="000B4D6C" w:rsidP="000B4D6C">
            <w:pPr>
              <w:tabs>
                <w:tab w:val="clear" w:pos="1418"/>
                <w:tab w:val="clear" w:pos="4678"/>
                <w:tab w:val="clear" w:pos="5954"/>
                <w:tab w:val="left" w:pos="5103"/>
              </w:tabs>
              <w:jc w:val="center"/>
            </w:pPr>
          </w:p>
          <w:p w14:paraId="35C95FFA" w14:textId="77777777" w:rsidR="000B4D6C" w:rsidRPr="000B4D6C" w:rsidRDefault="000B4D6C" w:rsidP="000B4D6C">
            <w:pPr>
              <w:tabs>
                <w:tab w:val="clear" w:pos="1418"/>
                <w:tab w:val="clear" w:pos="4678"/>
                <w:tab w:val="clear" w:pos="5954"/>
                <w:tab w:val="left" w:pos="5103"/>
              </w:tabs>
              <w:jc w:val="center"/>
            </w:pPr>
          </w:p>
          <w:p w14:paraId="0973C607" w14:textId="77777777" w:rsidR="000B4D6C" w:rsidRPr="000B4D6C" w:rsidRDefault="000B4D6C" w:rsidP="000B4D6C">
            <w:pPr>
              <w:tabs>
                <w:tab w:val="clear" w:pos="1418"/>
                <w:tab w:val="clear" w:pos="4678"/>
                <w:tab w:val="clear" w:pos="5954"/>
                <w:tab w:val="left" w:pos="5103"/>
              </w:tabs>
              <w:jc w:val="center"/>
            </w:pPr>
            <w:r w:rsidRPr="000B4D6C">
              <w:rPr>
                <w:rFonts w:ascii="Wingdings" w:eastAsia="Wingdings" w:hAnsi="Wingdings" w:cs="Wingdings"/>
              </w:rPr>
              <w:t>o</w:t>
            </w:r>
          </w:p>
          <w:p w14:paraId="3980A39B" w14:textId="77777777" w:rsidR="000B4D6C" w:rsidRPr="000B4D6C" w:rsidRDefault="000B4D6C" w:rsidP="000B4D6C">
            <w:pPr>
              <w:tabs>
                <w:tab w:val="clear" w:pos="1418"/>
                <w:tab w:val="clear" w:pos="4678"/>
                <w:tab w:val="clear" w:pos="5954"/>
                <w:tab w:val="left" w:pos="5103"/>
              </w:tabs>
              <w:jc w:val="center"/>
            </w:pPr>
          </w:p>
          <w:p w14:paraId="17113978" w14:textId="77777777" w:rsidR="000B4D6C" w:rsidRPr="000B4D6C" w:rsidRDefault="000B4D6C" w:rsidP="000B4D6C">
            <w:pPr>
              <w:tabs>
                <w:tab w:val="clear" w:pos="1418"/>
                <w:tab w:val="clear" w:pos="4678"/>
                <w:tab w:val="clear" w:pos="5954"/>
                <w:tab w:val="left" w:pos="5103"/>
              </w:tabs>
            </w:pPr>
            <w:r w:rsidRPr="000B4D6C">
              <w:t>Indicate in which position:</w:t>
            </w:r>
          </w:p>
          <w:p w14:paraId="0AD66100" w14:textId="77777777" w:rsidR="000B4D6C" w:rsidRPr="000B4D6C" w:rsidRDefault="000B4D6C" w:rsidP="000B4D6C">
            <w:pPr>
              <w:tabs>
                <w:tab w:val="clear" w:pos="1418"/>
                <w:tab w:val="clear" w:pos="4678"/>
                <w:tab w:val="clear" w:pos="5954"/>
                <w:tab w:val="left" w:pos="5103"/>
              </w:tabs>
            </w:pPr>
          </w:p>
          <w:p w14:paraId="5D53FD83" w14:textId="77777777" w:rsidR="000B4D6C" w:rsidRPr="000B4D6C" w:rsidRDefault="000B4D6C" w:rsidP="000B4D6C">
            <w:pPr>
              <w:tabs>
                <w:tab w:val="left" w:pos="567"/>
              </w:tabs>
            </w:pPr>
            <w:r w:rsidRPr="000B4D6C">
              <w:t>-----------------------------------</w:t>
            </w:r>
          </w:p>
          <w:p w14:paraId="7A31737C" w14:textId="77777777" w:rsidR="000B4D6C" w:rsidRPr="000B4D6C" w:rsidRDefault="000B4D6C" w:rsidP="000B4D6C">
            <w:pPr>
              <w:tabs>
                <w:tab w:val="left" w:pos="567"/>
              </w:tabs>
            </w:pPr>
          </w:p>
        </w:tc>
        <w:tc>
          <w:tcPr>
            <w:tcW w:w="2970" w:type="dxa"/>
            <w:tcBorders>
              <w:top w:val="single" w:sz="4" w:space="0" w:color="auto"/>
            </w:tcBorders>
          </w:tcPr>
          <w:p w14:paraId="562867A3" w14:textId="77777777" w:rsidR="000B4D6C" w:rsidRPr="000B4D6C" w:rsidRDefault="000B4D6C" w:rsidP="000B4D6C">
            <w:pPr>
              <w:tabs>
                <w:tab w:val="clear" w:pos="1418"/>
                <w:tab w:val="clear" w:pos="4678"/>
                <w:tab w:val="clear" w:pos="5954"/>
                <w:tab w:val="left" w:pos="5103"/>
              </w:tabs>
              <w:jc w:val="center"/>
            </w:pPr>
          </w:p>
          <w:p w14:paraId="671CC156" w14:textId="77777777" w:rsidR="000B4D6C" w:rsidRPr="000B4D6C" w:rsidRDefault="000B4D6C" w:rsidP="000B4D6C">
            <w:pPr>
              <w:tabs>
                <w:tab w:val="clear" w:pos="1418"/>
                <w:tab w:val="clear" w:pos="4678"/>
                <w:tab w:val="clear" w:pos="5954"/>
                <w:tab w:val="left" w:pos="5103"/>
              </w:tabs>
              <w:jc w:val="center"/>
            </w:pPr>
          </w:p>
          <w:p w14:paraId="5531FA60" w14:textId="77777777" w:rsidR="000B4D6C" w:rsidRPr="000B4D6C" w:rsidRDefault="000B4D6C" w:rsidP="000B4D6C">
            <w:pPr>
              <w:tabs>
                <w:tab w:val="clear" w:pos="1418"/>
                <w:tab w:val="clear" w:pos="4678"/>
                <w:tab w:val="clear" w:pos="5954"/>
                <w:tab w:val="left" w:pos="5103"/>
              </w:tabs>
              <w:jc w:val="center"/>
            </w:pPr>
            <w:r w:rsidRPr="000B4D6C">
              <w:rPr>
                <w:rFonts w:ascii="Wingdings" w:eastAsia="Wingdings" w:hAnsi="Wingdings" w:cs="Wingdings"/>
              </w:rPr>
              <w:t>o</w:t>
            </w:r>
          </w:p>
        </w:tc>
      </w:tr>
      <w:tr w:rsidR="000B4D6C" w:rsidRPr="000B4D6C" w14:paraId="731A867E" w14:textId="77777777" w:rsidTr="00D809EE">
        <w:trPr>
          <w:trHeight w:val="550"/>
        </w:trPr>
        <w:tc>
          <w:tcPr>
            <w:tcW w:w="4531" w:type="dxa"/>
            <w:gridSpan w:val="2"/>
            <w:vAlign w:val="center"/>
          </w:tcPr>
          <w:p w14:paraId="4F318F3D" w14:textId="77777777" w:rsidR="000B4D6C" w:rsidRPr="000B4D6C" w:rsidRDefault="000B4D6C" w:rsidP="000B4D6C">
            <w:pPr>
              <w:tabs>
                <w:tab w:val="clear" w:pos="1418"/>
                <w:tab w:val="clear" w:pos="4678"/>
                <w:tab w:val="clear" w:pos="5954"/>
                <w:tab w:val="left" w:pos="5103"/>
              </w:tabs>
              <w:rPr>
                <w:b/>
                <w:u w:val="single"/>
              </w:rPr>
            </w:pPr>
          </w:p>
          <w:p w14:paraId="3B50ED67" w14:textId="77777777" w:rsidR="000B4D6C" w:rsidRPr="000B4D6C" w:rsidRDefault="000B4D6C" w:rsidP="000B4D6C">
            <w:pPr>
              <w:tabs>
                <w:tab w:val="clear" w:pos="1418"/>
                <w:tab w:val="clear" w:pos="4678"/>
                <w:tab w:val="clear" w:pos="5954"/>
                <w:tab w:val="left" w:pos="5103"/>
              </w:tabs>
              <w:rPr>
                <w:b/>
                <w:u w:val="single"/>
              </w:rPr>
            </w:pPr>
            <w:r w:rsidRPr="000B4D6C">
              <w:rPr>
                <w:b/>
                <w:u w:val="single"/>
              </w:rPr>
              <w:t>If you are self-employed candidate:</w:t>
            </w:r>
          </w:p>
          <w:p w14:paraId="2AB064E2" w14:textId="77777777" w:rsidR="000B4D6C" w:rsidRPr="000B4D6C" w:rsidRDefault="000B4D6C" w:rsidP="000B4D6C">
            <w:pPr>
              <w:tabs>
                <w:tab w:val="clear" w:pos="1418"/>
                <w:tab w:val="clear" w:pos="4678"/>
                <w:tab w:val="clear" w:pos="5954"/>
                <w:tab w:val="left" w:pos="5103"/>
              </w:tabs>
            </w:pPr>
            <w:r w:rsidRPr="000B4D6C">
              <w:t>Do you currently have other contracts in progress with ETSI?</w:t>
            </w:r>
          </w:p>
          <w:p w14:paraId="4C1AEB1F" w14:textId="77777777" w:rsidR="000B4D6C" w:rsidRPr="000B4D6C" w:rsidRDefault="000B4D6C" w:rsidP="000B4D6C">
            <w:pPr>
              <w:tabs>
                <w:tab w:val="clear" w:pos="1418"/>
                <w:tab w:val="clear" w:pos="4678"/>
                <w:tab w:val="clear" w:pos="5954"/>
                <w:tab w:val="left" w:pos="5103"/>
              </w:tabs>
            </w:pPr>
          </w:p>
        </w:tc>
        <w:tc>
          <w:tcPr>
            <w:tcW w:w="2417" w:type="dxa"/>
            <w:gridSpan w:val="2"/>
            <w:vAlign w:val="center"/>
          </w:tcPr>
          <w:p w14:paraId="3FBAE6DE" w14:textId="77777777" w:rsidR="000B4D6C" w:rsidRPr="000B4D6C" w:rsidRDefault="000B4D6C" w:rsidP="000B4D6C">
            <w:pPr>
              <w:tabs>
                <w:tab w:val="left" w:pos="567"/>
              </w:tabs>
              <w:jc w:val="center"/>
            </w:pPr>
            <w:r w:rsidRPr="000B4D6C">
              <w:rPr>
                <w:rFonts w:ascii="Wingdings" w:eastAsia="Wingdings" w:hAnsi="Wingdings" w:cs="Wingdings"/>
              </w:rPr>
              <w:t>o</w:t>
            </w:r>
          </w:p>
        </w:tc>
        <w:tc>
          <w:tcPr>
            <w:tcW w:w="2970" w:type="dxa"/>
            <w:vAlign w:val="center"/>
          </w:tcPr>
          <w:p w14:paraId="0037ADFE" w14:textId="77777777" w:rsidR="000B4D6C" w:rsidRPr="000B4D6C" w:rsidRDefault="000B4D6C" w:rsidP="000B4D6C">
            <w:pPr>
              <w:tabs>
                <w:tab w:val="clear" w:pos="1418"/>
                <w:tab w:val="clear" w:pos="4678"/>
                <w:tab w:val="clear" w:pos="5954"/>
                <w:tab w:val="left" w:pos="5103"/>
              </w:tabs>
              <w:jc w:val="center"/>
            </w:pPr>
            <w:r w:rsidRPr="000B4D6C">
              <w:rPr>
                <w:rFonts w:ascii="Wingdings" w:eastAsia="Wingdings" w:hAnsi="Wingdings" w:cs="Wingdings"/>
              </w:rPr>
              <w:t>o</w:t>
            </w:r>
            <w:r w:rsidRPr="000B4D6C">
              <w:t xml:space="preserve"> </w:t>
            </w:r>
          </w:p>
        </w:tc>
      </w:tr>
    </w:tbl>
    <w:p w14:paraId="5BA689D5" w14:textId="77777777" w:rsidR="000B4D6C" w:rsidRPr="000B4D6C" w:rsidRDefault="000B4D6C" w:rsidP="000B4D6C">
      <w:pPr>
        <w:tabs>
          <w:tab w:val="left" w:pos="567"/>
        </w:tabs>
      </w:pPr>
    </w:p>
    <w:p w14:paraId="1F02948F" w14:textId="77777777" w:rsidR="000B4D6C" w:rsidRPr="000B4D6C" w:rsidRDefault="000B4D6C" w:rsidP="000B4D6C">
      <w:pPr>
        <w:tabs>
          <w:tab w:val="left" w:pos="567"/>
        </w:tabs>
      </w:pPr>
      <w:r w:rsidRPr="000B4D6C">
        <w:rPr>
          <w:color w:val="FF0000"/>
        </w:rPr>
        <w:t xml:space="preserve">All fields marked with an </w:t>
      </w:r>
      <w:proofErr w:type="spellStart"/>
      <w:r w:rsidRPr="000B4D6C">
        <w:rPr>
          <w:color w:val="FF0000"/>
        </w:rPr>
        <w:t>asterix</w:t>
      </w:r>
      <w:proofErr w:type="spellEnd"/>
      <w:r w:rsidRPr="000B4D6C">
        <w:rPr>
          <w:color w:val="FF0000"/>
        </w:rPr>
        <w:t xml:space="preserve"> (</w:t>
      </w:r>
      <w:r w:rsidRPr="000B4D6C">
        <w:t>*</w:t>
      </w:r>
      <w:r w:rsidRPr="000B4D6C">
        <w:rPr>
          <w:color w:val="FF0000"/>
        </w:rPr>
        <w:t xml:space="preserve">) are </w:t>
      </w:r>
      <w:proofErr w:type="gramStart"/>
      <w:r w:rsidRPr="000B4D6C">
        <w:rPr>
          <w:color w:val="FF0000"/>
        </w:rPr>
        <w:t>mandatory</w:t>
      </w:r>
      <w:proofErr w:type="gramEnd"/>
    </w:p>
    <w:p w14:paraId="410A062B" w14:textId="77777777" w:rsidR="000B4D6C" w:rsidRPr="000B4D6C" w:rsidRDefault="000B4D6C" w:rsidP="000B4D6C">
      <w:pPr>
        <w:tabs>
          <w:tab w:val="left" w:pos="567"/>
        </w:tabs>
      </w:pPr>
    </w:p>
    <w:p w14:paraId="389B7FC1" w14:textId="77777777" w:rsidR="000B4D6C" w:rsidRPr="000B4D6C" w:rsidRDefault="000B4D6C" w:rsidP="000B4D6C">
      <w:pPr>
        <w:tabs>
          <w:tab w:val="left" w:pos="567"/>
        </w:tabs>
        <w:rPr>
          <w:b/>
          <w:sz w:val="24"/>
          <w:szCs w:val="24"/>
        </w:rPr>
      </w:pPr>
    </w:p>
    <w:p w14:paraId="4080EAAD" w14:textId="77777777" w:rsidR="000B4D6C" w:rsidRPr="000B4D6C" w:rsidRDefault="000B4D6C" w:rsidP="000B4D6C">
      <w:pPr>
        <w:tabs>
          <w:tab w:val="left" w:pos="567"/>
        </w:tabs>
        <w:rPr>
          <w:b/>
          <w:sz w:val="24"/>
          <w:szCs w:val="24"/>
        </w:rPr>
      </w:pPr>
      <w:r w:rsidRPr="000B4D6C">
        <w:rPr>
          <w:b/>
          <w:sz w:val="24"/>
          <w:szCs w:val="24"/>
        </w:rPr>
        <w:t>1.1</w:t>
      </w:r>
      <w:r w:rsidRPr="000B4D6C">
        <w:rPr>
          <w:b/>
          <w:sz w:val="24"/>
          <w:szCs w:val="24"/>
        </w:rPr>
        <w:tab/>
        <w:t>Introduction</w:t>
      </w:r>
    </w:p>
    <w:p w14:paraId="2CB7C757" w14:textId="77777777" w:rsidR="000B4D6C" w:rsidRPr="000B4D6C" w:rsidRDefault="000B4D6C" w:rsidP="000B4D6C">
      <w:pPr>
        <w:tabs>
          <w:tab w:val="left" w:pos="567"/>
        </w:tabs>
        <w:rPr>
          <w:b/>
          <w:sz w:val="24"/>
          <w:szCs w:val="24"/>
        </w:rPr>
      </w:pPr>
    </w:p>
    <w:p w14:paraId="21671BF0" w14:textId="77777777" w:rsidR="000B4D6C" w:rsidRPr="000B4D6C" w:rsidRDefault="000B4D6C" w:rsidP="000B4D6C">
      <w:pPr>
        <w:tabs>
          <w:tab w:val="left" w:pos="567"/>
        </w:tabs>
      </w:pPr>
      <w:r w:rsidRPr="000B4D6C">
        <w:t>A short presentation of the technical structure responsible for this activity, e.g.:</w:t>
      </w:r>
    </w:p>
    <w:p w14:paraId="0BA79D08" w14:textId="77777777" w:rsidR="000B4D6C" w:rsidRPr="000B4D6C" w:rsidRDefault="000B4D6C" w:rsidP="000B4D6C">
      <w:pPr>
        <w:numPr>
          <w:ilvl w:val="0"/>
          <w:numId w:val="28"/>
        </w:numPr>
        <w:tabs>
          <w:tab w:val="left" w:pos="851"/>
        </w:tabs>
        <w:contextualSpacing/>
      </w:pPr>
      <w:r w:rsidRPr="000B4D6C">
        <w:t>Business area, number of employees, link to WEB site,</w:t>
      </w:r>
    </w:p>
    <w:p w14:paraId="38400363" w14:textId="77777777" w:rsidR="000B4D6C" w:rsidRPr="000B4D6C" w:rsidRDefault="000B4D6C" w:rsidP="000B4D6C">
      <w:pPr>
        <w:numPr>
          <w:ilvl w:val="0"/>
          <w:numId w:val="28"/>
        </w:numPr>
        <w:tabs>
          <w:tab w:val="left" w:pos="851"/>
        </w:tabs>
        <w:contextualSpacing/>
      </w:pPr>
      <w:r w:rsidRPr="000B4D6C">
        <w:t>Department(s)/team(s)/experts in charge of the technical activities related to this Project,</w:t>
      </w:r>
    </w:p>
    <w:p w14:paraId="0ACED1BF" w14:textId="77777777" w:rsidR="000B4D6C" w:rsidRPr="000B4D6C" w:rsidRDefault="000B4D6C" w:rsidP="000B4D6C">
      <w:pPr>
        <w:numPr>
          <w:ilvl w:val="0"/>
          <w:numId w:val="28"/>
        </w:numPr>
        <w:tabs>
          <w:tab w:val="left" w:pos="851"/>
        </w:tabs>
        <w:contextualSpacing/>
      </w:pPr>
      <w:r w:rsidRPr="000B4D6C">
        <w:t>Reference to products/services of your Company/Organization or supporting Member to which the standards developed by this Project will apply,</w:t>
      </w:r>
    </w:p>
    <w:p w14:paraId="3B514BA0" w14:textId="77777777" w:rsidR="000B4D6C" w:rsidRPr="000B4D6C" w:rsidRDefault="000B4D6C" w:rsidP="000B4D6C">
      <w:pPr>
        <w:numPr>
          <w:ilvl w:val="0"/>
          <w:numId w:val="28"/>
        </w:numPr>
        <w:tabs>
          <w:tab w:val="left" w:pos="851"/>
        </w:tabs>
        <w:contextualSpacing/>
      </w:pPr>
      <w:r w:rsidRPr="000B4D6C">
        <w:t>Motivation for your Company/Organization or supporting Member to participate in this Project.</w:t>
      </w:r>
    </w:p>
    <w:p w14:paraId="38CF1EA7" w14:textId="77777777" w:rsidR="000B4D6C" w:rsidRPr="000B4D6C" w:rsidRDefault="000B4D6C" w:rsidP="000B4D6C">
      <w:pPr>
        <w:tabs>
          <w:tab w:val="left" w:pos="567"/>
        </w:tabs>
      </w:pPr>
    </w:p>
    <w:p w14:paraId="7CD7CB39" w14:textId="77777777" w:rsidR="000B4D6C" w:rsidRPr="000B4D6C" w:rsidRDefault="000B4D6C" w:rsidP="000B4D6C">
      <w:pPr>
        <w:tabs>
          <w:tab w:val="left" w:pos="567"/>
        </w:tabs>
        <w:rPr>
          <w:b/>
          <w:sz w:val="24"/>
          <w:szCs w:val="24"/>
        </w:rPr>
      </w:pPr>
    </w:p>
    <w:p w14:paraId="7D9C52BF" w14:textId="77777777" w:rsidR="000B4D6C" w:rsidRPr="000B4D6C" w:rsidRDefault="000B4D6C" w:rsidP="000B4D6C">
      <w:pPr>
        <w:tabs>
          <w:tab w:val="left" w:pos="567"/>
        </w:tabs>
        <w:rPr>
          <w:b/>
          <w:sz w:val="24"/>
          <w:szCs w:val="24"/>
        </w:rPr>
      </w:pPr>
    </w:p>
    <w:p w14:paraId="711F7221" w14:textId="77777777" w:rsidR="000B4D6C" w:rsidRPr="000B4D6C" w:rsidRDefault="000B4D6C" w:rsidP="000B4D6C">
      <w:pPr>
        <w:tabs>
          <w:tab w:val="left" w:pos="567"/>
        </w:tabs>
        <w:rPr>
          <w:b/>
          <w:sz w:val="24"/>
          <w:szCs w:val="24"/>
        </w:rPr>
      </w:pPr>
      <w:r w:rsidRPr="000B4D6C">
        <w:rPr>
          <w:b/>
          <w:sz w:val="24"/>
          <w:szCs w:val="24"/>
        </w:rPr>
        <w:t>1.2</w:t>
      </w:r>
      <w:r w:rsidRPr="000B4D6C">
        <w:rPr>
          <w:b/>
          <w:sz w:val="24"/>
          <w:szCs w:val="24"/>
        </w:rPr>
        <w:tab/>
        <w:t xml:space="preserve">Proposed approach </w:t>
      </w:r>
    </w:p>
    <w:p w14:paraId="5E6A48DC" w14:textId="77777777" w:rsidR="000B4D6C" w:rsidRPr="000B4D6C" w:rsidRDefault="000B4D6C" w:rsidP="000B4D6C">
      <w:pPr>
        <w:tabs>
          <w:tab w:val="left" w:pos="567"/>
        </w:tabs>
        <w:rPr>
          <w:b/>
        </w:rPr>
      </w:pPr>
    </w:p>
    <w:p w14:paraId="2E79F6EA" w14:textId="77777777" w:rsidR="000B4D6C" w:rsidRPr="000B4D6C" w:rsidRDefault="000B4D6C" w:rsidP="000B4D6C">
      <w:pPr>
        <w:tabs>
          <w:tab w:val="left" w:pos="567"/>
        </w:tabs>
        <w:rPr>
          <w:b/>
        </w:rPr>
      </w:pPr>
      <w:bookmarkStart w:id="9" w:name="_Ref434825982"/>
      <w:r w:rsidRPr="000B4D6C">
        <w:rPr>
          <w:b/>
        </w:rPr>
        <w:t>Proposed contribution to tasks</w:t>
      </w:r>
      <w:bookmarkEnd w:id="9"/>
      <w:r w:rsidRPr="000B4D6C">
        <w:rPr>
          <w:b/>
        </w:rPr>
        <w:t xml:space="preserve"> &amp; related cost</w:t>
      </w:r>
    </w:p>
    <w:p w14:paraId="1802446E" w14:textId="77777777" w:rsidR="000B4D6C" w:rsidRPr="000B4D6C" w:rsidRDefault="000B4D6C" w:rsidP="000B4D6C">
      <w:pPr>
        <w:tabs>
          <w:tab w:val="left" w:pos="567"/>
        </w:tabs>
      </w:pPr>
      <w:r w:rsidRPr="000B4D6C">
        <w:t>Identify the tasks to which your Company/Organization is proposing to contribute by filling-in the table below:</w:t>
      </w:r>
    </w:p>
    <w:p w14:paraId="2A07E623" w14:textId="77777777" w:rsidR="000B4D6C" w:rsidRPr="000B4D6C" w:rsidRDefault="000B4D6C" w:rsidP="000B4D6C">
      <w:pPr>
        <w:tabs>
          <w:tab w:val="left" w:pos="567"/>
        </w:tabs>
      </w:pPr>
    </w:p>
    <w:tbl>
      <w:tblPr>
        <w:tblW w:w="5001" w:type="pct"/>
        <w:tblLayout w:type="fixed"/>
        <w:tblLook w:val="04A0" w:firstRow="1" w:lastRow="0" w:firstColumn="1" w:lastColumn="0" w:noHBand="0" w:noVBand="1"/>
      </w:tblPr>
      <w:tblGrid>
        <w:gridCol w:w="852"/>
        <w:gridCol w:w="15"/>
        <w:gridCol w:w="3814"/>
        <w:gridCol w:w="1542"/>
        <w:gridCol w:w="1426"/>
        <w:gridCol w:w="1424"/>
      </w:tblGrid>
      <w:tr w:rsidR="000B4D6C" w:rsidRPr="000B4D6C" w14:paraId="039D666B" w14:textId="77777777" w:rsidTr="00D809EE">
        <w:trPr>
          <w:trHeight w:val="447"/>
        </w:trPr>
        <w:tc>
          <w:tcPr>
            <w:tcW w:w="477" w:type="pct"/>
            <w:gridSpan w:val="2"/>
            <w:tcBorders>
              <w:top w:val="nil"/>
              <w:left w:val="nil"/>
              <w:bottom w:val="single" w:sz="12" w:space="0" w:color="FFFFFF"/>
              <w:right w:val="single" w:sz="4" w:space="0" w:color="FFFFFF"/>
            </w:tcBorders>
            <w:shd w:val="clear" w:color="000000" w:fill="000000"/>
            <w:noWrap/>
            <w:vAlign w:val="bottom"/>
            <w:hideMark/>
          </w:tcPr>
          <w:p w14:paraId="0C148CB5" w14:textId="77777777" w:rsidR="000B4D6C" w:rsidRPr="000B4D6C" w:rsidRDefault="000B4D6C" w:rsidP="000B4D6C">
            <w:pPr>
              <w:tabs>
                <w:tab w:val="clear" w:pos="1418"/>
                <w:tab w:val="clear" w:pos="4678"/>
                <w:tab w:val="clear" w:pos="5954"/>
                <w:tab w:val="clear" w:pos="7088"/>
              </w:tabs>
              <w:overflowPunct/>
              <w:autoSpaceDE/>
              <w:autoSpaceDN/>
              <w:adjustRightInd/>
              <w:jc w:val="center"/>
              <w:textAlignment w:val="auto"/>
              <w:rPr>
                <w:rFonts w:cs="Arial"/>
                <w:b/>
                <w:bCs/>
                <w:color w:val="FFFFFF"/>
                <w:sz w:val="22"/>
                <w:szCs w:val="22"/>
              </w:rPr>
            </w:pPr>
            <w:bookmarkStart w:id="10" w:name="Table_Tasks_Proposal"/>
            <w:bookmarkEnd w:id="10"/>
            <w:r w:rsidRPr="000B4D6C">
              <w:rPr>
                <w:rFonts w:cs="Arial"/>
                <w:b/>
                <w:bCs/>
                <w:color w:val="FFFFFF"/>
                <w:sz w:val="22"/>
                <w:szCs w:val="22"/>
              </w:rPr>
              <w:t>Task_</w:t>
            </w:r>
          </w:p>
          <w:p w14:paraId="0B66B3E1" w14:textId="77777777" w:rsidR="000B4D6C" w:rsidRPr="000B4D6C" w:rsidRDefault="000B4D6C" w:rsidP="000B4D6C">
            <w:pPr>
              <w:tabs>
                <w:tab w:val="clear" w:pos="1418"/>
                <w:tab w:val="clear" w:pos="4678"/>
                <w:tab w:val="clear" w:pos="5954"/>
                <w:tab w:val="clear" w:pos="7088"/>
              </w:tabs>
              <w:overflowPunct/>
              <w:autoSpaceDE/>
              <w:autoSpaceDN/>
              <w:adjustRightInd/>
              <w:jc w:val="center"/>
              <w:textAlignment w:val="auto"/>
              <w:rPr>
                <w:rFonts w:cs="Arial"/>
                <w:b/>
                <w:bCs/>
                <w:color w:val="FFFFFF"/>
                <w:sz w:val="22"/>
                <w:szCs w:val="22"/>
              </w:rPr>
            </w:pPr>
            <w:r w:rsidRPr="000B4D6C">
              <w:rPr>
                <w:rFonts w:cs="Arial"/>
                <w:b/>
                <w:bCs/>
                <w:color w:val="FFFFFF"/>
                <w:sz w:val="22"/>
                <w:szCs w:val="22"/>
              </w:rPr>
              <w:t>No</w:t>
            </w:r>
          </w:p>
        </w:tc>
        <w:tc>
          <w:tcPr>
            <w:tcW w:w="2102" w:type="pct"/>
            <w:tcBorders>
              <w:top w:val="nil"/>
              <w:left w:val="single" w:sz="4" w:space="0" w:color="FFFFFF"/>
              <w:bottom w:val="single" w:sz="12" w:space="0" w:color="FFFFFF"/>
              <w:right w:val="single" w:sz="4" w:space="0" w:color="FFFFFF"/>
            </w:tcBorders>
            <w:shd w:val="clear" w:color="000000" w:fill="000000"/>
            <w:noWrap/>
            <w:vAlign w:val="bottom"/>
            <w:hideMark/>
          </w:tcPr>
          <w:p w14:paraId="7E0F7415" w14:textId="77777777" w:rsidR="000B4D6C" w:rsidRPr="000B4D6C" w:rsidRDefault="000B4D6C" w:rsidP="000B4D6C">
            <w:pPr>
              <w:tabs>
                <w:tab w:val="left" w:pos="567"/>
              </w:tabs>
              <w:ind w:left="237"/>
              <w:jc w:val="center"/>
              <w:rPr>
                <w:rFonts w:cs="Arial"/>
                <w:b/>
                <w:bCs/>
                <w:color w:val="FFFFFF"/>
                <w:sz w:val="22"/>
                <w:szCs w:val="22"/>
              </w:rPr>
            </w:pPr>
            <w:proofErr w:type="spellStart"/>
            <w:r w:rsidRPr="000B4D6C">
              <w:rPr>
                <w:rFonts w:cs="Arial"/>
                <w:b/>
                <w:bCs/>
                <w:color w:val="FFFFFF"/>
                <w:sz w:val="22"/>
                <w:szCs w:val="22"/>
              </w:rPr>
              <w:t>Tasks_Description</w:t>
            </w:r>
            <w:proofErr w:type="spellEnd"/>
          </w:p>
          <w:p w14:paraId="31E5566C" w14:textId="77777777" w:rsidR="000B4D6C" w:rsidRPr="000B4D6C" w:rsidRDefault="000B4D6C" w:rsidP="000B4D6C">
            <w:pPr>
              <w:tabs>
                <w:tab w:val="left" w:pos="567"/>
              </w:tabs>
              <w:ind w:left="237"/>
              <w:jc w:val="center"/>
              <w:rPr>
                <w:rFonts w:cs="Arial"/>
                <w:b/>
                <w:bCs/>
                <w:color w:val="FFFFFF"/>
                <w:sz w:val="22"/>
                <w:szCs w:val="22"/>
              </w:rPr>
            </w:pPr>
          </w:p>
          <w:p w14:paraId="46312C66" w14:textId="77777777" w:rsidR="000B4D6C" w:rsidRPr="000B4D6C" w:rsidRDefault="000B4D6C" w:rsidP="000B4D6C">
            <w:pPr>
              <w:tabs>
                <w:tab w:val="left" w:pos="567"/>
              </w:tabs>
              <w:ind w:left="237"/>
              <w:jc w:val="center"/>
              <w:rPr>
                <w:rFonts w:cs="Arial"/>
                <w:b/>
                <w:bCs/>
                <w:color w:val="FFFFFF"/>
                <w:sz w:val="22"/>
                <w:szCs w:val="22"/>
              </w:rPr>
            </w:pPr>
          </w:p>
        </w:tc>
        <w:tc>
          <w:tcPr>
            <w:tcW w:w="850" w:type="pct"/>
            <w:tcBorders>
              <w:top w:val="nil"/>
              <w:left w:val="single" w:sz="4" w:space="0" w:color="FFFFFF"/>
              <w:bottom w:val="single" w:sz="12" w:space="0" w:color="FFFFFF"/>
              <w:right w:val="single" w:sz="4" w:space="0" w:color="FFFFFF"/>
            </w:tcBorders>
            <w:shd w:val="clear" w:color="000000" w:fill="000000"/>
            <w:noWrap/>
            <w:vAlign w:val="bottom"/>
            <w:hideMark/>
          </w:tcPr>
          <w:p w14:paraId="6781239D" w14:textId="77777777" w:rsidR="000B4D6C" w:rsidRPr="000B4D6C" w:rsidRDefault="000B4D6C" w:rsidP="000B4D6C">
            <w:pPr>
              <w:tabs>
                <w:tab w:val="left" w:pos="567"/>
              </w:tabs>
              <w:jc w:val="center"/>
              <w:rPr>
                <w:rFonts w:cs="Arial"/>
                <w:b/>
                <w:bCs/>
                <w:color w:val="FFFFFF"/>
                <w:sz w:val="22"/>
                <w:szCs w:val="22"/>
              </w:rPr>
            </w:pPr>
            <w:proofErr w:type="spellStart"/>
            <w:r w:rsidRPr="000B4D6C">
              <w:rPr>
                <w:rFonts w:cs="Arial"/>
                <w:b/>
                <w:bCs/>
                <w:color w:val="FFFFFF"/>
                <w:sz w:val="22"/>
                <w:szCs w:val="22"/>
              </w:rPr>
              <w:t>Max_Budget</w:t>
            </w:r>
            <w:proofErr w:type="spellEnd"/>
            <w:r w:rsidRPr="000B4D6C">
              <w:rPr>
                <w:rFonts w:cs="Arial"/>
                <w:b/>
                <w:bCs/>
                <w:color w:val="FFFFFF"/>
                <w:sz w:val="22"/>
                <w:szCs w:val="22"/>
              </w:rPr>
              <w:t>_</w:t>
            </w:r>
          </w:p>
          <w:p w14:paraId="604020B7" w14:textId="77777777" w:rsidR="000B4D6C" w:rsidRPr="000B4D6C" w:rsidRDefault="000B4D6C" w:rsidP="000B4D6C">
            <w:pPr>
              <w:tabs>
                <w:tab w:val="left" w:pos="567"/>
              </w:tabs>
              <w:jc w:val="center"/>
              <w:rPr>
                <w:rFonts w:cs="Arial"/>
                <w:b/>
                <w:bCs/>
                <w:color w:val="FFFFFF"/>
                <w:sz w:val="22"/>
                <w:szCs w:val="22"/>
              </w:rPr>
            </w:pPr>
            <w:proofErr w:type="spellStart"/>
            <w:r w:rsidRPr="000B4D6C">
              <w:rPr>
                <w:rFonts w:cs="Arial"/>
                <w:b/>
                <w:bCs/>
                <w:color w:val="FFFFFF"/>
                <w:sz w:val="22"/>
                <w:szCs w:val="22"/>
              </w:rPr>
              <w:t>Allocated_in_Euro</w:t>
            </w:r>
            <w:proofErr w:type="spellEnd"/>
          </w:p>
        </w:tc>
        <w:tc>
          <w:tcPr>
            <w:tcW w:w="786" w:type="pct"/>
            <w:tcBorders>
              <w:top w:val="nil"/>
              <w:left w:val="single" w:sz="4" w:space="0" w:color="FFFFFF"/>
              <w:bottom w:val="single" w:sz="12" w:space="0" w:color="FFFFFF"/>
              <w:right w:val="single" w:sz="4" w:space="0" w:color="FFFFFF"/>
            </w:tcBorders>
            <w:shd w:val="clear" w:color="000000" w:fill="000000"/>
            <w:noWrap/>
            <w:vAlign w:val="bottom"/>
            <w:hideMark/>
          </w:tcPr>
          <w:p w14:paraId="1733EECA" w14:textId="77777777" w:rsidR="000B4D6C" w:rsidRPr="000B4D6C" w:rsidRDefault="000B4D6C" w:rsidP="000B4D6C">
            <w:pPr>
              <w:tabs>
                <w:tab w:val="left" w:pos="567"/>
              </w:tabs>
              <w:jc w:val="center"/>
              <w:rPr>
                <w:rFonts w:cs="Arial"/>
                <w:b/>
                <w:bCs/>
                <w:color w:val="FFFFFF"/>
                <w:sz w:val="22"/>
                <w:szCs w:val="22"/>
              </w:rPr>
            </w:pPr>
            <w:proofErr w:type="spellStart"/>
            <w:r w:rsidRPr="000B4D6C">
              <w:rPr>
                <w:rFonts w:cs="Arial"/>
                <w:b/>
                <w:bCs/>
                <w:color w:val="FFFFFF"/>
                <w:sz w:val="22"/>
                <w:szCs w:val="22"/>
              </w:rPr>
              <w:t>Amount_in_Euro</w:t>
            </w:r>
            <w:proofErr w:type="spellEnd"/>
            <w:r w:rsidRPr="000B4D6C">
              <w:rPr>
                <w:rFonts w:cs="Arial"/>
                <w:b/>
                <w:bCs/>
                <w:color w:val="FFFFFF"/>
                <w:sz w:val="22"/>
                <w:szCs w:val="22"/>
              </w:rPr>
              <w:t>_</w:t>
            </w:r>
          </w:p>
          <w:p w14:paraId="3E5C7AD9" w14:textId="77777777" w:rsidR="000B4D6C" w:rsidRPr="000B4D6C" w:rsidRDefault="000B4D6C" w:rsidP="000B4D6C">
            <w:pPr>
              <w:tabs>
                <w:tab w:val="left" w:pos="567"/>
              </w:tabs>
              <w:jc w:val="center"/>
              <w:rPr>
                <w:rFonts w:cs="Arial"/>
                <w:b/>
                <w:bCs/>
                <w:color w:val="FFFFFF"/>
                <w:sz w:val="22"/>
                <w:szCs w:val="22"/>
              </w:rPr>
            </w:pPr>
            <w:r w:rsidRPr="000B4D6C">
              <w:rPr>
                <w:rFonts w:cs="Arial"/>
                <w:b/>
                <w:bCs/>
                <w:color w:val="FFFFFF"/>
                <w:sz w:val="22"/>
                <w:szCs w:val="22"/>
              </w:rPr>
              <w:t>(mandatory)</w:t>
            </w:r>
          </w:p>
        </w:tc>
        <w:tc>
          <w:tcPr>
            <w:tcW w:w="785" w:type="pct"/>
            <w:tcBorders>
              <w:top w:val="nil"/>
              <w:left w:val="single" w:sz="4" w:space="0" w:color="FFFFFF"/>
              <w:bottom w:val="single" w:sz="12" w:space="0" w:color="FFFFFF"/>
              <w:right w:val="nil"/>
            </w:tcBorders>
            <w:shd w:val="clear" w:color="000000" w:fill="000000"/>
            <w:noWrap/>
            <w:vAlign w:val="bottom"/>
            <w:hideMark/>
          </w:tcPr>
          <w:p w14:paraId="7CE1AAE6" w14:textId="77777777" w:rsidR="000B4D6C" w:rsidRPr="000B4D6C" w:rsidRDefault="000B4D6C" w:rsidP="000B4D6C">
            <w:pPr>
              <w:tabs>
                <w:tab w:val="left" w:pos="567"/>
              </w:tabs>
              <w:jc w:val="center"/>
              <w:rPr>
                <w:rFonts w:cs="Arial"/>
                <w:b/>
                <w:bCs/>
                <w:color w:val="FFFFFF"/>
                <w:sz w:val="22"/>
                <w:szCs w:val="22"/>
              </w:rPr>
            </w:pPr>
            <w:r w:rsidRPr="000B4D6C">
              <w:rPr>
                <w:rFonts w:cs="Arial"/>
                <w:b/>
                <w:bCs/>
                <w:color w:val="FFFFFF"/>
                <w:sz w:val="22"/>
                <w:szCs w:val="22"/>
              </w:rPr>
              <w:t>%_</w:t>
            </w:r>
            <w:proofErr w:type="spellStart"/>
            <w:r w:rsidRPr="000B4D6C">
              <w:rPr>
                <w:rFonts w:cs="Arial"/>
                <w:b/>
                <w:bCs/>
                <w:color w:val="FFFFFF"/>
                <w:sz w:val="22"/>
                <w:szCs w:val="22"/>
              </w:rPr>
              <w:t>of_whole</w:t>
            </w:r>
            <w:proofErr w:type="spellEnd"/>
          </w:p>
          <w:p w14:paraId="7866321C" w14:textId="77777777" w:rsidR="000B4D6C" w:rsidRPr="000B4D6C" w:rsidRDefault="000B4D6C" w:rsidP="000B4D6C">
            <w:pPr>
              <w:tabs>
                <w:tab w:val="left" w:pos="567"/>
              </w:tabs>
              <w:jc w:val="center"/>
              <w:rPr>
                <w:rFonts w:cs="Arial"/>
                <w:b/>
                <w:bCs/>
                <w:color w:val="FFFFFF"/>
                <w:sz w:val="22"/>
                <w:szCs w:val="22"/>
              </w:rPr>
            </w:pPr>
            <w:r w:rsidRPr="000B4D6C">
              <w:rPr>
                <w:rFonts w:cs="Arial"/>
                <w:b/>
                <w:bCs/>
                <w:color w:val="FFFFFF"/>
                <w:sz w:val="22"/>
                <w:szCs w:val="22"/>
              </w:rPr>
              <w:t>Task_(mandatory)</w:t>
            </w:r>
          </w:p>
        </w:tc>
      </w:tr>
      <w:tr w:rsidR="000B4D6C" w:rsidRPr="000B4D6C" w14:paraId="1461E53A" w14:textId="77777777" w:rsidTr="00D809EE">
        <w:trPr>
          <w:trHeight w:val="389"/>
        </w:trPr>
        <w:tc>
          <w:tcPr>
            <w:tcW w:w="469" w:type="pct"/>
            <w:tcBorders>
              <w:top w:val="single" w:sz="4" w:space="0" w:color="FFFFFF"/>
              <w:left w:val="nil"/>
              <w:bottom w:val="single" w:sz="4" w:space="0" w:color="FFFFFF"/>
              <w:right w:val="single" w:sz="4" w:space="0" w:color="FFFFFF"/>
            </w:tcBorders>
            <w:shd w:val="clear" w:color="A6A6A6" w:fill="A6A6A6"/>
            <w:noWrap/>
            <w:vAlign w:val="center"/>
            <w:hideMark/>
          </w:tcPr>
          <w:p w14:paraId="486ECF4B" w14:textId="77777777" w:rsidR="000B4D6C" w:rsidRPr="000B4D6C" w:rsidRDefault="000B4D6C" w:rsidP="000B4D6C">
            <w:pPr>
              <w:tabs>
                <w:tab w:val="left" w:pos="567"/>
              </w:tabs>
              <w:jc w:val="center"/>
              <w:rPr>
                <w:rFonts w:cs="Arial"/>
                <w:color w:val="000000"/>
                <w:sz w:val="22"/>
                <w:szCs w:val="22"/>
              </w:rPr>
            </w:pPr>
            <w:r w:rsidRPr="000B4D6C">
              <w:rPr>
                <w:rFonts w:cs="Arial"/>
                <w:color w:val="000000"/>
                <w:sz w:val="22"/>
                <w:szCs w:val="22"/>
              </w:rPr>
              <w:t>00</w:t>
            </w:r>
          </w:p>
        </w:tc>
        <w:tc>
          <w:tcPr>
            <w:tcW w:w="2110" w:type="pct"/>
            <w:gridSpan w:val="2"/>
            <w:tcBorders>
              <w:top w:val="single" w:sz="4" w:space="0" w:color="FFFFFF"/>
              <w:left w:val="single" w:sz="4" w:space="0" w:color="FFFFFF"/>
              <w:bottom w:val="single" w:sz="4" w:space="0" w:color="FFFFFF"/>
              <w:right w:val="single" w:sz="4" w:space="0" w:color="FFFFFF"/>
            </w:tcBorders>
            <w:shd w:val="clear" w:color="A6A6A6" w:fill="A6A6A6"/>
            <w:noWrap/>
            <w:vAlign w:val="center"/>
            <w:hideMark/>
          </w:tcPr>
          <w:p w14:paraId="5E134178" w14:textId="77777777" w:rsidR="000B4D6C" w:rsidRPr="000B4D6C" w:rsidRDefault="000B4D6C" w:rsidP="000B4D6C">
            <w:pPr>
              <w:tabs>
                <w:tab w:val="left" w:pos="567"/>
              </w:tabs>
              <w:jc w:val="left"/>
              <w:rPr>
                <w:rFonts w:cs="Arial"/>
                <w:color w:val="000000"/>
                <w:sz w:val="22"/>
                <w:szCs w:val="22"/>
              </w:rPr>
            </w:pPr>
            <w:r w:rsidRPr="000B4D6C">
              <w:rPr>
                <w:rFonts w:cs="Arial"/>
                <w:color w:val="000000"/>
                <w:sz w:val="22"/>
                <w:szCs w:val="22"/>
              </w:rPr>
              <w:t>Project Management</w:t>
            </w:r>
          </w:p>
        </w:tc>
        <w:tc>
          <w:tcPr>
            <w:tcW w:w="850" w:type="pct"/>
            <w:tcBorders>
              <w:top w:val="single" w:sz="4" w:space="0" w:color="FFFFFF"/>
              <w:left w:val="single" w:sz="4" w:space="0" w:color="FFFFFF"/>
              <w:bottom w:val="single" w:sz="4" w:space="0" w:color="FFFFFF"/>
              <w:right w:val="single" w:sz="4" w:space="0" w:color="FFFFFF"/>
            </w:tcBorders>
            <w:shd w:val="clear" w:color="A6A6A6" w:fill="A6A6A6"/>
            <w:noWrap/>
            <w:vAlign w:val="center"/>
            <w:hideMark/>
          </w:tcPr>
          <w:p w14:paraId="23C36E8A" w14:textId="77777777" w:rsidR="000B4D6C" w:rsidRPr="000B4D6C" w:rsidRDefault="000B4D6C" w:rsidP="000B4D6C">
            <w:pPr>
              <w:tabs>
                <w:tab w:val="left" w:pos="567"/>
              </w:tabs>
              <w:ind w:left="-318"/>
              <w:jc w:val="right"/>
              <w:rPr>
                <w:rFonts w:cs="Arial"/>
                <w:color w:val="000000"/>
                <w:sz w:val="22"/>
                <w:szCs w:val="22"/>
              </w:rPr>
            </w:pPr>
            <w:r w:rsidRPr="000B4D6C">
              <w:rPr>
                <w:rFonts w:cs="Arial"/>
                <w:color w:val="000000"/>
                <w:sz w:val="22"/>
                <w:szCs w:val="22"/>
              </w:rPr>
              <w:t>0</w:t>
            </w:r>
          </w:p>
        </w:tc>
        <w:tc>
          <w:tcPr>
            <w:tcW w:w="785" w:type="pct"/>
            <w:tcBorders>
              <w:top w:val="single" w:sz="4" w:space="0" w:color="FFFFFF"/>
              <w:left w:val="single" w:sz="4" w:space="0" w:color="FFFFFF"/>
              <w:bottom w:val="single" w:sz="4" w:space="0" w:color="FFFFFF"/>
              <w:right w:val="single" w:sz="4" w:space="0" w:color="FFFFFF"/>
            </w:tcBorders>
            <w:shd w:val="clear" w:color="A6A6A6" w:fill="A6A6A6"/>
            <w:noWrap/>
            <w:vAlign w:val="center"/>
            <w:hideMark/>
          </w:tcPr>
          <w:p w14:paraId="1B7464B9" w14:textId="77777777" w:rsidR="000B4D6C" w:rsidRPr="000B4D6C" w:rsidRDefault="000B4D6C" w:rsidP="000B4D6C">
            <w:pPr>
              <w:tabs>
                <w:tab w:val="left" w:pos="567"/>
              </w:tabs>
              <w:jc w:val="left"/>
              <w:rPr>
                <w:rFonts w:cs="Arial"/>
                <w:color w:val="000000"/>
                <w:sz w:val="22"/>
                <w:szCs w:val="22"/>
              </w:rPr>
            </w:pPr>
            <w:r w:rsidRPr="000B4D6C">
              <w:rPr>
                <w:rFonts w:cs="Arial"/>
                <w:color w:val="000000"/>
                <w:sz w:val="22"/>
                <w:szCs w:val="22"/>
              </w:rPr>
              <w:t>.</w:t>
            </w:r>
          </w:p>
        </w:tc>
        <w:tc>
          <w:tcPr>
            <w:tcW w:w="786" w:type="pct"/>
            <w:tcBorders>
              <w:top w:val="single" w:sz="4" w:space="0" w:color="FFFFFF"/>
              <w:left w:val="single" w:sz="4" w:space="0" w:color="FFFFFF"/>
              <w:bottom w:val="single" w:sz="4" w:space="0" w:color="FFFFFF"/>
              <w:right w:val="nil"/>
            </w:tcBorders>
            <w:shd w:val="clear" w:color="A6A6A6" w:fill="A6A6A6"/>
            <w:noWrap/>
            <w:vAlign w:val="center"/>
            <w:hideMark/>
          </w:tcPr>
          <w:p w14:paraId="5B48D6B6" w14:textId="77777777" w:rsidR="000B4D6C" w:rsidRPr="000B4D6C" w:rsidRDefault="000B4D6C" w:rsidP="000B4D6C">
            <w:pPr>
              <w:tabs>
                <w:tab w:val="left" w:pos="567"/>
              </w:tabs>
              <w:jc w:val="left"/>
              <w:rPr>
                <w:rFonts w:cs="Arial"/>
                <w:color w:val="000000"/>
                <w:sz w:val="22"/>
                <w:szCs w:val="22"/>
              </w:rPr>
            </w:pPr>
            <w:r w:rsidRPr="000B4D6C">
              <w:rPr>
                <w:rFonts w:cs="Arial"/>
                <w:color w:val="000000"/>
                <w:sz w:val="22"/>
                <w:szCs w:val="22"/>
              </w:rPr>
              <w:t>.</w:t>
            </w:r>
          </w:p>
        </w:tc>
      </w:tr>
      <w:tr w:rsidR="000B4D6C" w:rsidRPr="000B4D6C" w14:paraId="5CDE9427" w14:textId="77777777" w:rsidTr="00D809EE">
        <w:trPr>
          <w:trHeight w:val="280"/>
        </w:trPr>
        <w:tc>
          <w:tcPr>
            <w:tcW w:w="469" w:type="pct"/>
            <w:tcBorders>
              <w:top w:val="single" w:sz="4" w:space="0" w:color="FFFFFF"/>
              <w:left w:val="nil"/>
              <w:bottom w:val="single" w:sz="4" w:space="0" w:color="FFFFFF"/>
              <w:right w:val="single" w:sz="4" w:space="0" w:color="FFFFFF"/>
            </w:tcBorders>
            <w:shd w:val="clear" w:color="D9D9D9" w:fill="D9D9D9"/>
            <w:noWrap/>
            <w:vAlign w:val="bottom"/>
            <w:hideMark/>
          </w:tcPr>
          <w:p w14:paraId="0AA3A522" w14:textId="77777777" w:rsidR="000B4D6C" w:rsidRPr="000B4D6C" w:rsidRDefault="000B4D6C" w:rsidP="000B4D6C">
            <w:pPr>
              <w:tabs>
                <w:tab w:val="left" w:pos="567"/>
              </w:tabs>
              <w:jc w:val="center"/>
              <w:rPr>
                <w:rFonts w:cs="Arial"/>
                <w:color w:val="000000"/>
                <w:sz w:val="22"/>
                <w:szCs w:val="22"/>
              </w:rPr>
            </w:pPr>
            <w:r w:rsidRPr="000B4D6C">
              <w:rPr>
                <w:rFonts w:cs="Arial"/>
                <w:color w:val="000000"/>
                <w:sz w:val="22"/>
                <w:szCs w:val="22"/>
              </w:rPr>
              <w:t>01</w:t>
            </w:r>
          </w:p>
        </w:tc>
        <w:tc>
          <w:tcPr>
            <w:tcW w:w="2110" w:type="pct"/>
            <w:gridSpan w:val="2"/>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4302D2A2" w14:textId="77777777" w:rsidR="000B4D6C" w:rsidRPr="000B4D6C" w:rsidRDefault="000B4D6C" w:rsidP="000B4D6C">
            <w:pPr>
              <w:tabs>
                <w:tab w:val="left" w:pos="567"/>
              </w:tabs>
              <w:jc w:val="left"/>
              <w:rPr>
                <w:rFonts w:cs="Arial"/>
                <w:color w:val="000000"/>
                <w:sz w:val="22"/>
                <w:szCs w:val="22"/>
              </w:rPr>
            </w:pPr>
            <w:r w:rsidRPr="000B4D6C">
              <w:rPr>
                <w:rFonts w:cs="Arial"/>
                <w:color w:val="000000"/>
                <w:sz w:val="22"/>
                <w:szCs w:val="22"/>
              </w:rPr>
              <w:t>Development of MCover5GS including UE/server operations over 5GS</w:t>
            </w:r>
          </w:p>
        </w:tc>
        <w:tc>
          <w:tcPr>
            <w:tcW w:w="850"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5E575D0D" w14:textId="77777777" w:rsidR="000B4D6C" w:rsidRPr="000B4D6C" w:rsidRDefault="000B4D6C" w:rsidP="000B4D6C">
            <w:pPr>
              <w:tabs>
                <w:tab w:val="left" w:pos="567"/>
              </w:tabs>
              <w:jc w:val="right"/>
              <w:rPr>
                <w:rFonts w:cs="Arial"/>
                <w:color w:val="000000"/>
                <w:sz w:val="22"/>
                <w:szCs w:val="22"/>
              </w:rPr>
            </w:pPr>
            <w:r w:rsidRPr="000B4D6C">
              <w:rPr>
                <w:rFonts w:cs="Arial"/>
                <w:color w:val="000000"/>
                <w:sz w:val="22"/>
                <w:szCs w:val="22"/>
              </w:rPr>
              <w:t>25000</w:t>
            </w:r>
          </w:p>
        </w:tc>
        <w:tc>
          <w:tcPr>
            <w:tcW w:w="785"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5899B182" w14:textId="77777777" w:rsidR="000B4D6C" w:rsidRPr="000B4D6C" w:rsidRDefault="000B4D6C" w:rsidP="000B4D6C">
            <w:pPr>
              <w:tabs>
                <w:tab w:val="left" w:pos="567"/>
              </w:tabs>
              <w:jc w:val="left"/>
              <w:rPr>
                <w:rFonts w:cs="Arial"/>
                <w:color w:val="000000"/>
                <w:sz w:val="22"/>
                <w:szCs w:val="22"/>
              </w:rPr>
            </w:pPr>
            <w:r w:rsidRPr="000B4D6C">
              <w:rPr>
                <w:rFonts w:cs="Arial"/>
                <w:color w:val="000000"/>
                <w:sz w:val="22"/>
                <w:szCs w:val="22"/>
              </w:rPr>
              <w:t>.</w:t>
            </w:r>
          </w:p>
        </w:tc>
        <w:tc>
          <w:tcPr>
            <w:tcW w:w="786" w:type="pct"/>
            <w:tcBorders>
              <w:top w:val="single" w:sz="4" w:space="0" w:color="FFFFFF"/>
              <w:left w:val="single" w:sz="4" w:space="0" w:color="FFFFFF"/>
              <w:bottom w:val="single" w:sz="4" w:space="0" w:color="FFFFFF"/>
              <w:right w:val="nil"/>
            </w:tcBorders>
            <w:shd w:val="clear" w:color="D9D9D9" w:fill="D9D9D9"/>
            <w:noWrap/>
            <w:vAlign w:val="bottom"/>
            <w:hideMark/>
          </w:tcPr>
          <w:p w14:paraId="1B3BB6C0" w14:textId="77777777" w:rsidR="000B4D6C" w:rsidRPr="000B4D6C" w:rsidRDefault="000B4D6C" w:rsidP="000B4D6C">
            <w:pPr>
              <w:tabs>
                <w:tab w:val="left" w:pos="567"/>
              </w:tabs>
              <w:jc w:val="left"/>
              <w:rPr>
                <w:rFonts w:cs="Arial"/>
                <w:color w:val="000000"/>
                <w:sz w:val="22"/>
                <w:szCs w:val="22"/>
              </w:rPr>
            </w:pPr>
            <w:r w:rsidRPr="000B4D6C">
              <w:rPr>
                <w:rFonts w:cs="Arial"/>
                <w:color w:val="000000"/>
                <w:sz w:val="22"/>
                <w:szCs w:val="22"/>
              </w:rPr>
              <w:t>.</w:t>
            </w:r>
          </w:p>
        </w:tc>
      </w:tr>
      <w:tr w:rsidR="000B4D6C" w:rsidRPr="000B4D6C" w14:paraId="2B3E2694" w14:textId="77777777" w:rsidTr="00D809EE">
        <w:trPr>
          <w:trHeight w:val="672"/>
        </w:trPr>
        <w:tc>
          <w:tcPr>
            <w:tcW w:w="469" w:type="pct"/>
            <w:tcBorders>
              <w:top w:val="single" w:sz="4" w:space="0" w:color="FFFFFF"/>
              <w:left w:val="nil"/>
              <w:bottom w:val="single" w:sz="4" w:space="0" w:color="FFFFFF"/>
              <w:right w:val="single" w:sz="4" w:space="0" w:color="FFFFFF"/>
            </w:tcBorders>
            <w:shd w:val="clear" w:color="A6A6A6" w:fill="A6A6A6"/>
            <w:noWrap/>
            <w:vAlign w:val="bottom"/>
            <w:hideMark/>
          </w:tcPr>
          <w:p w14:paraId="61E6830B" w14:textId="77777777" w:rsidR="000B4D6C" w:rsidRPr="000B4D6C" w:rsidRDefault="000B4D6C" w:rsidP="000B4D6C">
            <w:pPr>
              <w:tabs>
                <w:tab w:val="left" w:pos="567"/>
              </w:tabs>
              <w:jc w:val="center"/>
              <w:rPr>
                <w:rFonts w:cs="Arial"/>
                <w:color w:val="000000"/>
                <w:sz w:val="22"/>
                <w:szCs w:val="22"/>
              </w:rPr>
            </w:pPr>
            <w:r w:rsidRPr="000B4D6C">
              <w:rPr>
                <w:rFonts w:cs="Arial"/>
                <w:color w:val="000000"/>
                <w:sz w:val="22"/>
                <w:szCs w:val="22"/>
              </w:rPr>
              <w:t>02</w:t>
            </w:r>
          </w:p>
        </w:tc>
        <w:tc>
          <w:tcPr>
            <w:tcW w:w="2110" w:type="pct"/>
            <w:gridSpan w:val="2"/>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633E25E5" w14:textId="77777777" w:rsidR="000B4D6C" w:rsidRPr="000B4D6C" w:rsidRDefault="000B4D6C" w:rsidP="000B4D6C">
            <w:pPr>
              <w:tabs>
                <w:tab w:val="left" w:pos="567"/>
              </w:tabs>
              <w:jc w:val="left"/>
              <w:rPr>
                <w:rFonts w:cs="Arial"/>
                <w:color w:val="000000"/>
                <w:sz w:val="22"/>
                <w:szCs w:val="22"/>
              </w:rPr>
            </w:pPr>
            <w:r w:rsidRPr="000B4D6C">
              <w:rPr>
                <w:rFonts w:cs="Arial"/>
                <w:color w:val="000000"/>
                <w:sz w:val="22"/>
                <w:szCs w:val="22"/>
              </w:rPr>
              <w:t>Development of conformance test cases for MCX Railways related features and ICS</w:t>
            </w:r>
          </w:p>
        </w:tc>
        <w:tc>
          <w:tcPr>
            <w:tcW w:w="850"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6240A76B" w14:textId="77777777" w:rsidR="000B4D6C" w:rsidRPr="000B4D6C" w:rsidRDefault="000B4D6C" w:rsidP="000B4D6C">
            <w:pPr>
              <w:tabs>
                <w:tab w:val="left" w:pos="567"/>
              </w:tabs>
              <w:jc w:val="right"/>
              <w:rPr>
                <w:rFonts w:cs="Arial"/>
                <w:color w:val="000000"/>
                <w:sz w:val="22"/>
                <w:szCs w:val="22"/>
              </w:rPr>
            </w:pPr>
            <w:r w:rsidRPr="000B4D6C">
              <w:rPr>
                <w:rFonts w:cs="Arial"/>
                <w:color w:val="000000"/>
                <w:sz w:val="22"/>
                <w:szCs w:val="22"/>
              </w:rPr>
              <w:t>25000</w:t>
            </w:r>
          </w:p>
        </w:tc>
        <w:tc>
          <w:tcPr>
            <w:tcW w:w="785"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65639CEB" w14:textId="77777777" w:rsidR="000B4D6C" w:rsidRPr="000B4D6C" w:rsidRDefault="000B4D6C" w:rsidP="000B4D6C">
            <w:pPr>
              <w:tabs>
                <w:tab w:val="left" w:pos="567"/>
              </w:tabs>
              <w:jc w:val="left"/>
              <w:rPr>
                <w:rFonts w:cs="Arial"/>
                <w:color w:val="000000"/>
                <w:sz w:val="22"/>
                <w:szCs w:val="22"/>
              </w:rPr>
            </w:pPr>
            <w:r w:rsidRPr="000B4D6C">
              <w:rPr>
                <w:rFonts w:cs="Arial"/>
                <w:color w:val="000000"/>
                <w:sz w:val="22"/>
                <w:szCs w:val="22"/>
              </w:rPr>
              <w:t>.</w:t>
            </w:r>
          </w:p>
        </w:tc>
        <w:tc>
          <w:tcPr>
            <w:tcW w:w="786" w:type="pct"/>
            <w:tcBorders>
              <w:top w:val="single" w:sz="4" w:space="0" w:color="FFFFFF"/>
              <w:left w:val="single" w:sz="4" w:space="0" w:color="FFFFFF"/>
              <w:bottom w:val="single" w:sz="4" w:space="0" w:color="FFFFFF"/>
              <w:right w:val="nil"/>
            </w:tcBorders>
            <w:shd w:val="clear" w:color="A6A6A6" w:fill="A6A6A6"/>
            <w:noWrap/>
            <w:vAlign w:val="bottom"/>
            <w:hideMark/>
          </w:tcPr>
          <w:p w14:paraId="3987D689" w14:textId="77777777" w:rsidR="000B4D6C" w:rsidRPr="000B4D6C" w:rsidRDefault="000B4D6C" w:rsidP="000B4D6C">
            <w:pPr>
              <w:tabs>
                <w:tab w:val="left" w:pos="567"/>
              </w:tabs>
              <w:jc w:val="left"/>
              <w:rPr>
                <w:rFonts w:cs="Arial"/>
                <w:color w:val="000000"/>
                <w:sz w:val="22"/>
                <w:szCs w:val="22"/>
              </w:rPr>
            </w:pPr>
            <w:r w:rsidRPr="000B4D6C">
              <w:rPr>
                <w:rFonts w:cs="Arial"/>
                <w:color w:val="000000"/>
                <w:sz w:val="22"/>
                <w:szCs w:val="22"/>
              </w:rPr>
              <w:t>.</w:t>
            </w:r>
          </w:p>
        </w:tc>
      </w:tr>
      <w:tr w:rsidR="000B4D6C" w:rsidRPr="000B4D6C" w14:paraId="5128ACD8" w14:textId="77777777" w:rsidTr="00D809EE">
        <w:trPr>
          <w:trHeight w:val="280"/>
        </w:trPr>
        <w:tc>
          <w:tcPr>
            <w:tcW w:w="469" w:type="pct"/>
            <w:tcBorders>
              <w:top w:val="single" w:sz="4" w:space="0" w:color="FFFFFF"/>
              <w:left w:val="nil"/>
              <w:bottom w:val="single" w:sz="4" w:space="0" w:color="FFFFFF"/>
              <w:right w:val="single" w:sz="4" w:space="0" w:color="FFFFFF"/>
            </w:tcBorders>
            <w:shd w:val="clear" w:color="D9D9D9" w:fill="D9D9D9"/>
            <w:noWrap/>
            <w:vAlign w:val="bottom"/>
            <w:hideMark/>
          </w:tcPr>
          <w:p w14:paraId="0A5AC952" w14:textId="77777777" w:rsidR="000B4D6C" w:rsidRPr="000B4D6C" w:rsidRDefault="000B4D6C" w:rsidP="000B4D6C">
            <w:pPr>
              <w:tabs>
                <w:tab w:val="left" w:pos="567"/>
              </w:tabs>
              <w:jc w:val="center"/>
              <w:rPr>
                <w:rFonts w:cs="Arial"/>
                <w:color w:val="000000"/>
                <w:sz w:val="22"/>
                <w:szCs w:val="22"/>
              </w:rPr>
            </w:pPr>
            <w:r w:rsidRPr="000B4D6C">
              <w:rPr>
                <w:rFonts w:cs="Arial"/>
                <w:color w:val="000000"/>
                <w:sz w:val="22"/>
                <w:szCs w:val="22"/>
              </w:rPr>
              <w:t>03</w:t>
            </w:r>
          </w:p>
        </w:tc>
        <w:tc>
          <w:tcPr>
            <w:tcW w:w="2110" w:type="pct"/>
            <w:gridSpan w:val="2"/>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57EA0230" w14:textId="77777777" w:rsidR="000B4D6C" w:rsidRPr="000B4D6C" w:rsidRDefault="000B4D6C" w:rsidP="000B4D6C">
            <w:pPr>
              <w:tabs>
                <w:tab w:val="left" w:pos="567"/>
              </w:tabs>
              <w:jc w:val="left"/>
              <w:rPr>
                <w:rFonts w:cs="Arial"/>
                <w:color w:val="000000"/>
                <w:sz w:val="22"/>
                <w:szCs w:val="22"/>
              </w:rPr>
            </w:pPr>
            <w:r w:rsidRPr="000B4D6C">
              <w:rPr>
                <w:rFonts w:cs="Arial"/>
                <w:color w:val="000000"/>
                <w:sz w:val="22"/>
                <w:szCs w:val="22"/>
              </w:rPr>
              <w:t>Contribution of Prose CRs to 3GPP RAN5</w:t>
            </w:r>
          </w:p>
        </w:tc>
        <w:tc>
          <w:tcPr>
            <w:tcW w:w="850"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4762DC81" w14:textId="77777777" w:rsidR="000B4D6C" w:rsidRPr="000B4D6C" w:rsidRDefault="000B4D6C" w:rsidP="000B4D6C">
            <w:pPr>
              <w:tabs>
                <w:tab w:val="left" w:pos="567"/>
              </w:tabs>
              <w:jc w:val="right"/>
              <w:rPr>
                <w:rFonts w:cs="Arial"/>
                <w:color w:val="000000"/>
                <w:sz w:val="22"/>
                <w:szCs w:val="22"/>
              </w:rPr>
            </w:pPr>
            <w:r w:rsidRPr="000B4D6C">
              <w:rPr>
                <w:rFonts w:cs="Arial"/>
                <w:color w:val="000000"/>
                <w:sz w:val="22"/>
                <w:szCs w:val="22"/>
              </w:rPr>
              <w:t>18000</w:t>
            </w:r>
          </w:p>
        </w:tc>
        <w:tc>
          <w:tcPr>
            <w:tcW w:w="785"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36B21E60" w14:textId="77777777" w:rsidR="000B4D6C" w:rsidRPr="000B4D6C" w:rsidRDefault="000B4D6C" w:rsidP="000B4D6C">
            <w:pPr>
              <w:tabs>
                <w:tab w:val="left" w:pos="567"/>
              </w:tabs>
              <w:ind w:right="1186"/>
              <w:jc w:val="left"/>
              <w:rPr>
                <w:rFonts w:cs="Arial"/>
                <w:color w:val="000000"/>
                <w:sz w:val="22"/>
                <w:szCs w:val="22"/>
              </w:rPr>
            </w:pPr>
            <w:r w:rsidRPr="000B4D6C">
              <w:rPr>
                <w:rFonts w:cs="Arial"/>
                <w:color w:val="000000"/>
                <w:sz w:val="22"/>
                <w:szCs w:val="22"/>
              </w:rPr>
              <w:t>.</w:t>
            </w:r>
          </w:p>
        </w:tc>
        <w:tc>
          <w:tcPr>
            <w:tcW w:w="786" w:type="pct"/>
            <w:tcBorders>
              <w:top w:val="single" w:sz="4" w:space="0" w:color="FFFFFF"/>
              <w:left w:val="single" w:sz="4" w:space="0" w:color="FFFFFF"/>
              <w:bottom w:val="single" w:sz="4" w:space="0" w:color="FFFFFF"/>
              <w:right w:val="nil"/>
            </w:tcBorders>
            <w:shd w:val="clear" w:color="D9D9D9" w:fill="D9D9D9"/>
            <w:noWrap/>
            <w:vAlign w:val="bottom"/>
            <w:hideMark/>
          </w:tcPr>
          <w:p w14:paraId="6A4416B9" w14:textId="77777777" w:rsidR="000B4D6C" w:rsidRPr="000B4D6C" w:rsidRDefault="000B4D6C" w:rsidP="000B4D6C">
            <w:pPr>
              <w:tabs>
                <w:tab w:val="left" w:pos="567"/>
              </w:tabs>
              <w:jc w:val="left"/>
              <w:rPr>
                <w:rFonts w:cs="Arial"/>
                <w:color w:val="000000"/>
                <w:sz w:val="22"/>
                <w:szCs w:val="22"/>
              </w:rPr>
            </w:pPr>
            <w:r w:rsidRPr="000B4D6C">
              <w:rPr>
                <w:rFonts w:cs="Arial"/>
                <w:color w:val="000000"/>
                <w:sz w:val="22"/>
                <w:szCs w:val="22"/>
              </w:rPr>
              <w:t>.</w:t>
            </w:r>
          </w:p>
        </w:tc>
      </w:tr>
      <w:tr w:rsidR="000B4D6C" w:rsidRPr="000B4D6C" w14:paraId="58F182B9" w14:textId="77777777" w:rsidTr="00D809EE">
        <w:trPr>
          <w:trHeight w:val="390"/>
        </w:trPr>
        <w:tc>
          <w:tcPr>
            <w:tcW w:w="469" w:type="pct"/>
            <w:tcBorders>
              <w:top w:val="single" w:sz="12" w:space="0" w:color="FFFFFF"/>
              <w:left w:val="nil"/>
              <w:bottom w:val="nil"/>
              <w:right w:val="single" w:sz="4" w:space="0" w:color="FFFFFF"/>
            </w:tcBorders>
            <w:shd w:val="clear" w:color="000000" w:fill="000000"/>
            <w:noWrap/>
            <w:vAlign w:val="bottom"/>
            <w:hideMark/>
          </w:tcPr>
          <w:p w14:paraId="207BBB0E" w14:textId="77777777" w:rsidR="000B4D6C" w:rsidRPr="000B4D6C" w:rsidRDefault="000B4D6C" w:rsidP="000B4D6C">
            <w:pPr>
              <w:tabs>
                <w:tab w:val="left" w:pos="567"/>
              </w:tabs>
              <w:rPr>
                <w:rFonts w:cs="Arial"/>
                <w:color w:val="000000"/>
                <w:sz w:val="22"/>
                <w:szCs w:val="22"/>
              </w:rPr>
            </w:pPr>
          </w:p>
        </w:tc>
        <w:tc>
          <w:tcPr>
            <w:tcW w:w="2110" w:type="pct"/>
            <w:gridSpan w:val="2"/>
            <w:tcBorders>
              <w:top w:val="single" w:sz="12" w:space="0" w:color="FFFFFF"/>
              <w:left w:val="single" w:sz="4" w:space="0" w:color="FFFFFF"/>
              <w:bottom w:val="nil"/>
              <w:right w:val="single" w:sz="4" w:space="0" w:color="FFFFFF"/>
            </w:tcBorders>
            <w:shd w:val="clear" w:color="000000" w:fill="000000"/>
            <w:noWrap/>
            <w:vAlign w:val="bottom"/>
            <w:hideMark/>
          </w:tcPr>
          <w:p w14:paraId="45C3C0BB" w14:textId="77777777" w:rsidR="000B4D6C" w:rsidRPr="000B4D6C" w:rsidRDefault="000B4D6C" w:rsidP="000B4D6C">
            <w:pPr>
              <w:tabs>
                <w:tab w:val="left" w:pos="567"/>
              </w:tabs>
              <w:rPr>
                <w:b/>
                <w:bCs/>
                <w:sz w:val="22"/>
                <w:szCs w:val="22"/>
              </w:rPr>
            </w:pPr>
            <w:r w:rsidRPr="000B4D6C">
              <w:rPr>
                <w:b/>
                <w:bCs/>
                <w:sz w:val="22"/>
                <w:szCs w:val="22"/>
              </w:rPr>
              <w:t>TOTAL</w:t>
            </w:r>
          </w:p>
        </w:tc>
        <w:tc>
          <w:tcPr>
            <w:tcW w:w="850" w:type="pct"/>
            <w:tcBorders>
              <w:top w:val="single" w:sz="12" w:space="0" w:color="FFFFFF"/>
              <w:left w:val="single" w:sz="4" w:space="0" w:color="FFFFFF"/>
              <w:bottom w:val="nil"/>
              <w:right w:val="single" w:sz="4" w:space="0" w:color="FFFFFF"/>
            </w:tcBorders>
            <w:shd w:val="clear" w:color="000000" w:fill="000000"/>
            <w:noWrap/>
            <w:vAlign w:val="bottom"/>
            <w:hideMark/>
          </w:tcPr>
          <w:p w14:paraId="01C5AC11" w14:textId="77777777" w:rsidR="000B4D6C" w:rsidRPr="000B4D6C" w:rsidRDefault="000B4D6C" w:rsidP="000B4D6C">
            <w:pPr>
              <w:tabs>
                <w:tab w:val="left" w:pos="567"/>
              </w:tabs>
              <w:jc w:val="right"/>
              <w:rPr>
                <w:rFonts w:cs="Arial"/>
                <w:b/>
                <w:bCs/>
                <w:color w:val="FFFFFF"/>
                <w:sz w:val="22"/>
                <w:szCs w:val="22"/>
              </w:rPr>
            </w:pPr>
            <w:r w:rsidRPr="000B4D6C">
              <w:rPr>
                <w:rFonts w:cs="Arial"/>
                <w:b/>
                <w:bCs/>
                <w:color w:val="FFFFFF"/>
                <w:sz w:val="22"/>
                <w:szCs w:val="22"/>
              </w:rPr>
              <w:t>68000</w:t>
            </w:r>
          </w:p>
        </w:tc>
        <w:tc>
          <w:tcPr>
            <w:tcW w:w="785" w:type="pct"/>
            <w:tcBorders>
              <w:top w:val="single" w:sz="12" w:space="0" w:color="FFFFFF"/>
              <w:left w:val="single" w:sz="4" w:space="0" w:color="FFFFFF"/>
              <w:bottom w:val="nil"/>
              <w:right w:val="single" w:sz="4" w:space="0" w:color="FFFFFF"/>
            </w:tcBorders>
            <w:shd w:val="clear" w:color="000000" w:fill="000000"/>
            <w:noWrap/>
            <w:vAlign w:val="bottom"/>
            <w:hideMark/>
          </w:tcPr>
          <w:p w14:paraId="1766AB65" w14:textId="77777777" w:rsidR="000B4D6C" w:rsidRPr="000B4D6C" w:rsidRDefault="000B4D6C" w:rsidP="000B4D6C">
            <w:pPr>
              <w:tabs>
                <w:tab w:val="left" w:pos="567"/>
              </w:tabs>
              <w:jc w:val="right"/>
              <w:rPr>
                <w:rFonts w:cs="Arial"/>
                <w:b/>
                <w:bCs/>
                <w:color w:val="FFFFFF"/>
                <w:sz w:val="22"/>
                <w:szCs w:val="22"/>
              </w:rPr>
            </w:pPr>
          </w:p>
        </w:tc>
        <w:tc>
          <w:tcPr>
            <w:tcW w:w="786" w:type="pct"/>
            <w:tcBorders>
              <w:top w:val="single" w:sz="12" w:space="0" w:color="FFFFFF"/>
              <w:left w:val="single" w:sz="4" w:space="0" w:color="FFFFFF"/>
              <w:bottom w:val="nil"/>
              <w:right w:val="nil"/>
            </w:tcBorders>
            <w:shd w:val="clear" w:color="000000" w:fill="000000"/>
            <w:noWrap/>
            <w:vAlign w:val="bottom"/>
            <w:hideMark/>
          </w:tcPr>
          <w:p w14:paraId="58CA0368" w14:textId="77777777" w:rsidR="000B4D6C" w:rsidRPr="000B4D6C" w:rsidRDefault="000B4D6C" w:rsidP="000B4D6C">
            <w:pPr>
              <w:tabs>
                <w:tab w:val="left" w:pos="567"/>
              </w:tabs>
            </w:pPr>
          </w:p>
        </w:tc>
      </w:tr>
    </w:tbl>
    <w:p w14:paraId="4430DA29" w14:textId="77777777" w:rsidR="000B4D6C" w:rsidRPr="000B4D6C" w:rsidRDefault="000B4D6C" w:rsidP="000B4D6C">
      <w:pPr>
        <w:tabs>
          <w:tab w:val="left" w:pos="851"/>
        </w:tabs>
      </w:pPr>
    </w:p>
    <w:p w14:paraId="212E2067" w14:textId="77777777" w:rsidR="000B4D6C" w:rsidRPr="000B4D6C" w:rsidRDefault="000B4D6C" w:rsidP="000B4D6C">
      <w:pPr>
        <w:keepNext/>
        <w:keepLines/>
        <w:tabs>
          <w:tab w:val="clear" w:pos="1418"/>
          <w:tab w:val="left" w:pos="2268"/>
        </w:tabs>
        <w:spacing w:after="120"/>
        <w:outlineLvl w:val="0"/>
        <w:rPr>
          <w:i/>
          <w:iCs/>
        </w:rPr>
      </w:pPr>
      <w:r w:rsidRPr="000B4D6C">
        <w:rPr>
          <w:b/>
          <w:i/>
          <w:iCs/>
        </w:rPr>
        <w:t>Amount in Euro (mandatory)</w:t>
      </w:r>
      <w:r w:rsidRPr="000B4D6C">
        <w:rPr>
          <w:iCs/>
        </w:rPr>
        <w:t xml:space="preserve">: </w:t>
      </w:r>
      <w:r w:rsidRPr="000B4D6C">
        <w:rPr>
          <w:i/>
          <w:iCs/>
        </w:rPr>
        <w:t>Indicate the price offered for your contribution to the task(s)</w:t>
      </w:r>
    </w:p>
    <w:p w14:paraId="019DCA2A" w14:textId="77777777" w:rsidR="000B4D6C" w:rsidRPr="000B4D6C" w:rsidRDefault="000B4D6C" w:rsidP="000B4D6C">
      <w:pPr>
        <w:keepNext/>
        <w:keepLines/>
        <w:tabs>
          <w:tab w:val="clear" w:pos="1418"/>
          <w:tab w:val="left" w:pos="2268"/>
        </w:tabs>
        <w:spacing w:after="120"/>
        <w:outlineLvl w:val="0"/>
        <w:rPr>
          <w:i/>
          <w:iCs/>
        </w:rPr>
      </w:pPr>
      <w:r w:rsidRPr="000B4D6C">
        <w:rPr>
          <w:b/>
          <w:i/>
          <w:iCs/>
        </w:rPr>
        <w:t>% of whole task (mandatory)</w:t>
      </w:r>
      <w:r w:rsidRPr="000B4D6C">
        <w:rPr>
          <w:iCs/>
        </w:rPr>
        <w:t xml:space="preserve">: </w:t>
      </w:r>
      <w:r w:rsidRPr="000B4D6C">
        <w:rPr>
          <w:i/>
          <w:iCs/>
        </w:rPr>
        <w:t xml:space="preserve"> Indicate to which percentage of the execution of the whole task your offer corresponds</w:t>
      </w:r>
    </w:p>
    <w:p w14:paraId="1D617052" w14:textId="77777777" w:rsidR="000B4D6C" w:rsidRPr="000B4D6C" w:rsidRDefault="000B4D6C" w:rsidP="000B4D6C">
      <w:pPr>
        <w:tabs>
          <w:tab w:val="left" w:pos="567"/>
        </w:tabs>
      </w:pPr>
      <w:r w:rsidRPr="000B4D6C">
        <w:t>Provide a description of the proposed approach, competences, reference to related activities:</w:t>
      </w:r>
    </w:p>
    <w:p w14:paraId="3E1EC312" w14:textId="77777777" w:rsidR="000B4D6C" w:rsidRPr="000B4D6C" w:rsidRDefault="000B4D6C" w:rsidP="000B4D6C">
      <w:pPr>
        <w:numPr>
          <w:ilvl w:val="0"/>
          <w:numId w:val="29"/>
        </w:numPr>
        <w:tabs>
          <w:tab w:val="left" w:pos="567"/>
        </w:tabs>
        <w:contextualSpacing/>
      </w:pPr>
      <w:r w:rsidRPr="000B4D6C">
        <w:t>Explain which part of the task is corresponding to the requested percentage that your Company/Organization will handle,</w:t>
      </w:r>
    </w:p>
    <w:p w14:paraId="3D2E613E" w14:textId="77777777" w:rsidR="000B4D6C" w:rsidRPr="000B4D6C" w:rsidRDefault="000B4D6C" w:rsidP="000B4D6C">
      <w:pPr>
        <w:numPr>
          <w:ilvl w:val="0"/>
          <w:numId w:val="29"/>
        </w:numPr>
        <w:tabs>
          <w:tab w:val="left" w:pos="567"/>
          <w:tab w:val="left" w:pos="851"/>
        </w:tabs>
        <w:ind w:left="851" w:firstLine="0"/>
        <w:contextualSpacing/>
      </w:pPr>
      <w:r w:rsidRPr="000B4D6C">
        <w:t>Explain the scope that your Company/Organization will cover,</w:t>
      </w:r>
    </w:p>
    <w:p w14:paraId="375565A2" w14:textId="77777777" w:rsidR="000B4D6C" w:rsidRPr="000B4D6C" w:rsidRDefault="000B4D6C" w:rsidP="000B4D6C">
      <w:pPr>
        <w:numPr>
          <w:ilvl w:val="0"/>
          <w:numId w:val="29"/>
        </w:numPr>
        <w:tabs>
          <w:tab w:val="left" w:pos="567"/>
        </w:tabs>
        <w:contextualSpacing/>
      </w:pPr>
      <w:r w:rsidRPr="000B4D6C">
        <w:t>Explain your approach to the management of the quality and,</w:t>
      </w:r>
    </w:p>
    <w:p w14:paraId="6228D715" w14:textId="77777777" w:rsidR="000B4D6C" w:rsidRPr="000B4D6C" w:rsidRDefault="000B4D6C" w:rsidP="000B4D6C">
      <w:pPr>
        <w:numPr>
          <w:ilvl w:val="0"/>
          <w:numId w:val="29"/>
        </w:numPr>
        <w:tabs>
          <w:tab w:val="left" w:pos="567"/>
        </w:tabs>
        <w:contextualSpacing/>
      </w:pPr>
      <w:r w:rsidRPr="000B4D6C">
        <w:t>Explain your approach to the management of the risks and their mitigation,</w:t>
      </w:r>
    </w:p>
    <w:p w14:paraId="53D03BA9" w14:textId="77777777" w:rsidR="000B4D6C" w:rsidRPr="000B4D6C" w:rsidRDefault="000B4D6C" w:rsidP="000B4D6C">
      <w:pPr>
        <w:numPr>
          <w:ilvl w:val="0"/>
          <w:numId w:val="29"/>
        </w:numPr>
        <w:tabs>
          <w:tab w:val="left" w:pos="567"/>
        </w:tabs>
        <w:contextualSpacing/>
      </w:pPr>
      <w:r w:rsidRPr="000B4D6C">
        <w:t>Describe and justify the proposed costs to achieve this project objectives.</w:t>
      </w:r>
    </w:p>
    <w:p w14:paraId="768DA5F9" w14:textId="77777777" w:rsidR="000B4D6C" w:rsidRPr="000B4D6C" w:rsidRDefault="000B4D6C" w:rsidP="000B4D6C">
      <w:pPr>
        <w:tabs>
          <w:tab w:val="left" w:pos="567"/>
        </w:tabs>
      </w:pPr>
    </w:p>
    <w:p w14:paraId="33252AA8" w14:textId="77777777" w:rsidR="000B4D6C" w:rsidRPr="000B4D6C" w:rsidRDefault="000B4D6C" w:rsidP="000B4D6C">
      <w:pPr>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spacing w:after="120"/>
        <w:jc w:val="center"/>
        <w:rPr>
          <w:b/>
          <w:bCs/>
          <w:sz w:val="28"/>
          <w:szCs w:val="28"/>
        </w:rPr>
      </w:pPr>
      <w:r w:rsidRPr="000B4D6C">
        <w:rPr>
          <w:b/>
          <w:bCs/>
          <w:sz w:val="28"/>
          <w:szCs w:val="28"/>
        </w:rPr>
        <w:br w:type="page"/>
      </w:r>
      <w:r w:rsidRPr="000B4D6C">
        <w:rPr>
          <w:b/>
          <w:bCs/>
          <w:sz w:val="28"/>
          <w:szCs w:val="28"/>
        </w:rPr>
        <w:lastRenderedPageBreak/>
        <w:t>Annex II</w:t>
      </w:r>
      <w:r w:rsidRPr="000B4D6C">
        <w:rPr>
          <w:b/>
          <w:bCs/>
          <w:sz w:val="28"/>
          <w:szCs w:val="28"/>
        </w:rPr>
        <w:tab/>
        <w:t xml:space="preserve"> Terms and Conditions</w:t>
      </w:r>
      <w:r w:rsidRPr="000B4D6C">
        <w:rPr>
          <w:b/>
          <w:bCs/>
          <w:sz w:val="28"/>
          <w:szCs w:val="28"/>
        </w:rPr>
        <w:br/>
      </w:r>
      <w:proofErr w:type="spellStart"/>
      <w:r w:rsidRPr="000B4D6C">
        <w:rPr>
          <w:b/>
          <w:bCs/>
          <w:sz w:val="28"/>
          <w:szCs w:val="28"/>
        </w:rPr>
        <w:t>CfE</w:t>
      </w:r>
      <w:proofErr w:type="spellEnd"/>
      <w:r w:rsidRPr="000B4D6C">
        <w:rPr>
          <w:b/>
          <w:bCs/>
          <w:sz w:val="28"/>
          <w:szCs w:val="28"/>
        </w:rPr>
        <w:t xml:space="preserve"> – TTF T037 (REFERENCE BODY TC RT) </w:t>
      </w:r>
    </w:p>
    <w:p w14:paraId="33E249C5" w14:textId="77777777" w:rsidR="000B4D6C" w:rsidRPr="000B4D6C" w:rsidRDefault="000B4D6C" w:rsidP="000B4D6C">
      <w:pPr>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spacing w:after="120"/>
        <w:jc w:val="center"/>
        <w:rPr>
          <w:b/>
          <w:bCs/>
          <w:sz w:val="28"/>
          <w:szCs w:val="28"/>
        </w:rPr>
      </w:pPr>
      <w:r w:rsidRPr="000B4D6C">
        <w:rPr>
          <w:b/>
          <w:bCs/>
          <w:sz w:val="28"/>
          <w:szCs w:val="28"/>
        </w:rPr>
        <w:t>Deadline:  22 April 2024</w:t>
      </w:r>
    </w:p>
    <w:p w14:paraId="0B34E323" w14:textId="77777777" w:rsidR="000B4D6C" w:rsidRPr="000B4D6C" w:rsidRDefault="000B4D6C" w:rsidP="000B4D6C">
      <w:pPr>
        <w:tabs>
          <w:tab w:val="left" w:pos="567"/>
        </w:tabs>
        <w:rPr>
          <w:b/>
          <w:sz w:val="24"/>
          <w:szCs w:val="24"/>
        </w:rPr>
      </w:pPr>
      <w:r w:rsidRPr="000B4D6C">
        <w:rPr>
          <w:b/>
          <w:sz w:val="24"/>
          <w:szCs w:val="24"/>
        </w:rPr>
        <w:t>2.1</w:t>
      </w:r>
      <w:r w:rsidRPr="000B4D6C">
        <w:rPr>
          <w:b/>
          <w:sz w:val="24"/>
          <w:szCs w:val="24"/>
        </w:rPr>
        <w:tab/>
        <w:t>Submission of Proposals</w:t>
      </w:r>
    </w:p>
    <w:p w14:paraId="06FA5DA8" w14:textId="77777777" w:rsidR="000B4D6C" w:rsidRPr="000B4D6C" w:rsidRDefault="000B4D6C" w:rsidP="000B4D6C">
      <w:pPr>
        <w:tabs>
          <w:tab w:val="left" w:pos="567"/>
        </w:tabs>
      </w:pPr>
    </w:p>
    <w:p w14:paraId="4DE7A263" w14:textId="77777777" w:rsidR="000B4D6C" w:rsidRPr="000B4D6C" w:rsidRDefault="000B4D6C" w:rsidP="000B4D6C">
      <w:pPr>
        <w:tabs>
          <w:tab w:val="left" w:pos="567"/>
        </w:tabs>
      </w:pPr>
      <w:r w:rsidRPr="000B4D6C">
        <w:t xml:space="preserve">All proposals in response to this </w:t>
      </w:r>
      <w:proofErr w:type="spellStart"/>
      <w:r w:rsidRPr="000B4D6C">
        <w:t>CfE</w:t>
      </w:r>
      <w:proofErr w:type="spellEnd"/>
      <w:r w:rsidRPr="000B4D6C">
        <w:t xml:space="preserve"> shall be submitted before the deadline indicated in this</w:t>
      </w:r>
      <w:r w:rsidRPr="000B4D6C">
        <w:rPr>
          <w:b/>
        </w:rPr>
        <w:t xml:space="preserve"> </w:t>
      </w:r>
      <w:r w:rsidRPr="000B4D6C">
        <w:t xml:space="preserve">Collective Letter, using exclusively the WEB application on the ETSI Portal at the following address: </w:t>
      </w:r>
      <w:hyperlink r:id="rId12" w:history="1">
        <w:r w:rsidRPr="000B4D6C">
          <w:rPr>
            <w:color w:val="0000FF"/>
            <w:u w:val="single"/>
          </w:rPr>
          <w:t>https://portal.etsi.org/cfe</w:t>
        </w:r>
      </w:hyperlink>
      <w:r w:rsidRPr="000B4D6C">
        <w:t>.</w:t>
      </w:r>
    </w:p>
    <w:p w14:paraId="4A4D9E2F" w14:textId="77777777" w:rsidR="000B4D6C" w:rsidRPr="000B4D6C" w:rsidRDefault="000B4D6C" w:rsidP="000B4D6C">
      <w:pPr>
        <w:tabs>
          <w:tab w:val="left" w:pos="567"/>
        </w:tabs>
      </w:pPr>
    </w:p>
    <w:p w14:paraId="1EBA5255" w14:textId="77777777" w:rsidR="000B4D6C" w:rsidRPr="000B4D6C" w:rsidRDefault="000B4D6C" w:rsidP="000B4D6C">
      <w:pPr>
        <w:tabs>
          <w:tab w:val="left" w:pos="567"/>
        </w:tabs>
      </w:pPr>
      <w:r w:rsidRPr="000B4D6C">
        <w:t xml:space="preserve">Proposals shall be composed of Curriculum Vitae of the proposed service providers’ personnel and the Annex I of this </w:t>
      </w:r>
      <w:proofErr w:type="spellStart"/>
      <w:r w:rsidRPr="000B4D6C">
        <w:t>CfE</w:t>
      </w:r>
      <w:proofErr w:type="spellEnd"/>
      <w:r w:rsidRPr="000B4D6C">
        <w:t xml:space="preserve"> duly </w:t>
      </w:r>
      <w:proofErr w:type="gramStart"/>
      <w:r w:rsidRPr="000B4D6C">
        <w:t>filled-out</w:t>
      </w:r>
      <w:proofErr w:type="gramEnd"/>
      <w:r w:rsidRPr="000B4D6C">
        <w:t>.</w:t>
      </w:r>
    </w:p>
    <w:p w14:paraId="6CF557E0" w14:textId="77777777" w:rsidR="000B4D6C" w:rsidRPr="000B4D6C" w:rsidRDefault="000B4D6C" w:rsidP="000B4D6C">
      <w:pPr>
        <w:tabs>
          <w:tab w:val="left" w:pos="567"/>
        </w:tabs>
      </w:pPr>
      <w:r w:rsidRPr="000B4D6C">
        <w:t xml:space="preserve">Proposals that will be partial or incomplete at the deadline will not be accepted.  </w:t>
      </w:r>
    </w:p>
    <w:p w14:paraId="1B3913C7" w14:textId="77777777" w:rsidR="000B4D6C" w:rsidRPr="000B4D6C" w:rsidRDefault="000B4D6C" w:rsidP="000B4D6C">
      <w:pPr>
        <w:tabs>
          <w:tab w:val="left" w:pos="567"/>
        </w:tabs>
      </w:pPr>
    </w:p>
    <w:p w14:paraId="77B8863E" w14:textId="77777777" w:rsidR="000B4D6C" w:rsidRPr="000B4D6C" w:rsidRDefault="000B4D6C" w:rsidP="000B4D6C">
      <w:pPr>
        <w:tabs>
          <w:tab w:val="left" w:pos="567"/>
        </w:tabs>
      </w:pPr>
      <w:r w:rsidRPr="000B4D6C">
        <w:t>The Terms and Conditions in this Annex will apply.</w:t>
      </w:r>
    </w:p>
    <w:p w14:paraId="7D02E744" w14:textId="77777777" w:rsidR="000B4D6C" w:rsidRPr="000B4D6C" w:rsidRDefault="000B4D6C" w:rsidP="000B4D6C">
      <w:pPr>
        <w:tabs>
          <w:tab w:val="left" w:pos="567"/>
        </w:tabs>
      </w:pPr>
    </w:p>
    <w:p w14:paraId="736F0786" w14:textId="77777777" w:rsidR="000B4D6C" w:rsidRPr="000B4D6C" w:rsidRDefault="000B4D6C" w:rsidP="000B4D6C">
      <w:pPr>
        <w:tabs>
          <w:tab w:val="left" w:pos="567"/>
        </w:tabs>
      </w:pPr>
    </w:p>
    <w:p w14:paraId="05808835" w14:textId="77777777" w:rsidR="000B4D6C" w:rsidRPr="000B4D6C" w:rsidRDefault="000B4D6C" w:rsidP="000B4D6C">
      <w:pPr>
        <w:tabs>
          <w:tab w:val="left" w:pos="567"/>
        </w:tabs>
        <w:rPr>
          <w:b/>
          <w:sz w:val="24"/>
          <w:szCs w:val="24"/>
        </w:rPr>
      </w:pPr>
      <w:r w:rsidRPr="000B4D6C">
        <w:rPr>
          <w:b/>
          <w:sz w:val="24"/>
          <w:szCs w:val="24"/>
        </w:rPr>
        <w:t>2.2</w:t>
      </w:r>
      <w:r w:rsidRPr="000B4D6C">
        <w:rPr>
          <w:b/>
          <w:sz w:val="24"/>
          <w:szCs w:val="24"/>
        </w:rPr>
        <w:tab/>
        <w:t>Modification and Withdrawal of Proposals</w:t>
      </w:r>
    </w:p>
    <w:p w14:paraId="2EF61BB7" w14:textId="77777777" w:rsidR="000B4D6C" w:rsidRPr="000B4D6C" w:rsidRDefault="000B4D6C" w:rsidP="000B4D6C">
      <w:pPr>
        <w:tabs>
          <w:tab w:val="left" w:pos="567"/>
        </w:tabs>
      </w:pPr>
    </w:p>
    <w:p w14:paraId="329219BE" w14:textId="77777777" w:rsidR="000B4D6C" w:rsidRPr="000B4D6C" w:rsidRDefault="000B4D6C" w:rsidP="000B4D6C">
      <w:pPr>
        <w:tabs>
          <w:tab w:val="left" w:pos="567"/>
        </w:tabs>
      </w:pPr>
      <w:r w:rsidRPr="000B4D6C">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29F254D5" w14:textId="77777777" w:rsidR="000B4D6C" w:rsidRPr="000B4D6C" w:rsidRDefault="000B4D6C" w:rsidP="000B4D6C">
      <w:pPr>
        <w:tabs>
          <w:tab w:val="left" w:pos="567"/>
        </w:tabs>
      </w:pPr>
    </w:p>
    <w:p w14:paraId="50AD3BCE" w14:textId="77777777" w:rsidR="000B4D6C" w:rsidRPr="000B4D6C" w:rsidRDefault="000B4D6C" w:rsidP="000B4D6C">
      <w:pPr>
        <w:tabs>
          <w:tab w:val="left" w:pos="567"/>
        </w:tabs>
      </w:pPr>
    </w:p>
    <w:p w14:paraId="20DC322B" w14:textId="77777777" w:rsidR="000B4D6C" w:rsidRPr="000B4D6C" w:rsidRDefault="000B4D6C" w:rsidP="000B4D6C">
      <w:pPr>
        <w:tabs>
          <w:tab w:val="left" w:pos="567"/>
        </w:tabs>
        <w:rPr>
          <w:b/>
          <w:sz w:val="24"/>
          <w:szCs w:val="24"/>
        </w:rPr>
      </w:pPr>
      <w:bookmarkStart w:id="11" w:name="_Ref434831705"/>
      <w:r w:rsidRPr="000B4D6C">
        <w:rPr>
          <w:b/>
          <w:sz w:val="24"/>
          <w:szCs w:val="24"/>
        </w:rPr>
        <w:t>2.3</w:t>
      </w:r>
      <w:r w:rsidRPr="000B4D6C">
        <w:rPr>
          <w:b/>
          <w:sz w:val="24"/>
          <w:szCs w:val="24"/>
        </w:rPr>
        <w:tab/>
        <w:t xml:space="preserve">Assessment of </w:t>
      </w:r>
      <w:bookmarkEnd w:id="11"/>
      <w:r w:rsidRPr="000B4D6C">
        <w:rPr>
          <w:b/>
          <w:sz w:val="24"/>
          <w:szCs w:val="24"/>
        </w:rPr>
        <w:t>Proposals</w:t>
      </w:r>
    </w:p>
    <w:p w14:paraId="3A7D576A" w14:textId="77777777" w:rsidR="000B4D6C" w:rsidRPr="000B4D6C" w:rsidRDefault="000B4D6C" w:rsidP="000B4D6C">
      <w:pPr>
        <w:tabs>
          <w:tab w:val="left" w:pos="567"/>
        </w:tabs>
      </w:pPr>
    </w:p>
    <w:p w14:paraId="758F5565" w14:textId="77777777" w:rsidR="000B4D6C" w:rsidRPr="000B4D6C" w:rsidRDefault="000B4D6C" w:rsidP="000B4D6C">
      <w:pPr>
        <w:tabs>
          <w:tab w:val="left" w:pos="567"/>
        </w:tabs>
      </w:pPr>
      <w:r w:rsidRPr="000B4D6C">
        <w:t>The ETSI Director-General, in consultation with the Reference Body Chairman, is responsible for the selection of the service providers that will be contracted to perform this Project work. The ETSI Director-General and the Reference Body Chairman may be assisted by a Selection Panel to assess the applications received and make the final decision.</w:t>
      </w:r>
    </w:p>
    <w:p w14:paraId="16CC065F" w14:textId="77777777" w:rsidR="000B4D6C" w:rsidRPr="000B4D6C" w:rsidRDefault="000B4D6C" w:rsidP="000B4D6C">
      <w:pPr>
        <w:tabs>
          <w:tab w:val="left" w:pos="567"/>
        </w:tabs>
      </w:pPr>
    </w:p>
    <w:p w14:paraId="2C1D1599" w14:textId="77777777" w:rsidR="000B4D6C" w:rsidRPr="000B4D6C" w:rsidRDefault="000B4D6C" w:rsidP="000B4D6C">
      <w:pPr>
        <w:tabs>
          <w:tab w:val="left" w:pos="567"/>
        </w:tabs>
      </w:pPr>
      <w:r w:rsidRPr="000B4D6C">
        <w:t>As per article 1.10.4 of the ETSI Directives, the Director-General may discard proposals that could be identified as creating potential conflict of interest.</w:t>
      </w:r>
    </w:p>
    <w:p w14:paraId="72D25310" w14:textId="77777777" w:rsidR="000B4D6C" w:rsidRPr="000B4D6C" w:rsidRDefault="000B4D6C" w:rsidP="000B4D6C">
      <w:pPr>
        <w:tabs>
          <w:tab w:val="left" w:pos="567"/>
        </w:tabs>
      </w:pPr>
    </w:p>
    <w:p w14:paraId="09C98DC5" w14:textId="77777777" w:rsidR="000B4D6C" w:rsidRPr="000B4D6C" w:rsidRDefault="000B4D6C" w:rsidP="000B4D6C">
      <w:pPr>
        <w:tabs>
          <w:tab w:val="left" w:pos="567"/>
        </w:tabs>
      </w:pPr>
      <w:r w:rsidRPr="000B4D6C">
        <w:t>The ETSI Secretariat will only communicate to the applicants the result of the selection (accepted or not accepted). Should applicants need more information on the rationale for the selection, they must address a formal request to the ETSI Director-General.</w:t>
      </w:r>
    </w:p>
    <w:p w14:paraId="145062E9" w14:textId="77777777" w:rsidR="000B4D6C" w:rsidRPr="000B4D6C" w:rsidRDefault="000B4D6C" w:rsidP="000B4D6C">
      <w:pPr>
        <w:tabs>
          <w:tab w:val="left" w:pos="567"/>
        </w:tabs>
      </w:pPr>
    </w:p>
    <w:p w14:paraId="6AEF3BCA" w14:textId="77777777" w:rsidR="000B4D6C" w:rsidRPr="000B4D6C" w:rsidRDefault="000B4D6C" w:rsidP="000B4D6C">
      <w:pPr>
        <w:keepNext/>
        <w:keepLines/>
        <w:tabs>
          <w:tab w:val="left" w:pos="567"/>
        </w:tabs>
        <w:spacing w:after="120"/>
        <w:outlineLvl w:val="0"/>
      </w:pPr>
      <w:r w:rsidRPr="000B4D6C">
        <w:t>The following evaluation criteria will be applied to all proposals, in order of priority:</w:t>
      </w:r>
    </w:p>
    <w:p w14:paraId="76D5A898" w14:textId="77777777" w:rsidR="000B4D6C" w:rsidRPr="000B4D6C" w:rsidRDefault="000B4D6C" w:rsidP="000B4D6C">
      <w:pPr>
        <w:keepNext/>
        <w:keepLines/>
        <w:numPr>
          <w:ilvl w:val="0"/>
          <w:numId w:val="27"/>
        </w:numPr>
        <w:tabs>
          <w:tab w:val="clear" w:pos="1418"/>
          <w:tab w:val="clear" w:pos="4678"/>
          <w:tab w:val="clear" w:pos="5954"/>
          <w:tab w:val="clear" w:pos="7088"/>
          <w:tab w:val="left" w:pos="567"/>
        </w:tabs>
        <w:jc w:val="left"/>
      </w:pPr>
      <w:r w:rsidRPr="000B4D6C">
        <w:t xml:space="preserve">Evidence that the applicant has the necessary structure and expertise to ensure </w:t>
      </w:r>
      <w:proofErr w:type="gramStart"/>
      <w:r w:rsidRPr="000B4D6C">
        <w:t>delivery</w:t>
      </w:r>
      <w:proofErr w:type="gramEnd"/>
      <w:r w:rsidRPr="000B4D6C">
        <w:t xml:space="preserve"> </w:t>
      </w:r>
    </w:p>
    <w:p w14:paraId="7DB1C4ED" w14:textId="77777777" w:rsidR="000B4D6C" w:rsidRPr="000B4D6C" w:rsidRDefault="000B4D6C" w:rsidP="000B4D6C">
      <w:pPr>
        <w:keepNext/>
        <w:keepLines/>
        <w:numPr>
          <w:ilvl w:val="0"/>
          <w:numId w:val="27"/>
        </w:numPr>
        <w:tabs>
          <w:tab w:val="clear" w:pos="1418"/>
          <w:tab w:val="clear" w:pos="4678"/>
          <w:tab w:val="clear" w:pos="5954"/>
          <w:tab w:val="clear" w:pos="7088"/>
          <w:tab w:val="left" w:pos="567"/>
        </w:tabs>
        <w:jc w:val="left"/>
      </w:pPr>
      <w:r w:rsidRPr="000B4D6C">
        <w:t>Reference to current or previous activities in the specific technical domain of this project</w:t>
      </w:r>
    </w:p>
    <w:p w14:paraId="27DCC617" w14:textId="77777777" w:rsidR="000B4D6C" w:rsidRPr="000B4D6C" w:rsidRDefault="000B4D6C" w:rsidP="000B4D6C">
      <w:pPr>
        <w:keepNext/>
        <w:keepLines/>
        <w:numPr>
          <w:ilvl w:val="0"/>
          <w:numId w:val="27"/>
        </w:numPr>
        <w:tabs>
          <w:tab w:val="clear" w:pos="1418"/>
          <w:tab w:val="clear" w:pos="4678"/>
          <w:tab w:val="clear" w:pos="5954"/>
          <w:tab w:val="clear" w:pos="7088"/>
          <w:tab w:val="left" w:pos="567"/>
        </w:tabs>
        <w:jc w:val="left"/>
      </w:pPr>
      <w:r w:rsidRPr="000B4D6C">
        <w:t xml:space="preserve">Critical review of the most efficient way to achieve the objectives in this Project </w:t>
      </w:r>
      <w:proofErr w:type="spellStart"/>
      <w:r w:rsidRPr="000B4D6C">
        <w:t>ToR</w:t>
      </w:r>
      <w:proofErr w:type="spellEnd"/>
      <w:r w:rsidRPr="000B4D6C">
        <w:t xml:space="preserve"> </w:t>
      </w:r>
    </w:p>
    <w:p w14:paraId="5BA81BEC" w14:textId="77777777" w:rsidR="000B4D6C" w:rsidRPr="000B4D6C" w:rsidRDefault="000B4D6C" w:rsidP="000B4D6C">
      <w:pPr>
        <w:keepNext/>
        <w:keepLines/>
        <w:numPr>
          <w:ilvl w:val="0"/>
          <w:numId w:val="27"/>
        </w:numPr>
        <w:tabs>
          <w:tab w:val="clear" w:pos="1418"/>
          <w:tab w:val="clear" w:pos="4678"/>
          <w:tab w:val="clear" w:pos="5954"/>
          <w:tab w:val="clear" w:pos="7088"/>
          <w:tab w:val="left" w:pos="567"/>
        </w:tabs>
        <w:jc w:val="left"/>
      </w:pPr>
      <w:r w:rsidRPr="000B4D6C">
        <w:t>Effective proposed approach/methodology for the execution of the tasks</w:t>
      </w:r>
    </w:p>
    <w:p w14:paraId="5B441615" w14:textId="77777777" w:rsidR="000B4D6C" w:rsidRPr="000B4D6C" w:rsidRDefault="000B4D6C" w:rsidP="000B4D6C">
      <w:pPr>
        <w:keepNext/>
        <w:keepLines/>
        <w:numPr>
          <w:ilvl w:val="0"/>
          <w:numId w:val="27"/>
        </w:numPr>
        <w:tabs>
          <w:tab w:val="clear" w:pos="1418"/>
          <w:tab w:val="clear" w:pos="4678"/>
          <w:tab w:val="clear" w:pos="5954"/>
          <w:tab w:val="clear" w:pos="7088"/>
          <w:tab w:val="left" w:pos="567"/>
        </w:tabs>
        <w:jc w:val="left"/>
      </w:pPr>
      <w:r w:rsidRPr="000B4D6C">
        <w:t>Implementation schedule</w:t>
      </w:r>
    </w:p>
    <w:p w14:paraId="5E100C4D" w14:textId="77777777" w:rsidR="000B4D6C" w:rsidRPr="000B4D6C" w:rsidRDefault="000B4D6C" w:rsidP="000B4D6C">
      <w:pPr>
        <w:keepNext/>
        <w:keepLines/>
        <w:numPr>
          <w:ilvl w:val="0"/>
          <w:numId w:val="27"/>
        </w:numPr>
        <w:tabs>
          <w:tab w:val="clear" w:pos="1418"/>
          <w:tab w:val="clear" w:pos="4678"/>
          <w:tab w:val="clear" w:pos="5954"/>
          <w:tab w:val="clear" w:pos="7088"/>
          <w:tab w:val="left" w:pos="567"/>
        </w:tabs>
        <w:jc w:val="left"/>
      </w:pPr>
      <w:r w:rsidRPr="000B4D6C">
        <w:t>Clear pricing policy</w:t>
      </w:r>
    </w:p>
    <w:p w14:paraId="28B4DCA9" w14:textId="77777777" w:rsidR="000B4D6C" w:rsidRPr="000B4D6C" w:rsidRDefault="000B4D6C" w:rsidP="000B4D6C">
      <w:pPr>
        <w:tabs>
          <w:tab w:val="left" w:pos="567"/>
        </w:tabs>
      </w:pPr>
    </w:p>
    <w:p w14:paraId="3D820E72" w14:textId="77777777" w:rsidR="000B4D6C" w:rsidRPr="000B4D6C" w:rsidRDefault="000B4D6C" w:rsidP="000B4D6C">
      <w:pPr>
        <w:tabs>
          <w:tab w:val="left" w:pos="567"/>
        </w:tabs>
      </w:pPr>
      <w:r w:rsidRPr="000B4D6C">
        <w:t>Compliance with the first two (2) criteria is mandatory.</w:t>
      </w:r>
    </w:p>
    <w:p w14:paraId="4170F718" w14:textId="77777777" w:rsidR="000B4D6C" w:rsidRPr="000B4D6C" w:rsidRDefault="000B4D6C" w:rsidP="000B4D6C">
      <w:pPr>
        <w:tabs>
          <w:tab w:val="left" w:pos="567"/>
        </w:tabs>
      </w:pPr>
      <w:r w:rsidRPr="000B4D6C">
        <w:t>Proposals that are not considered compliant with these criteria will be discarded.</w:t>
      </w:r>
    </w:p>
    <w:p w14:paraId="25C418BB" w14:textId="77777777" w:rsidR="000B4D6C" w:rsidRPr="000B4D6C" w:rsidRDefault="000B4D6C" w:rsidP="000B4D6C">
      <w:pPr>
        <w:tabs>
          <w:tab w:val="left" w:pos="567"/>
        </w:tabs>
      </w:pPr>
    </w:p>
    <w:p w14:paraId="6EF57C92" w14:textId="77777777" w:rsidR="000B4D6C" w:rsidRPr="000B4D6C" w:rsidRDefault="000B4D6C" w:rsidP="000B4D6C">
      <w:pPr>
        <w:tabs>
          <w:tab w:val="left" w:pos="567"/>
        </w:tabs>
      </w:pPr>
      <w:r w:rsidRPr="000B4D6C">
        <w:t xml:space="preserve">Priority will be given to technical quality of the proposals. Pricing considerations will be </w:t>
      </w:r>
      <w:proofErr w:type="gramStart"/>
      <w:r w:rsidRPr="000B4D6C">
        <w:t>taken into account</w:t>
      </w:r>
      <w:proofErr w:type="gramEnd"/>
      <w:r w:rsidRPr="000B4D6C">
        <w:t xml:space="preserve"> to ensure that the best value for money is achieved. Compatibility with the maximum budget allocated to this Project will be verified before placing a Service Contract.</w:t>
      </w:r>
    </w:p>
    <w:p w14:paraId="5AB8E78C" w14:textId="77777777" w:rsidR="000B4D6C" w:rsidRPr="000B4D6C" w:rsidRDefault="000B4D6C" w:rsidP="000B4D6C">
      <w:pPr>
        <w:tabs>
          <w:tab w:val="left" w:pos="567"/>
        </w:tabs>
      </w:pPr>
    </w:p>
    <w:p w14:paraId="0297BF1A" w14:textId="77777777" w:rsidR="000B4D6C" w:rsidRPr="000B4D6C" w:rsidRDefault="000B4D6C" w:rsidP="000B4D6C">
      <w:pPr>
        <w:tabs>
          <w:tab w:val="left" w:pos="567"/>
        </w:tabs>
      </w:pPr>
      <w:r w:rsidRPr="000B4D6C">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128B08BD" w14:textId="77777777" w:rsidR="000B4D6C" w:rsidRPr="000B4D6C" w:rsidRDefault="000B4D6C" w:rsidP="000B4D6C">
      <w:pPr>
        <w:tabs>
          <w:tab w:val="left" w:pos="567"/>
        </w:tabs>
      </w:pPr>
    </w:p>
    <w:p w14:paraId="7ADAE84A" w14:textId="77777777" w:rsidR="000B4D6C" w:rsidRPr="000B4D6C" w:rsidRDefault="000B4D6C" w:rsidP="000B4D6C">
      <w:pPr>
        <w:tabs>
          <w:tab w:val="left" w:pos="567"/>
        </w:tabs>
      </w:pPr>
    </w:p>
    <w:p w14:paraId="3B0E677A" w14:textId="77777777" w:rsidR="000B4D6C" w:rsidRPr="000B4D6C" w:rsidRDefault="000B4D6C" w:rsidP="000B4D6C">
      <w:pPr>
        <w:tabs>
          <w:tab w:val="left" w:pos="567"/>
        </w:tabs>
        <w:rPr>
          <w:b/>
          <w:sz w:val="24"/>
          <w:szCs w:val="24"/>
        </w:rPr>
      </w:pPr>
      <w:r w:rsidRPr="000B4D6C">
        <w:rPr>
          <w:b/>
          <w:sz w:val="24"/>
          <w:szCs w:val="24"/>
        </w:rPr>
        <w:t>2.4</w:t>
      </w:r>
      <w:r w:rsidRPr="000B4D6C">
        <w:rPr>
          <w:b/>
          <w:sz w:val="24"/>
          <w:szCs w:val="24"/>
        </w:rPr>
        <w:tab/>
        <w:t>IPR and confidentiality Agreements</w:t>
      </w:r>
    </w:p>
    <w:p w14:paraId="32A49241" w14:textId="77777777" w:rsidR="000B4D6C" w:rsidRPr="000B4D6C" w:rsidRDefault="000B4D6C" w:rsidP="000B4D6C">
      <w:pPr>
        <w:tabs>
          <w:tab w:val="left" w:pos="567"/>
        </w:tabs>
      </w:pPr>
    </w:p>
    <w:p w14:paraId="6E8BA6C5" w14:textId="77777777" w:rsidR="000B4D6C" w:rsidRPr="000B4D6C" w:rsidRDefault="000B4D6C" w:rsidP="000B4D6C">
      <w:pPr>
        <w:tabs>
          <w:tab w:val="left" w:pos="567"/>
        </w:tabs>
      </w:pPr>
      <w:r w:rsidRPr="000B4D6C">
        <w:t xml:space="preserve">The information provided in this </w:t>
      </w:r>
      <w:proofErr w:type="spellStart"/>
      <w:r w:rsidRPr="000B4D6C">
        <w:t>CfE</w:t>
      </w:r>
      <w:proofErr w:type="spellEnd"/>
      <w:r w:rsidRPr="000B4D6C">
        <w:t xml:space="preserve">, as well as the fact that the applicant has received the </w:t>
      </w:r>
      <w:proofErr w:type="spellStart"/>
      <w:r w:rsidRPr="000B4D6C">
        <w:t>CfE</w:t>
      </w:r>
      <w:proofErr w:type="spellEnd"/>
      <w:r w:rsidRPr="000B4D6C">
        <w:t xml:space="preserve">, is considered confidential and protected under copyright laws. The applicant may not discuss, share, or use the information in this </w:t>
      </w:r>
      <w:proofErr w:type="spellStart"/>
      <w:r w:rsidRPr="000B4D6C">
        <w:t>CfE</w:t>
      </w:r>
      <w:proofErr w:type="spellEnd"/>
      <w:r w:rsidRPr="000B4D6C">
        <w:t xml:space="preserve"> for any purpose other than the response to this </w:t>
      </w:r>
      <w:proofErr w:type="spellStart"/>
      <w:r w:rsidRPr="000B4D6C">
        <w:t>CfE</w:t>
      </w:r>
      <w:proofErr w:type="spellEnd"/>
      <w:r w:rsidRPr="000B4D6C">
        <w:t>.</w:t>
      </w:r>
    </w:p>
    <w:p w14:paraId="7E89C7A0" w14:textId="77777777" w:rsidR="000B4D6C" w:rsidRPr="000B4D6C" w:rsidRDefault="000B4D6C" w:rsidP="000B4D6C">
      <w:pPr>
        <w:tabs>
          <w:tab w:val="left" w:pos="567"/>
        </w:tabs>
      </w:pPr>
    </w:p>
    <w:p w14:paraId="06BC5345" w14:textId="77777777" w:rsidR="000B4D6C" w:rsidRPr="000B4D6C" w:rsidRDefault="000B4D6C" w:rsidP="000B4D6C">
      <w:pPr>
        <w:tabs>
          <w:tab w:val="left" w:pos="567"/>
        </w:tabs>
      </w:pPr>
      <w:r w:rsidRPr="000B4D6C">
        <w:t xml:space="preserve">ETSI will not disclose the content of any proposals to other applicants or any other party, </w:t>
      </w:r>
      <w:proofErr w:type="gramStart"/>
      <w:r w:rsidRPr="000B4D6C">
        <w:t>with the exception of</w:t>
      </w:r>
      <w:proofErr w:type="gramEnd"/>
      <w:r w:rsidRPr="000B4D6C">
        <w:t xml:space="preserve"> the persons involved in the assessment process described in §2.3 above.</w:t>
      </w:r>
    </w:p>
    <w:p w14:paraId="01D32136" w14:textId="77777777" w:rsidR="000B4D6C" w:rsidRPr="000B4D6C" w:rsidRDefault="000B4D6C" w:rsidP="000B4D6C">
      <w:pPr>
        <w:tabs>
          <w:tab w:val="left" w:pos="567"/>
        </w:tabs>
      </w:pPr>
    </w:p>
    <w:p w14:paraId="1BADCF5D" w14:textId="77777777" w:rsidR="000B4D6C" w:rsidRPr="000B4D6C" w:rsidRDefault="000B4D6C" w:rsidP="000B4D6C">
      <w:pPr>
        <w:tabs>
          <w:tab w:val="left" w:pos="567"/>
        </w:tabs>
      </w:pPr>
      <w:r w:rsidRPr="000B4D6C">
        <w:t xml:space="preserve">However, ETSI reserves the right to make use of the information provided in this proposal to improve this project definition for the purpose of this </w:t>
      </w:r>
      <w:proofErr w:type="spellStart"/>
      <w:r w:rsidRPr="000B4D6C">
        <w:t>CfE</w:t>
      </w:r>
      <w:proofErr w:type="spellEnd"/>
      <w:r w:rsidRPr="000B4D6C">
        <w:t xml:space="preserve"> or any other </w:t>
      </w:r>
      <w:proofErr w:type="gramStart"/>
      <w:r w:rsidRPr="000B4D6C">
        <w:t>manner in which</w:t>
      </w:r>
      <w:proofErr w:type="gramEnd"/>
      <w:r w:rsidRPr="000B4D6C">
        <w:t xml:space="preserve"> ETSI may decide to proceed to select the service providers.</w:t>
      </w:r>
    </w:p>
    <w:p w14:paraId="75F8E5D8" w14:textId="77777777" w:rsidR="000B4D6C" w:rsidRPr="000B4D6C" w:rsidRDefault="000B4D6C" w:rsidP="000B4D6C">
      <w:pPr>
        <w:tabs>
          <w:tab w:val="left" w:pos="567"/>
        </w:tabs>
      </w:pPr>
    </w:p>
    <w:p w14:paraId="6896961D" w14:textId="77777777" w:rsidR="000B4D6C" w:rsidRPr="000B4D6C" w:rsidRDefault="000B4D6C" w:rsidP="000B4D6C">
      <w:pPr>
        <w:tabs>
          <w:tab w:val="left" w:pos="567"/>
        </w:tabs>
      </w:pPr>
      <w:r w:rsidRPr="000B4D6C">
        <w:t>If successful, the applicant will be required to sign a Service Contract, which includes IPR and Confidentiality clauses aligned with the relevant policies in the ETSI Directives.</w:t>
      </w:r>
    </w:p>
    <w:p w14:paraId="7409C01B" w14:textId="77777777" w:rsidR="000B4D6C" w:rsidRPr="000B4D6C" w:rsidRDefault="000B4D6C" w:rsidP="000B4D6C">
      <w:pPr>
        <w:tabs>
          <w:tab w:val="left" w:pos="567"/>
        </w:tabs>
      </w:pPr>
    </w:p>
    <w:p w14:paraId="351BC964" w14:textId="77777777" w:rsidR="000B4D6C" w:rsidRPr="000B4D6C" w:rsidRDefault="000B4D6C" w:rsidP="000B4D6C">
      <w:pPr>
        <w:tabs>
          <w:tab w:val="left" w:pos="567"/>
        </w:tabs>
      </w:pPr>
    </w:p>
    <w:p w14:paraId="0609C54B" w14:textId="77777777" w:rsidR="000B4D6C" w:rsidRPr="000B4D6C" w:rsidRDefault="000B4D6C" w:rsidP="000B4D6C">
      <w:pPr>
        <w:tabs>
          <w:tab w:val="left" w:pos="567"/>
        </w:tabs>
        <w:rPr>
          <w:b/>
          <w:sz w:val="24"/>
          <w:szCs w:val="24"/>
        </w:rPr>
      </w:pPr>
      <w:r w:rsidRPr="000B4D6C">
        <w:rPr>
          <w:b/>
          <w:sz w:val="24"/>
          <w:szCs w:val="24"/>
        </w:rPr>
        <w:t>2.5</w:t>
      </w:r>
      <w:r w:rsidRPr="000B4D6C">
        <w:rPr>
          <w:b/>
          <w:sz w:val="24"/>
          <w:szCs w:val="24"/>
        </w:rPr>
        <w:tab/>
        <w:t>Preparation cost</w:t>
      </w:r>
    </w:p>
    <w:p w14:paraId="3FE2780E" w14:textId="77777777" w:rsidR="000B4D6C" w:rsidRPr="000B4D6C" w:rsidRDefault="000B4D6C" w:rsidP="000B4D6C">
      <w:pPr>
        <w:tabs>
          <w:tab w:val="left" w:pos="567"/>
        </w:tabs>
      </w:pPr>
    </w:p>
    <w:p w14:paraId="6E24988F" w14:textId="77777777" w:rsidR="000B4D6C" w:rsidRPr="000B4D6C" w:rsidRDefault="000B4D6C" w:rsidP="000B4D6C">
      <w:pPr>
        <w:tabs>
          <w:tab w:val="left" w:pos="567"/>
        </w:tabs>
      </w:pPr>
      <w:r w:rsidRPr="000B4D6C">
        <w:t>ETSI will not be responsible for any costs or expenses that the applicant may incur in preparing and/or submitting the proposal.</w:t>
      </w:r>
    </w:p>
    <w:p w14:paraId="0CFDA03C" w14:textId="77777777" w:rsidR="000B4D6C" w:rsidRPr="000B4D6C" w:rsidRDefault="000B4D6C" w:rsidP="000B4D6C">
      <w:pPr>
        <w:tabs>
          <w:tab w:val="left" w:pos="567"/>
        </w:tabs>
      </w:pPr>
    </w:p>
    <w:p w14:paraId="78F8E20E" w14:textId="77777777" w:rsidR="000B4D6C" w:rsidRPr="000B4D6C" w:rsidRDefault="000B4D6C" w:rsidP="000B4D6C">
      <w:pPr>
        <w:tabs>
          <w:tab w:val="left" w:pos="567"/>
        </w:tabs>
      </w:pPr>
    </w:p>
    <w:p w14:paraId="7F051F21" w14:textId="77777777" w:rsidR="000B4D6C" w:rsidRPr="000B4D6C" w:rsidRDefault="000B4D6C" w:rsidP="000B4D6C">
      <w:pPr>
        <w:tabs>
          <w:tab w:val="left" w:pos="567"/>
        </w:tabs>
        <w:rPr>
          <w:b/>
          <w:sz w:val="24"/>
          <w:szCs w:val="24"/>
        </w:rPr>
      </w:pPr>
      <w:r w:rsidRPr="000B4D6C">
        <w:rPr>
          <w:b/>
          <w:sz w:val="24"/>
          <w:szCs w:val="24"/>
        </w:rPr>
        <w:t>2.6</w:t>
      </w:r>
      <w:r w:rsidRPr="000B4D6C">
        <w:rPr>
          <w:b/>
          <w:sz w:val="24"/>
          <w:szCs w:val="24"/>
        </w:rPr>
        <w:tab/>
        <w:t>Service Contract</w:t>
      </w:r>
    </w:p>
    <w:p w14:paraId="0288327F" w14:textId="77777777" w:rsidR="000B4D6C" w:rsidRPr="000B4D6C" w:rsidRDefault="000B4D6C" w:rsidP="000B4D6C">
      <w:pPr>
        <w:tabs>
          <w:tab w:val="left" w:pos="567"/>
        </w:tabs>
      </w:pPr>
    </w:p>
    <w:p w14:paraId="3E05EF34" w14:textId="77777777" w:rsidR="000B4D6C" w:rsidRPr="000B4D6C" w:rsidRDefault="000B4D6C" w:rsidP="000B4D6C">
      <w:pPr>
        <w:tabs>
          <w:tab w:val="left" w:pos="567"/>
        </w:tabs>
      </w:pPr>
      <w:r w:rsidRPr="000B4D6C">
        <w:t>A Service Contract will be proposed to the applicants that will be selected to perform the work.</w:t>
      </w:r>
    </w:p>
    <w:p w14:paraId="04B67929" w14:textId="77777777" w:rsidR="000B4D6C" w:rsidRPr="000B4D6C" w:rsidRDefault="000B4D6C" w:rsidP="000B4D6C">
      <w:pPr>
        <w:tabs>
          <w:tab w:val="left" w:pos="567"/>
        </w:tabs>
      </w:pPr>
      <w:r w:rsidRPr="000B4D6C">
        <w:t xml:space="preserve">Details on the Terms and Conditions of this contract can be found on the ETSI Portal, at the following address: </w:t>
      </w:r>
      <w:hyperlink r:id="rId13" w:history="1">
        <w:r w:rsidRPr="000B4D6C">
          <w:rPr>
            <w:color w:val="0000FF"/>
            <w:u w:val="single"/>
          </w:rPr>
          <w:t>https://portal.etsi.org/STF/STFs/Contracts.aspx</w:t>
        </w:r>
      </w:hyperlink>
      <w:r w:rsidRPr="000B4D6C">
        <w:t xml:space="preserve"> </w:t>
      </w:r>
    </w:p>
    <w:p w14:paraId="6752C726" w14:textId="77777777" w:rsidR="000B4D6C" w:rsidRPr="000B4D6C" w:rsidRDefault="000B4D6C" w:rsidP="000B4D6C">
      <w:pPr>
        <w:tabs>
          <w:tab w:val="left" w:pos="567"/>
        </w:tabs>
      </w:pPr>
    </w:p>
    <w:p w14:paraId="6DAEF1EA" w14:textId="77777777" w:rsidR="000B4D6C" w:rsidRPr="000B4D6C" w:rsidRDefault="000B4D6C" w:rsidP="000B4D6C">
      <w:pPr>
        <w:tabs>
          <w:tab w:val="left" w:pos="567"/>
        </w:tabs>
      </w:pPr>
    </w:p>
    <w:p w14:paraId="6B839A89" w14:textId="77777777" w:rsidR="000B4D6C" w:rsidRPr="000B4D6C" w:rsidRDefault="000B4D6C" w:rsidP="000B4D6C">
      <w:pPr>
        <w:tabs>
          <w:tab w:val="left" w:pos="567"/>
        </w:tabs>
      </w:pPr>
    </w:p>
    <w:p w14:paraId="0713099F" w14:textId="77777777" w:rsidR="000B4D6C" w:rsidRDefault="000B4D6C" w:rsidP="00A65393"/>
    <w:p w14:paraId="36ED86F8" w14:textId="46664093" w:rsidR="000B4D6C" w:rsidRPr="0007181A" w:rsidRDefault="000B4D6C" w:rsidP="00A65393"/>
    <w:sectPr w:rsidR="000B4D6C" w:rsidRPr="0007181A" w:rsidSect="00C501C8">
      <w:headerReference w:type="default" r:id="rId14"/>
      <w:headerReference w:type="first" r:id="rId15"/>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81724" w14:textId="77777777" w:rsidR="00E45087" w:rsidRDefault="00E45087">
      <w:r>
        <w:separator/>
      </w:r>
    </w:p>
  </w:endnote>
  <w:endnote w:type="continuationSeparator" w:id="0">
    <w:p w14:paraId="0FE698D1" w14:textId="77777777" w:rsidR="00E45087" w:rsidRDefault="00E45087">
      <w:r>
        <w:continuationSeparator/>
      </w:r>
    </w:p>
  </w:endnote>
  <w:endnote w:type="continuationNotice" w:id="1">
    <w:p w14:paraId="2667FB38" w14:textId="77777777" w:rsidR="00E45087" w:rsidRDefault="00E45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1E973" w14:textId="77777777" w:rsidR="00E45087" w:rsidRDefault="00E45087">
      <w:r>
        <w:separator/>
      </w:r>
    </w:p>
  </w:footnote>
  <w:footnote w:type="continuationSeparator" w:id="0">
    <w:p w14:paraId="09FCFA25" w14:textId="77777777" w:rsidR="00E45087" w:rsidRDefault="00E45087">
      <w:r>
        <w:continuationSeparator/>
      </w:r>
    </w:p>
  </w:footnote>
  <w:footnote w:type="continuationNotice" w:id="1">
    <w:p w14:paraId="46624E1F" w14:textId="77777777" w:rsidR="00E45087" w:rsidRDefault="00E450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45" w:type="dxa"/>
      <w:jc w:val="right"/>
      <w:tblLook w:val="01E0" w:firstRow="1" w:lastRow="1" w:firstColumn="1" w:lastColumn="1" w:noHBand="0" w:noVBand="0"/>
    </w:tblPr>
    <w:tblGrid>
      <w:gridCol w:w="5245"/>
    </w:tblGrid>
    <w:tr w:rsidR="00C35B8E" w14:paraId="01A29D6A" w14:textId="77777777" w:rsidTr="00BC6F6B">
      <w:trPr>
        <w:jc w:val="right"/>
      </w:trPr>
      <w:tc>
        <w:tcPr>
          <w:tcW w:w="5245" w:type="dxa"/>
        </w:tcPr>
        <w:p w14:paraId="46E606E0" w14:textId="204EEA47" w:rsidR="00C35B8E" w:rsidRDefault="00C35B8E" w:rsidP="00094E3E">
          <w:pPr>
            <w:pStyle w:val="Header"/>
          </w:pPr>
          <w:proofErr w:type="spellStart"/>
          <w:r>
            <w:t>ToR</w:t>
          </w:r>
          <w:proofErr w:type="spellEnd"/>
          <w:r>
            <w:t xml:space="preserve"> </w:t>
          </w:r>
          <w:r w:rsidR="00FC754E">
            <w:t>TTF</w:t>
          </w:r>
          <w:r>
            <w:t xml:space="preserve"> </w:t>
          </w:r>
          <w:r w:rsidR="0006489A">
            <w:t>T037</w:t>
          </w:r>
        </w:p>
      </w:tc>
    </w:tr>
    <w:tr w:rsidR="00C35B8E" w14:paraId="2C0C9DF0" w14:textId="77777777" w:rsidTr="00BC6F6B">
      <w:trPr>
        <w:jc w:val="right"/>
      </w:trPr>
      <w:tc>
        <w:tcPr>
          <w:tcW w:w="5245" w:type="dxa"/>
        </w:tcPr>
        <w:p w14:paraId="567D9D69" w14:textId="77777777" w:rsidR="00C35B8E" w:rsidRPr="001B5122" w:rsidRDefault="00C35B8E"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C35B8E" w:rsidRPr="001B5122" w:rsidRDefault="00C35B8E"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4311" w14:textId="299E588D" w:rsidR="00C35B8E" w:rsidRDefault="00C35B8E" w:rsidP="00BC6F6B">
    <w:pPr>
      <w:pStyle w:val="Header"/>
      <w:ind w:right="-568"/>
      <w:jc w:val="both"/>
    </w:pPr>
    <w:r w:rsidRPr="006E1084">
      <w:rPr>
        <w:noProof/>
        <w:sz w:val="72"/>
        <w:szCs w:val="44"/>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084">
      <w:rPr>
        <w:sz w:val="72"/>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25pt;height:32.25pt" o:bullet="t">
        <v:imagedata r:id="rId1" o:title="art23"/>
      </v:shape>
    </w:pict>
  </w:numPicBullet>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726B03"/>
    <w:multiLevelType w:val="multilevel"/>
    <w:tmpl w:val="1CF4066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24C42078"/>
    <w:multiLevelType w:val="hybridMultilevel"/>
    <w:tmpl w:val="A020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7"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4E8224D8"/>
    <w:multiLevelType w:val="hybridMultilevel"/>
    <w:tmpl w:val="443E7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3" w15:restartNumberingAfterBreak="0">
    <w:nsid w:val="57BC0513"/>
    <w:multiLevelType w:val="hybridMultilevel"/>
    <w:tmpl w:val="465E189C"/>
    <w:lvl w:ilvl="0" w:tplc="F7DA06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CB78A3"/>
    <w:multiLevelType w:val="hybridMultilevel"/>
    <w:tmpl w:val="C460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575C62"/>
    <w:multiLevelType w:val="multilevel"/>
    <w:tmpl w:val="B6A0CA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4488629">
    <w:abstractNumId w:val="6"/>
  </w:num>
  <w:num w:numId="2" w16cid:durableId="430048935">
    <w:abstractNumId w:val="1"/>
  </w:num>
  <w:num w:numId="3" w16cid:durableId="620842510">
    <w:abstractNumId w:val="19"/>
  </w:num>
  <w:num w:numId="4" w16cid:durableId="48498319">
    <w:abstractNumId w:val="0"/>
    <w:lvlOverride w:ilvl="0">
      <w:startOverride w:val="1"/>
    </w:lvlOverride>
  </w:num>
  <w:num w:numId="5" w16cid:durableId="1220818978">
    <w:abstractNumId w:val="10"/>
  </w:num>
  <w:num w:numId="6" w16cid:durableId="2025016025">
    <w:abstractNumId w:val="8"/>
  </w:num>
  <w:num w:numId="7" w16cid:durableId="967591303">
    <w:abstractNumId w:val="12"/>
  </w:num>
  <w:num w:numId="8" w16cid:durableId="871266830">
    <w:abstractNumId w:val="21"/>
  </w:num>
  <w:num w:numId="9" w16cid:durableId="408625947">
    <w:abstractNumId w:val="11"/>
  </w:num>
  <w:num w:numId="10" w16cid:durableId="260798815">
    <w:abstractNumId w:val="1"/>
  </w:num>
  <w:num w:numId="11" w16cid:durableId="97526472">
    <w:abstractNumId w:val="1"/>
  </w:num>
  <w:num w:numId="12" w16cid:durableId="1192303941">
    <w:abstractNumId w:val="0"/>
  </w:num>
  <w:num w:numId="13" w16cid:durableId="1940093852">
    <w:abstractNumId w:val="5"/>
  </w:num>
  <w:num w:numId="14" w16cid:durableId="1914928222">
    <w:abstractNumId w:val="20"/>
  </w:num>
  <w:num w:numId="15" w16cid:durableId="208500206">
    <w:abstractNumId w:val="6"/>
  </w:num>
  <w:num w:numId="16" w16cid:durableId="528759988">
    <w:abstractNumId w:val="19"/>
  </w:num>
  <w:num w:numId="17" w16cid:durableId="1350570820">
    <w:abstractNumId w:val="14"/>
  </w:num>
  <w:num w:numId="18" w16cid:durableId="1599482223">
    <w:abstractNumId w:val="15"/>
  </w:num>
  <w:num w:numId="19" w16cid:durableId="1581986893">
    <w:abstractNumId w:val="19"/>
  </w:num>
  <w:num w:numId="20" w16cid:durableId="945038605">
    <w:abstractNumId w:val="19"/>
  </w:num>
  <w:num w:numId="21" w16cid:durableId="2120097318">
    <w:abstractNumId w:val="19"/>
  </w:num>
  <w:num w:numId="22" w16cid:durableId="1101948988">
    <w:abstractNumId w:val="3"/>
  </w:num>
  <w:num w:numId="23" w16cid:durableId="2079984155">
    <w:abstractNumId w:val="17"/>
  </w:num>
  <w:num w:numId="24" w16cid:durableId="369846822">
    <w:abstractNumId w:val="2"/>
  </w:num>
  <w:num w:numId="25" w16cid:durableId="1127239509">
    <w:abstractNumId w:val="18"/>
  </w:num>
  <w:num w:numId="26" w16cid:durableId="807625846">
    <w:abstractNumId w:val="9"/>
  </w:num>
  <w:num w:numId="27" w16cid:durableId="1824002621">
    <w:abstractNumId w:val="4"/>
  </w:num>
  <w:num w:numId="28" w16cid:durableId="1333408563">
    <w:abstractNumId w:val="7"/>
  </w:num>
  <w:num w:numId="29" w16cid:durableId="1711371506">
    <w:abstractNumId w:val="16"/>
  </w:num>
  <w:num w:numId="30" w16cid:durableId="720250681">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K0NDW2NDMwNzIzMDRS0lEKTi0uzszPAykwrAUA+fCWTCwAAAA="/>
  </w:docVars>
  <w:rsids>
    <w:rsidRoot w:val="00AE0BDF"/>
    <w:rsid w:val="00002257"/>
    <w:rsid w:val="0000378B"/>
    <w:rsid w:val="000037AD"/>
    <w:rsid w:val="0000653B"/>
    <w:rsid w:val="00007611"/>
    <w:rsid w:val="00007B38"/>
    <w:rsid w:val="00010BEE"/>
    <w:rsid w:val="0001165D"/>
    <w:rsid w:val="00021463"/>
    <w:rsid w:val="00027B6F"/>
    <w:rsid w:val="00037530"/>
    <w:rsid w:val="000402D5"/>
    <w:rsid w:val="000454EE"/>
    <w:rsid w:val="0004591F"/>
    <w:rsid w:val="00050CD7"/>
    <w:rsid w:val="00056F5A"/>
    <w:rsid w:val="000574BE"/>
    <w:rsid w:val="00061EB1"/>
    <w:rsid w:val="000633C1"/>
    <w:rsid w:val="0006411F"/>
    <w:rsid w:val="00064399"/>
    <w:rsid w:val="0006489A"/>
    <w:rsid w:val="00064D0E"/>
    <w:rsid w:val="000651A2"/>
    <w:rsid w:val="000664FB"/>
    <w:rsid w:val="00067A31"/>
    <w:rsid w:val="0007181A"/>
    <w:rsid w:val="00071C49"/>
    <w:rsid w:val="000734C4"/>
    <w:rsid w:val="000830DC"/>
    <w:rsid w:val="00083911"/>
    <w:rsid w:val="00086358"/>
    <w:rsid w:val="000900C6"/>
    <w:rsid w:val="00094B41"/>
    <w:rsid w:val="00094E3E"/>
    <w:rsid w:val="00095F40"/>
    <w:rsid w:val="000A1222"/>
    <w:rsid w:val="000A5E70"/>
    <w:rsid w:val="000B0BE5"/>
    <w:rsid w:val="000B331A"/>
    <w:rsid w:val="000B4D6C"/>
    <w:rsid w:val="000B6153"/>
    <w:rsid w:val="000B71E8"/>
    <w:rsid w:val="000C5B6B"/>
    <w:rsid w:val="000C6889"/>
    <w:rsid w:val="000D0026"/>
    <w:rsid w:val="000D3C43"/>
    <w:rsid w:val="000D4549"/>
    <w:rsid w:val="000D6420"/>
    <w:rsid w:val="000D6CA9"/>
    <w:rsid w:val="000D709D"/>
    <w:rsid w:val="000E1F4E"/>
    <w:rsid w:val="000E2DBD"/>
    <w:rsid w:val="000E3CCF"/>
    <w:rsid w:val="000E78C8"/>
    <w:rsid w:val="000F2D9E"/>
    <w:rsid w:val="00101434"/>
    <w:rsid w:val="00104A3F"/>
    <w:rsid w:val="00132601"/>
    <w:rsid w:val="00133C8A"/>
    <w:rsid w:val="001350FA"/>
    <w:rsid w:val="0014707A"/>
    <w:rsid w:val="00151113"/>
    <w:rsid w:val="00154FD2"/>
    <w:rsid w:val="00154FD9"/>
    <w:rsid w:val="00160297"/>
    <w:rsid w:val="00165767"/>
    <w:rsid w:val="00166269"/>
    <w:rsid w:val="001711F0"/>
    <w:rsid w:val="0017159C"/>
    <w:rsid w:val="001812F1"/>
    <w:rsid w:val="00181E48"/>
    <w:rsid w:val="00184597"/>
    <w:rsid w:val="001861DD"/>
    <w:rsid w:val="0018698A"/>
    <w:rsid w:val="00190D87"/>
    <w:rsid w:val="00190FCC"/>
    <w:rsid w:val="00191B16"/>
    <w:rsid w:val="00192C34"/>
    <w:rsid w:val="001961FA"/>
    <w:rsid w:val="001968B1"/>
    <w:rsid w:val="001A0490"/>
    <w:rsid w:val="001A3BE6"/>
    <w:rsid w:val="001A577A"/>
    <w:rsid w:val="001B285D"/>
    <w:rsid w:val="001B5122"/>
    <w:rsid w:val="001C0CBC"/>
    <w:rsid w:val="001C797F"/>
    <w:rsid w:val="001D044E"/>
    <w:rsid w:val="001D531B"/>
    <w:rsid w:val="001D7882"/>
    <w:rsid w:val="001E70D8"/>
    <w:rsid w:val="001E76EB"/>
    <w:rsid w:val="001F363B"/>
    <w:rsid w:val="001F6978"/>
    <w:rsid w:val="00203E1D"/>
    <w:rsid w:val="002062A8"/>
    <w:rsid w:val="0020630E"/>
    <w:rsid w:val="002067E4"/>
    <w:rsid w:val="002074F3"/>
    <w:rsid w:val="00207D29"/>
    <w:rsid w:val="0021101A"/>
    <w:rsid w:val="00211930"/>
    <w:rsid w:val="00213878"/>
    <w:rsid w:val="002146B2"/>
    <w:rsid w:val="002214FF"/>
    <w:rsid w:val="00224E55"/>
    <w:rsid w:val="00225FBC"/>
    <w:rsid w:val="00226C19"/>
    <w:rsid w:val="00230372"/>
    <w:rsid w:val="002309AA"/>
    <w:rsid w:val="00231372"/>
    <w:rsid w:val="00232234"/>
    <w:rsid w:val="00235703"/>
    <w:rsid w:val="00240D44"/>
    <w:rsid w:val="00240DFC"/>
    <w:rsid w:val="00241372"/>
    <w:rsid w:val="00244321"/>
    <w:rsid w:val="00245DEF"/>
    <w:rsid w:val="002465C1"/>
    <w:rsid w:val="0024784D"/>
    <w:rsid w:val="002516CD"/>
    <w:rsid w:val="00255D75"/>
    <w:rsid w:val="00260BF9"/>
    <w:rsid w:val="00262254"/>
    <w:rsid w:val="002706C4"/>
    <w:rsid w:val="00276961"/>
    <w:rsid w:val="00285303"/>
    <w:rsid w:val="002940C9"/>
    <w:rsid w:val="00295525"/>
    <w:rsid w:val="00295E8B"/>
    <w:rsid w:val="002967EE"/>
    <w:rsid w:val="002971F6"/>
    <w:rsid w:val="002A165E"/>
    <w:rsid w:val="002A3509"/>
    <w:rsid w:val="002A5ADD"/>
    <w:rsid w:val="002A5D76"/>
    <w:rsid w:val="002B1503"/>
    <w:rsid w:val="002B3C3B"/>
    <w:rsid w:val="002B53F4"/>
    <w:rsid w:val="002C01F3"/>
    <w:rsid w:val="002C0D22"/>
    <w:rsid w:val="002C1421"/>
    <w:rsid w:val="002C520E"/>
    <w:rsid w:val="002C617C"/>
    <w:rsid w:val="002D0E5E"/>
    <w:rsid w:val="002D7F7F"/>
    <w:rsid w:val="002E0501"/>
    <w:rsid w:val="002E2C46"/>
    <w:rsid w:val="002E313B"/>
    <w:rsid w:val="002F183F"/>
    <w:rsid w:val="002F2159"/>
    <w:rsid w:val="00301EAE"/>
    <w:rsid w:val="003036F7"/>
    <w:rsid w:val="00307450"/>
    <w:rsid w:val="00317D80"/>
    <w:rsid w:val="0032165A"/>
    <w:rsid w:val="00326B5F"/>
    <w:rsid w:val="00334B5B"/>
    <w:rsid w:val="00341164"/>
    <w:rsid w:val="00342C1C"/>
    <w:rsid w:val="00346A6B"/>
    <w:rsid w:val="00346D37"/>
    <w:rsid w:val="00352B1A"/>
    <w:rsid w:val="00353577"/>
    <w:rsid w:val="003559B9"/>
    <w:rsid w:val="00356B16"/>
    <w:rsid w:val="003619E6"/>
    <w:rsid w:val="00362313"/>
    <w:rsid w:val="0036682D"/>
    <w:rsid w:val="003712C2"/>
    <w:rsid w:val="0037222D"/>
    <w:rsid w:val="00383D16"/>
    <w:rsid w:val="003840FF"/>
    <w:rsid w:val="00390858"/>
    <w:rsid w:val="00392395"/>
    <w:rsid w:val="003930E3"/>
    <w:rsid w:val="00394791"/>
    <w:rsid w:val="003A1AC2"/>
    <w:rsid w:val="003A1BBA"/>
    <w:rsid w:val="003A361E"/>
    <w:rsid w:val="003A6A89"/>
    <w:rsid w:val="003A7099"/>
    <w:rsid w:val="003B3018"/>
    <w:rsid w:val="003C10D0"/>
    <w:rsid w:val="003C2093"/>
    <w:rsid w:val="003C3959"/>
    <w:rsid w:val="003D00B7"/>
    <w:rsid w:val="003D0A69"/>
    <w:rsid w:val="003D46CC"/>
    <w:rsid w:val="003D6177"/>
    <w:rsid w:val="003D7915"/>
    <w:rsid w:val="003E364C"/>
    <w:rsid w:val="003F0E01"/>
    <w:rsid w:val="003F17C4"/>
    <w:rsid w:val="003F600F"/>
    <w:rsid w:val="003F7DE2"/>
    <w:rsid w:val="004004CA"/>
    <w:rsid w:val="00403DC4"/>
    <w:rsid w:val="00404200"/>
    <w:rsid w:val="004044D7"/>
    <w:rsid w:val="00405DEE"/>
    <w:rsid w:val="004126CE"/>
    <w:rsid w:val="00413CCE"/>
    <w:rsid w:val="0041473D"/>
    <w:rsid w:val="004176AE"/>
    <w:rsid w:val="0042612C"/>
    <w:rsid w:val="00431490"/>
    <w:rsid w:val="00431BF6"/>
    <w:rsid w:val="0044190D"/>
    <w:rsid w:val="00441D4D"/>
    <w:rsid w:val="004424CA"/>
    <w:rsid w:val="004424FD"/>
    <w:rsid w:val="00443006"/>
    <w:rsid w:val="004441FF"/>
    <w:rsid w:val="00444D4D"/>
    <w:rsid w:val="00445B21"/>
    <w:rsid w:val="00451910"/>
    <w:rsid w:val="0045603E"/>
    <w:rsid w:val="004561EC"/>
    <w:rsid w:val="00463CF4"/>
    <w:rsid w:val="004651E3"/>
    <w:rsid w:val="00466814"/>
    <w:rsid w:val="00471C0C"/>
    <w:rsid w:val="0047464C"/>
    <w:rsid w:val="00481DDF"/>
    <w:rsid w:val="0048227B"/>
    <w:rsid w:val="0048429F"/>
    <w:rsid w:val="0049774A"/>
    <w:rsid w:val="004A45D0"/>
    <w:rsid w:val="004A4C54"/>
    <w:rsid w:val="004B0855"/>
    <w:rsid w:val="004B7BBE"/>
    <w:rsid w:val="004E1C78"/>
    <w:rsid w:val="004E31EA"/>
    <w:rsid w:val="004E41BC"/>
    <w:rsid w:val="004E546F"/>
    <w:rsid w:val="004E59A2"/>
    <w:rsid w:val="004F0134"/>
    <w:rsid w:val="004F2953"/>
    <w:rsid w:val="004F33E5"/>
    <w:rsid w:val="004F3503"/>
    <w:rsid w:val="00500904"/>
    <w:rsid w:val="0050099A"/>
    <w:rsid w:val="005035BA"/>
    <w:rsid w:val="0050541D"/>
    <w:rsid w:val="00506DD1"/>
    <w:rsid w:val="005146C4"/>
    <w:rsid w:val="005203E7"/>
    <w:rsid w:val="00520A7D"/>
    <w:rsid w:val="005225F6"/>
    <w:rsid w:val="005231F7"/>
    <w:rsid w:val="0052429C"/>
    <w:rsid w:val="005245C9"/>
    <w:rsid w:val="00533A6B"/>
    <w:rsid w:val="0053799E"/>
    <w:rsid w:val="00541CC5"/>
    <w:rsid w:val="005510D7"/>
    <w:rsid w:val="00552753"/>
    <w:rsid w:val="00553764"/>
    <w:rsid w:val="00560F88"/>
    <w:rsid w:val="0056177F"/>
    <w:rsid w:val="005660D9"/>
    <w:rsid w:val="00567D47"/>
    <w:rsid w:val="00571192"/>
    <w:rsid w:val="00572C9A"/>
    <w:rsid w:val="00574DCB"/>
    <w:rsid w:val="00575C53"/>
    <w:rsid w:val="00576932"/>
    <w:rsid w:val="0057738A"/>
    <w:rsid w:val="00581AE7"/>
    <w:rsid w:val="00583470"/>
    <w:rsid w:val="00583F1C"/>
    <w:rsid w:val="00590D14"/>
    <w:rsid w:val="005A0607"/>
    <w:rsid w:val="005A6A71"/>
    <w:rsid w:val="005B2629"/>
    <w:rsid w:val="005B54EA"/>
    <w:rsid w:val="005B58E9"/>
    <w:rsid w:val="005C4BDB"/>
    <w:rsid w:val="005C5AC0"/>
    <w:rsid w:val="005D07FE"/>
    <w:rsid w:val="005D0FB6"/>
    <w:rsid w:val="005D30C7"/>
    <w:rsid w:val="005D33AE"/>
    <w:rsid w:val="005D4680"/>
    <w:rsid w:val="005E0C03"/>
    <w:rsid w:val="005E47D0"/>
    <w:rsid w:val="005E567D"/>
    <w:rsid w:val="005F1768"/>
    <w:rsid w:val="005F7BFB"/>
    <w:rsid w:val="00606DD1"/>
    <w:rsid w:val="006148BF"/>
    <w:rsid w:val="00615997"/>
    <w:rsid w:val="00616732"/>
    <w:rsid w:val="0062311B"/>
    <w:rsid w:val="00626E24"/>
    <w:rsid w:val="0062724E"/>
    <w:rsid w:val="00630617"/>
    <w:rsid w:val="00631CBF"/>
    <w:rsid w:val="0063448F"/>
    <w:rsid w:val="0064089A"/>
    <w:rsid w:val="00640DB1"/>
    <w:rsid w:val="00642369"/>
    <w:rsid w:val="00644C13"/>
    <w:rsid w:val="00645150"/>
    <w:rsid w:val="00652D4E"/>
    <w:rsid w:val="00656C6E"/>
    <w:rsid w:val="006616AF"/>
    <w:rsid w:val="00665769"/>
    <w:rsid w:val="006718C2"/>
    <w:rsid w:val="006721F5"/>
    <w:rsid w:val="00672C28"/>
    <w:rsid w:val="006739A1"/>
    <w:rsid w:val="006846BF"/>
    <w:rsid w:val="00691BA1"/>
    <w:rsid w:val="0069274C"/>
    <w:rsid w:val="00692789"/>
    <w:rsid w:val="006A58EA"/>
    <w:rsid w:val="006B03ED"/>
    <w:rsid w:val="006B14DA"/>
    <w:rsid w:val="006B62DE"/>
    <w:rsid w:val="006B6752"/>
    <w:rsid w:val="006B6B73"/>
    <w:rsid w:val="006C0941"/>
    <w:rsid w:val="006C29C9"/>
    <w:rsid w:val="006C2B23"/>
    <w:rsid w:val="006C5DC5"/>
    <w:rsid w:val="006D10B6"/>
    <w:rsid w:val="006D7A6A"/>
    <w:rsid w:val="006E1084"/>
    <w:rsid w:val="006E13A0"/>
    <w:rsid w:val="006E4AD1"/>
    <w:rsid w:val="006F0340"/>
    <w:rsid w:val="006F04F5"/>
    <w:rsid w:val="006F232F"/>
    <w:rsid w:val="006F3504"/>
    <w:rsid w:val="006F582B"/>
    <w:rsid w:val="00700436"/>
    <w:rsid w:val="00705310"/>
    <w:rsid w:val="00707D3E"/>
    <w:rsid w:val="007109FA"/>
    <w:rsid w:val="0071112F"/>
    <w:rsid w:val="00712FB8"/>
    <w:rsid w:val="007227EC"/>
    <w:rsid w:val="00723850"/>
    <w:rsid w:val="00726F19"/>
    <w:rsid w:val="00731126"/>
    <w:rsid w:val="00736DFB"/>
    <w:rsid w:val="00737527"/>
    <w:rsid w:val="00741AEF"/>
    <w:rsid w:val="007449EF"/>
    <w:rsid w:val="00751DA4"/>
    <w:rsid w:val="007540E5"/>
    <w:rsid w:val="00757985"/>
    <w:rsid w:val="0076105B"/>
    <w:rsid w:val="00761654"/>
    <w:rsid w:val="007653B5"/>
    <w:rsid w:val="00766AD0"/>
    <w:rsid w:val="00767A4B"/>
    <w:rsid w:val="00771071"/>
    <w:rsid w:val="00771F98"/>
    <w:rsid w:val="00773364"/>
    <w:rsid w:val="00773BE4"/>
    <w:rsid w:val="00774C83"/>
    <w:rsid w:val="00777361"/>
    <w:rsid w:val="00780BF7"/>
    <w:rsid w:val="007837E0"/>
    <w:rsid w:val="00786693"/>
    <w:rsid w:val="00787B77"/>
    <w:rsid w:val="00792472"/>
    <w:rsid w:val="0079329C"/>
    <w:rsid w:val="007A31AC"/>
    <w:rsid w:val="007A5758"/>
    <w:rsid w:val="007A7100"/>
    <w:rsid w:val="007B0BBD"/>
    <w:rsid w:val="007B563E"/>
    <w:rsid w:val="007D0E61"/>
    <w:rsid w:val="007D546B"/>
    <w:rsid w:val="007D5EA6"/>
    <w:rsid w:val="007D5EAB"/>
    <w:rsid w:val="007E2B68"/>
    <w:rsid w:val="007E467E"/>
    <w:rsid w:val="007E7BDD"/>
    <w:rsid w:val="007F3679"/>
    <w:rsid w:val="007F3C8A"/>
    <w:rsid w:val="007F6E95"/>
    <w:rsid w:val="00820B8D"/>
    <w:rsid w:val="00822DC3"/>
    <w:rsid w:val="008245C6"/>
    <w:rsid w:val="00840DEC"/>
    <w:rsid w:val="00841C06"/>
    <w:rsid w:val="00841DEC"/>
    <w:rsid w:val="00846054"/>
    <w:rsid w:val="00847B2F"/>
    <w:rsid w:val="008640F3"/>
    <w:rsid w:val="008674F3"/>
    <w:rsid w:val="00870044"/>
    <w:rsid w:val="00871644"/>
    <w:rsid w:val="00873FA3"/>
    <w:rsid w:val="00876F48"/>
    <w:rsid w:val="00883E7C"/>
    <w:rsid w:val="00894284"/>
    <w:rsid w:val="00897CF4"/>
    <w:rsid w:val="008A3E51"/>
    <w:rsid w:val="008C0860"/>
    <w:rsid w:val="008C1309"/>
    <w:rsid w:val="008C347F"/>
    <w:rsid w:val="008D5CDB"/>
    <w:rsid w:val="008D7406"/>
    <w:rsid w:val="008E26DA"/>
    <w:rsid w:val="008E5A52"/>
    <w:rsid w:val="00903472"/>
    <w:rsid w:val="00905C4A"/>
    <w:rsid w:val="00913632"/>
    <w:rsid w:val="00915AB2"/>
    <w:rsid w:val="00920014"/>
    <w:rsid w:val="0092345B"/>
    <w:rsid w:val="00923E9E"/>
    <w:rsid w:val="0093472E"/>
    <w:rsid w:val="00934D81"/>
    <w:rsid w:val="00936838"/>
    <w:rsid w:val="00936C18"/>
    <w:rsid w:val="009374BF"/>
    <w:rsid w:val="009405F3"/>
    <w:rsid w:val="00942022"/>
    <w:rsid w:val="009422D6"/>
    <w:rsid w:val="0094632F"/>
    <w:rsid w:val="009463C0"/>
    <w:rsid w:val="00946664"/>
    <w:rsid w:val="00951AF9"/>
    <w:rsid w:val="0095241B"/>
    <w:rsid w:val="009606D9"/>
    <w:rsid w:val="00966993"/>
    <w:rsid w:val="0097355B"/>
    <w:rsid w:val="0097355E"/>
    <w:rsid w:val="009774C5"/>
    <w:rsid w:val="00981281"/>
    <w:rsid w:val="0098216C"/>
    <w:rsid w:val="0098361C"/>
    <w:rsid w:val="00984203"/>
    <w:rsid w:val="00985720"/>
    <w:rsid w:val="009A201A"/>
    <w:rsid w:val="009A5114"/>
    <w:rsid w:val="009B2314"/>
    <w:rsid w:val="009B67B6"/>
    <w:rsid w:val="009B7FD9"/>
    <w:rsid w:val="009C11F9"/>
    <w:rsid w:val="009C1A3D"/>
    <w:rsid w:val="009C28E6"/>
    <w:rsid w:val="009C296A"/>
    <w:rsid w:val="009C6A84"/>
    <w:rsid w:val="009C7529"/>
    <w:rsid w:val="009D4EA1"/>
    <w:rsid w:val="009D5DCE"/>
    <w:rsid w:val="009D77B7"/>
    <w:rsid w:val="009E7A23"/>
    <w:rsid w:val="009F2C86"/>
    <w:rsid w:val="009F2D55"/>
    <w:rsid w:val="009F6550"/>
    <w:rsid w:val="00A03164"/>
    <w:rsid w:val="00A04BB5"/>
    <w:rsid w:val="00A1029D"/>
    <w:rsid w:val="00A11E0E"/>
    <w:rsid w:val="00A31CA2"/>
    <w:rsid w:val="00A325A6"/>
    <w:rsid w:val="00A36459"/>
    <w:rsid w:val="00A3678E"/>
    <w:rsid w:val="00A36BA1"/>
    <w:rsid w:val="00A373A4"/>
    <w:rsid w:val="00A4262E"/>
    <w:rsid w:val="00A512CA"/>
    <w:rsid w:val="00A526B3"/>
    <w:rsid w:val="00A52D5D"/>
    <w:rsid w:val="00A549C4"/>
    <w:rsid w:val="00A54C52"/>
    <w:rsid w:val="00A5599B"/>
    <w:rsid w:val="00A63AE0"/>
    <w:rsid w:val="00A65393"/>
    <w:rsid w:val="00A65B32"/>
    <w:rsid w:val="00A672C6"/>
    <w:rsid w:val="00A801DF"/>
    <w:rsid w:val="00A802C6"/>
    <w:rsid w:val="00A83798"/>
    <w:rsid w:val="00A83FE4"/>
    <w:rsid w:val="00A86BF7"/>
    <w:rsid w:val="00A906B1"/>
    <w:rsid w:val="00A91478"/>
    <w:rsid w:val="00AA0096"/>
    <w:rsid w:val="00AA70DC"/>
    <w:rsid w:val="00AB0CC7"/>
    <w:rsid w:val="00AB2879"/>
    <w:rsid w:val="00AB639D"/>
    <w:rsid w:val="00AC34E8"/>
    <w:rsid w:val="00AC5EE8"/>
    <w:rsid w:val="00AE0BDF"/>
    <w:rsid w:val="00AE23BD"/>
    <w:rsid w:val="00AE3A88"/>
    <w:rsid w:val="00AE4172"/>
    <w:rsid w:val="00AE7BDC"/>
    <w:rsid w:val="00AF1CF3"/>
    <w:rsid w:val="00AF2ACE"/>
    <w:rsid w:val="00B0264B"/>
    <w:rsid w:val="00B02BE6"/>
    <w:rsid w:val="00B032CF"/>
    <w:rsid w:val="00B076D5"/>
    <w:rsid w:val="00B14C4B"/>
    <w:rsid w:val="00B16261"/>
    <w:rsid w:val="00B1695C"/>
    <w:rsid w:val="00B17D8A"/>
    <w:rsid w:val="00B21BC9"/>
    <w:rsid w:val="00B27F1B"/>
    <w:rsid w:val="00B308D7"/>
    <w:rsid w:val="00B32E6E"/>
    <w:rsid w:val="00B37FA6"/>
    <w:rsid w:val="00B4445F"/>
    <w:rsid w:val="00B446F0"/>
    <w:rsid w:val="00B50EB0"/>
    <w:rsid w:val="00B7194C"/>
    <w:rsid w:val="00B75AB1"/>
    <w:rsid w:val="00B81DF9"/>
    <w:rsid w:val="00B87DE0"/>
    <w:rsid w:val="00B92934"/>
    <w:rsid w:val="00B933AD"/>
    <w:rsid w:val="00B95033"/>
    <w:rsid w:val="00B96703"/>
    <w:rsid w:val="00B96D53"/>
    <w:rsid w:val="00BA0F61"/>
    <w:rsid w:val="00BC1E59"/>
    <w:rsid w:val="00BC2BA6"/>
    <w:rsid w:val="00BC3A6B"/>
    <w:rsid w:val="00BC6F6B"/>
    <w:rsid w:val="00BC7275"/>
    <w:rsid w:val="00BC77C3"/>
    <w:rsid w:val="00BD41BC"/>
    <w:rsid w:val="00BD5E6F"/>
    <w:rsid w:val="00BE2B83"/>
    <w:rsid w:val="00BE4F97"/>
    <w:rsid w:val="00BE5671"/>
    <w:rsid w:val="00BE7956"/>
    <w:rsid w:val="00BE7F16"/>
    <w:rsid w:val="00BF0CF1"/>
    <w:rsid w:val="00BF2F5F"/>
    <w:rsid w:val="00BF5F3C"/>
    <w:rsid w:val="00BF6A3F"/>
    <w:rsid w:val="00C03D72"/>
    <w:rsid w:val="00C123DB"/>
    <w:rsid w:val="00C21866"/>
    <w:rsid w:val="00C309ED"/>
    <w:rsid w:val="00C31D6C"/>
    <w:rsid w:val="00C34E96"/>
    <w:rsid w:val="00C35B8E"/>
    <w:rsid w:val="00C36FBE"/>
    <w:rsid w:val="00C374FE"/>
    <w:rsid w:val="00C407AF"/>
    <w:rsid w:val="00C435B8"/>
    <w:rsid w:val="00C43A8E"/>
    <w:rsid w:val="00C45E35"/>
    <w:rsid w:val="00C501C8"/>
    <w:rsid w:val="00C5067C"/>
    <w:rsid w:val="00C608A6"/>
    <w:rsid w:val="00C66329"/>
    <w:rsid w:val="00C72DEB"/>
    <w:rsid w:val="00C72E73"/>
    <w:rsid w:val="00C740D1"/>
    <w:rsid w:val="00C83CC4"/>
    <w:rsid w:val="00C93DDE"/>
    <w:rsid w:val="00C9588E"/>
    <w:rsid w:val="00C95FE8"/>
    <w:rsid w:val="00CA1D99"/>
    <w:rsid w:val="00CB09CC"/>
    <w:rsid w:val="00CB1F03"/>
    <w:rsid w:val="00CB348C"/>
    <w:rsid w:val="00CB4A1F"/>
    <w:rsid w:val="00CC2455"/>
    <w:rsid w:val="00CC59FE"/>
    <w:rsid w:val="00CC5A31"/>
    <w:rsid w:val="00CC7898"/>
    <w:rsid w:val="00CD6DAD"/>
    <w:rsid w:val="00CD767D"/>
    <w:rsid w:val="00CD7F46"/>
    <w:rsid w:val="00CE0023"/>
    <w:rsid w:val="00CE22ED"/>
    <w:rsid w:val="00CE45A9"/>
    <w:rsid w:val="00CE4624"/>
    <w:rsid w:val="00CF3A3D"/>
    <w:rsid w:val="00D13D86"/>
    <w:rsid w:val="00D14D62"/>
    <w:rsid w:val="00D22A29"/>
    <w:rsid w:val="00D22FDB"/>
    <w:rsid w:val="00D258B4"/>
    <w:rsid w:val="00D371D7"/>
    <w:rsid w:val="00D3731A"/>
    <w:rsid w:val="00D43029"/>
    <w:rsid w:val="00D50FFB"/>
    <w:rsid w:val="00D517C9"/>
    <w:rsid w:val="00D64411"/>
    <w:rsid w:val="00D72800"/>
    <w:rsid w:val="00D73124"/>
    <w:rsid w:val="00D737A8"/>
    <w:rsid w:val="00D83A13"/>
    <w:rsid w:val="00D86182"/>
    <w:rsid w:val="00D8666A"/>
    <w:rsid w:val="00DA05C5"/>
    <w:rsid w:val="00DA156A"/>
    <w:rsid w:val="00DA4812"/>
    <w:rsid w:val="00DA79E9"/>
    <w:rsid w:val="00DB0074"/>
    <w:rsid w:val="00DB05B5"/>
    <w:rsid w:val="00DB7A01"/>
    <w:rsid w:val="00DC098B"/>
    <w:rsid w:val="00DC227C"/>
    <w:rsid w:val="00DC38FD"/>
    <w:rsid w:val="00DD231E"/>
    <w:rsid w:val="00DD2743"/>
    <w:rsid w:val="00DD532F"/>
    <w:rsid w:val="00DD580B"/>
    <w:rsid w:val="00DE0288"/>
    <w:rsid w:val="00DE6310"/>
    <w:rsid w:val="00DE6347"/>
    <w:rsid w:val="00DE70C3"/>
    <w:rsid w:val="00DE7CB2"/>
    <w:rsid w:val="00DF3DD4"/>
    <w:rsid w:val="00DF5CF3"/>
    <w:rsid w:val="00E0398A"/>
    <w:rsid w:val="00E04EB6"/>
    <w:rsid w:val="00E056E7"/>
    <w:rsid w:val="00E06897"/>
    <w:rsid w:val="00E13026"/>
    <w:rsid w:val="00E21FF3"/>
    <w:rsid w:val="00E240A4"/>
    <w:rsid w:val="00E33BB4"/>
    <w:rsid w:val="00E41D46"/>
    <w:rsid w:val="00E45087"/>
    <w:rsid w:val="00E45EBC"/>
    <w:rsid w:val="00E61064"/>
    <w:rsid w:val="00E63973"/>
    <w:rsid w:val="00E643BE"/>
    <w:rsid w:val="00E64D4E"/>
    <w:rsid w:val="00E73F1D"/>
    <w:rsid w:val="00E74DD0"/>
    <w:rsid w:val="00E752B1"/>
    <w:rsid w:val="00E753B7"/>
    <w:rsid w:val="00E77DCF"/>
    <w:rsid w:val="00E822C1"/>
    <w:rsid w:val="00E851BE"/>
    <w:rsid w:val="00E94D2F"/>
    <w:rsid w:val="00EA340E"/>
    <w:rsid w:val="00EA5252"/>
    <w:rsid w:val="00EB0ECA"/>
    <w:rsid w:val="00EB731F"/>
    <w:rsid w:val="00EB737E"/>
    <w:rsid w:val="00EC1FBF"/>
    <w:rsid w:val="00EC3AB4"/>
    <w:rsid w:val="00ED1965"/>
    <w:rsid w:val="00ED1D60"/>
    <w:rsid w:val="00EE03FC"/>
    <w:rsid w:val="00EE3E92"/>
    <w:rsid w:val="00EE696D"/>
    <w:rsid w:val="00EF5286"/>
    <w:rsid w:val="00EF771B"/>
    <w:rsid w:val="00F002AE"/>
    <w:rsid w:val="00F12F49"/>
    <w:rsid w:val="00F14966"/>
    <w:rsid w:val="00F14E25"/>
    <w:rsid w:val="00F1596D"/>
    <w:rsid w:val="00F207F4"/>
    <w:rsid w:val="00F20B43"/>
    <w:rsid w:val="00F23A45"/>
    <w:rsid w:val="00F27814"/>
    <w:rsid w:val="00F2785A"/>
    <w:rsid w:val="00F32120"/>
    <w:rsid w:val="00F4050E"/>
    <w:rsid w:val="00F413B9"/>
    <w:rsid w:val="00F41446"/>
    <w:rsid w:val="00F41BD4"/>
    <w:rsid w:val="00F41C52"/>
    <w:rsid w:val="00F42756"/>
    <w:rsid w:val="00F44B4E"/>
    <w:rsid w:val="00F5244D"/>
    <w:rsid w:val="00F544FA"/>
    <w:rsid w:val="00F57DCA"/>
    <w:rsid w:val="00F720A5"/>
    <w:rsid w:val="00F728BA"/>
    <w:rsid w:val="00F72B63"/>
    <w:rsid w:val="00F74754"/>
    <w:rsid w:val="00F800F9"/>
    <w:rsid w:val="00F81F9F"/>
    <w:rsid w:val="00F82665"/>
    <w:rsid w:val="00F830B6"/>
    <w:rsid w:val="00F8740E"/>
    <w:rsid w:val="00F87928"/>
    <w:rsid w:val="00F91E41"/>
    <w:rsid w:val="00F958FE"/>
    <w:rsid w:val="00FA389D"/>
    <w:rsid w:val="00FA42AE"/>
    <w:rsid w:val="00FB152C"/>
    <w:rsid w:val="00FB5422"/>
    <w:rsid w:val="00FB738B"/>
    <w:rsid w:val="00FC2EA9"/>
    <w:rsid w:val="00FC2EE2"/>
    <w:rsid w:val="00FC5092"/>
    <w:rsid w:val="00FC747B"/>
    <w:rsid w:val="00FC754E"/>
    <w:rsid w:val="00FC7E86"/>
    <w:rsid w:val="00FD1FF5"/>
    <w:rsid w:val="00FD5785"/>
    <w:rsid w:val="00FE4733"/>
    <w:rsid w:val="1CB44E9A"/>
    <w:rsid w:val="32A568B4"/>
    <w:rsid w:val="35532E83"/>
    <w:rsid w:val="3B84896A"/>
    <w:rsid w:val="5DBD1524"/>
    <w:rsid w:val="68968559"/>
    <w:rsid w:val="744A6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6C0941"/>
    <w:rPr>
      <w:color w:val="605E5C"/>
      <w:shd w:val="clear" w:color="auto" w:fill="E1DFDD"/>
    </w:rPr>
  </w:style>
  <w:style w:type="paragraph" w:customStyle="1" w:styleId="xmsolistparagraph">
    <w:name w:val="x_msolistparagraph"/>
    <w:basedOn w:val="Normal"/>
    <w:rsid w:val="009B2314"/>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Calibri" w:eastAsiaTheme="minorHAnsi" w:hAnsi="Calibri" w:cs="Calibri"/>
      <w:sz w:val="22"/>
      <w:szCs w:val="22"/>
      <w:lang w:eastAsia="en-GB"/>
    </w:rPr>
  </w:style>
  <w:style w:type="table" w:customStyle="1" w:styleId="TableGrid1">
    <w:name w:val="Table Grid1"/>
    <w:basedOn w:val="TableNormal"/>
    <w:next w:val="TableGrid"/>
    <w:uiPriority w:val="39"/>
    <w:rsid w:val="000B4D6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406004690">
      <w:bodyDiv w:val="1"/>
      <w:marLeft w:val="0"/>
      <w:marRight w:val="0"/>
      <w:marTop w:val="0"/>
      <w:marBottom w:val="0"/>
      <w:divBdr>
        <w:top w:val="none" w:sz="0" w:space="0" w:color="auto"/>
        <w:left w:val="none" w:sz="0" w:space="0" w:color="auto"/>
        <w:bottom w:val="none" w:sz="0" w:space="0" w:color="auto"/>
        <w:right w:val="none" w:sz="0" w:space="0" w:color="auto"/>
      </w:divBdr>
    </w:div>
    <w:div w:id="487333147">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612202874">
      <w:bodyDiv w:val="1"/>
      <w:marLeft w:val="0"/>
      <w:marRight w:val="0"/>
      <w:marTop w:val="0"/>
      <w:marBottom w:val="0"/>
      <w:divBdr>
        <w:top w:val="none" w:sz="0" w:space="0" w:color="auto"/>
        <w:left w:val="none" w:sz="0" w:space="0" w:color="auto"/>
        <w:bottom w:val="none" w:sz="0" w:space="0" w:color="auto"/>
        <w:right w:val="none" w:sz="0" w:space="0" w:color="auto"/>
      </w:divBdr>
    </w:div>
    <w:div w:id="1187140079">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etsi.org/STF/STFs/Contracts.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rtal.etsi.org/cf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21" ma:contentTypeDescription="Create a new document." ma:contentTypeScope="" ma:versionID="eb5f50a0e4d6cc3f1c4d24302f8aae4b">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54c50dbfe1776b14777fe395f43d9e78"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eception xmlns="cc2060c4-1d5f-4078-8d04-2211c109c2d8">2024-02-07T23:00:00+00:00</Reception>
    <akpw xmlns="cc2060c4-1d5f-4078-8d04-2211c109c2d8">68000</akpw>
    <FundingSource xmlns="cc2060c4-1d5f-4078-8d04-2211c109c2d8">FWP/ Rolling map 2024</FundingSource>
    <ProjectNo xmlns="cc2060c4-1d5f-4078-8d04-2211c109c2d8">T037</ProjectNo>
    <GA_x002f_BOARDNumber xmlns="cc2060c4-1d5f-4078-8d04-2211c109c2d8">Board#144</GA_x002f_BOARDNumber>
    <ProposalStatus xmlns="cc2060c4-1d5f-4078-8d04-2211c109c2d8">Accepted</ProposalStatus>
    <b2a3 xmlns="cc2060c4-1d5f-4078-8d04-2211c109c2d8">TC RT</b2a3>
    <Comment xmlns="cc2060c4-1d5f-4078-8d04-2211c109c2d8" xsi:nil="true"/>
    <Sent_x0020_by xmlns="cc2060c4-1d5f-4078-8d04-2211c109c2d8">
      <UserInfo>
        <DisplayName>Laurent Velez</DisplayName>
        <AccountId>152</AccountId>
        <AccountType/>
      </UserInfo>
    </Sent_x0020_by>
    <Year xmlns="cc2060c4-1d5f-4078-8d04-2211c109c2d8">2024</Year>
    <Document_x0020_Status xmlns="cc2060c4-1d5f-4078-8d04-2211c109c2d8">Final</Document_x0020_Status>
    <_dlc_DocId xmlns="9069a6be-6d50-495c-b8b5-a075e1fb0980">ETSIFA-2016766168-1529</_dlc_DocId>
    <_dlc_DocIdUrl xmlns="9069a6be-6d50-495c-b8b5-a075e1fb0980">
      <Url>https://etsihq.sharepoint.com/teams/FA/_layouts/15/DocIdRedir.aspx?ID=ETSIFA-2016766168-1529</Url>
      <Description>ETSIFA-2016766168-1529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5C6D4ECB-78E9-472B-9773-33F66A64C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32CCA-4F75-4A68-A9B1-71F4ECDA55A2}">
  <ds:schemaRefs>
    <ds:schemaRef ds:uri="http://schemas.openxmlformats.org/officeDocument/2006/bibliography"/>
  </ds:schemaRefs>
</ds:datastoreItem>
</file>

<file path=customXml/itemProps3.xml><?xml version="1.0" encoding="utf-8"?>
<ds:datastoreItem xmlns:ds="http://schemas.openxmlformats.org/officeDocument/2006/customXml" ds:itemID="{35EB0369-8AD5-4B7F-A633-F8FB9CC90887}">
  <ds:schemaRefs>
    <ds:schemaRef ds:uri="http://schemas.microsoft.com/office/2006/metadata/properties"/>
    <ds:schemaRef ds:uri="http://schemas.microsoft.com/office/infopath/2007/PartnerControls"/>
    <ds:schemaRef ds:uri="cc2060c4-1d5f-4078-8d04-2211c109c2d8"/>
    <ds:schemaRef ds:uri="9069a6be-6d50-495c-b8b5-a075e1fb0980"/>
  </ds:schemaRefs>
</ds:datastoreItem>
</file>

<file path=customXml/itemProps4.xml><?xml version="1.0" encoding="utf-8"?>
<ds:datastoreItem xmlns:ds="http://schemas.openxmlformats.org/officeDocument/2006/customXml" ds:itemID="{97F7F5E7-D380-48B7-9AA0-C7ADA1ABB9FB}">
  <ds:schemaRefs>
    <ds:schemaRef ds:uri="http://schemas.microsoft.com/sharepoint/events"/>
  </ds:schemaRefs>
</ds:datastoreItem>
</file>

<file path=customXml/itemProps5.xml><?xml version="1.0" encoding="utf-8"?>
<ds:datastoreItem xmlns:ds="http://schemas.openxmlformats.org/officeDocument/2006/customXml" ds:itemID="{62133535-BBC8-4C1E-854D-7B39797C29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ToR_ETSI.dot</Template>
  <TotalTime>47</TotalTime>
  <Pages>16</Pages>
  <Words>3738</Words>
  <Characters>21693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25381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Zohra Ouarti</cp:lastModifiedBy>
  <cp:revision>4</cp:revision>
  <cp:lastPrinted>2012-05-11T08:51:00Z</cp:lastPrinted>
  <dcterms:created xsi:type="dcterms:W3CDTF">2024-02-21T13:41:00Z</dcterms:created>
  <dcterms:modified xsi:type="dcterms:W3CDTF">2024-03-22T13:37:00Z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0x01010000DEEFC28DC1034EAE39ED7FAD105865</vt:lpwstr>
  </property>
  <property fmtid="{D5CDD505-2E9C-101B-9397-08002B2CF9AE}" pid="3" name="_dlc_DocIdItemGuid">
    <vt:lpwstr>7f1724a9-25d3-46a2-9764-d1df62a93edf</vt:lpwstr>
  </property>
</Properties>
</file>