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5CAB55D9" w:rsidR="007F0D9C" w:rsidRPr="009F2D55" w:rsidRDefault="007F0D9C" w:rsidP="003876F3">
            <w:pPr>
              <w:pStyle w:val="Header"/>
            </w:pPr>
            <w:proofErr w:type="spellStart"/>
            <w:r w:rsidRPr="009F2D55">
              <w:t>ToR</w:t>
            </w:r>
            <w:proofErr w:type="spellEnd"/>
            <w:r w:rsidRPr="009F2D55">
              <w:t xml:space="preserve"> S</w:t>
            </w:r>
            <w:r>
              <w:t>PLU</w:t>
            </w:r>
            <w:r w:rsidRPr="009F2D55">
              <w:t xml:space="preserve"> </w:t>
            </w:r>
            <w:r w:rsidR="00BD780D">
              <w:t>177</w:t>
            </w:r>
            <w:r w:rsidRPr="009F2D55">
              <w:t xml:space="preserve"> (</w:t>
            </w:r>
            <w:r>
              <w:t>Ref. Body</w:t>
            </w:r>
            <w:r w:rsidRPr="009F2D55">
              <w:t xml:space="preserve"> </w:t>
            </w:r>
            <w:r w:rsidR="00BD780D">
              <w:t>OSM</w:t>
            </w:r>
            <w:r>
              <w:t>)</w:t>
            </w:r>
          </w:p>
        </w:tc>
      </w:tr>
      <w:tr w:rsidR="007F0D9C" w:rsidRPr="00094E3E" w14:paraId="5F48082F" w14:textId="77777777" w:rsidTr="003876F3">
        <w:trPr>
          <w:jc w:val="right"/>
        </w:trPr>
        <w:tc>
          <w:tcPr>
            <w:tcW w:w="5585" w:type="dxa"/>
            <w:vAlign w:val="center"/>
          </w:tcPr>
          <w:p w14:paraId="321B603E" w14:textId="3187184B" w:rsidR="007F0D9C" w:rsidRPr="009F2D55" w:rsidRDefault="007F0D9C" w:rsidP="003876F3">
            <w:pPr>
              <w:jc w:val="right"/>
            </w:pPr>
            <w:r w:rsidRPr="009F2D55">
              <w:t>Version: 0.</w:t>
            </w:r>
            <w:r w:rsidR="00314392">
              <w:t>2</w:t>
            </w:r>
          </w:p>
        </w:tc>
      </w:tr>
      <w:tr w:rsidR="007F0D9C" w:rsidRPr="00CE6C5A" w14:paraId="5B02BB51" w14:textId="77777777" w:rsidTr="003876F3">
        <w:trPr>
          <w:jc w:val="right"/>
        </w:trPr>
        <w:tc>
          <w:tcPr>
            <w:tcW w:w="5585" w:type="dxa"/>
            <w:vAlign w:val="center"/>
          </w:tcPr>
          <w:p w14:paraId="696ECEDC" w14:textId="07CF3266" w:rsidR="007F0D9C" w:rsidRPr="009F2D55" w:rsidRDefault="007F0D9C" w:rsidP="003876F3">
            <w:pPr>
              <w:jc w:val="right"/>
            </w:pPr>
            <w:r w:rsidRPr="009F2D55">
              <w:t xml:space="preserve">Author: </w:t>
            </w:r>
            <w:r w:rsidR="00BD780D">
              <w:t>Silvia Almagia</w:t>
            </w:r>
            <w:r w:rsidRPr="009F2D55">
              <w:t xml:space="preserve"> – Date:</w:t>
            </w:r>
            <w:r>
              <w:t xml:space="preserve"> 20</w:t>
            </w:r>
            <w:r w:rsidR="00BD780D">
              <w:t>22</w:t>
            </w:r>
            <w:r>
              <w:t>-</w:t>
            </w:r>
            <w:r w:rsidR="00BD780D">
              <w:t>06</w:t>
            </w:r>
            <w:r>
              <w:t>-</w:t>
            </w:r>
            <w:r w:rsidR="00BD780D">
              <w:t>29</w:t>
            </w:r>
          </w:p>
        </w:tc>
      </w:tr>
      <w:tr w:rsidR="007F0D9C" w14:paraId="280C3172" w14:textId="77777777" w:rsidTr="003876F3">
        <w:trPr>
          <w:jc w:val="right"/>
        </w:trPr>
        <w:tc>
          <w:tcPr>
            <w:tcW w:w="5585" w:type="dxa"/>
            <w:vAlign w:val="center"/>
          </w:tcPr>
          <w:p w14:paraId="12D8F3C3" w14:textId="7C109089" w:rsidR="007F0D9C" w:rsidRPr="009F2D55" w:rsidRDefault="007F0D9C" w:rsidP="003876F3">
            <w:pPr>
              <w:jc w:val="right"/>
            </w:pPr>
            <w:r w:rsidRPr="009F2D55">
              <w:t xml:space="preserve">Last updated by: </w:t>
            </w:r>
            <w:r w:rsidR="0026102B">
              <w:t>ETSI Sec</w:t>
            </w:r>
            <w:r w:rsidR="00C70750">
              <w:t>retariat</w:t>
            </w:r>
            <w:r w:rsidRPr="009F2D55">
              <w:t xml:space="preserve"> – Date:</w:t>
            </w:r>
            <w:r>
              <w:t xml:space="preserve"> 20</w:t>
            </w:r>
            <w:r w:rsidR="00BD780D">
              <w:t>22-</w:t>
            </w:r>
            <w:r w:rsidR="00C70750">
              <w:t>08</w:t>
            </w:r>
            <w:r>
              <w:t>-</w:t>
            </w:r>
            <w:r w:rsidR="00C70750">
              <w:t>04</w:t>
            </w:r>
          </w:p>
        </w:tc>
      </w:tr>
      <w:tr w:rsidR="007F0D9C" w:rsidRPr="00CE6C5A" w14:paraId="62DA4D34" w14:textId="77777777" w:rsidTr="003876F3">
        <w:trPr>
          <w:jc w:val="right"/>
        </w:trPr>
        <w:tc>
          <w:tcPr>
            <w:tcW w:w="5585" w:type="dxa"/>
            <w:vAlign w:val="center"/>
          </w:tcPr>
          <w:p w14:paraId="76D19F54" w14:textId="6048D452"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7346AC">
              <w:rPr>
                <w:noProof/>
              </w:rPr>
              <w:t>3</w:t>
            </w:r>
          </w:p>
        </w:tc>
      </w:tr>
    </w:tbl>
    <w:p w14:paraId="0DC4FDDE" w14:textId="57701F5C" w:rsidR="007D5EA6" w:rsidRDefault="007D5EA6" w:rsidP="007345B1"/>
    <w:p w14:paraId="036FF4BA" w14:textId="77777777" w:rsidR="00533264" w:rsidRPr="00A5599B" w:rsidRDefault="00533264"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6705DF81" w:rsidR="00906A06" w:rsidRPr="007345B1" w:rsidRDefault="00906A06" w:rsidP="007345B1">
      <w:pPr>
        <w:jc w:val="center"/>
        <w:rPr>
          <w:b/>
          <w:bCs/>
          <w:sz w:val="32"/>
          <w:szCs w:val="32"/>
        </w:rPr>
      </w:pPr>
      <w:r w:rsidRPr="007345B1">
        <w:rPr>
          <w:b/>
          <w:bCs/>
          <w:sz w:val="32"/>
          <w:szCs w:val="32"/>
        </w:rPr>
        <w:t xml:space="preserve">SPLU </w:t>
      </w:r>
      <w:r w:rsidR="00BD780D">
        <w:rPr>
          <w:b/>
          <w:bCs/>
          <w:sz w:val="32"/>
          <w:szCs w:val="32"/>
        </w:rPr>
        <w:t>177</w:t>
      </w:r>
      <w:r w:rsidRPr="007345B1">
        <w:rPr>
          <w:b/>
          <w:bCs/>
          <w:sz w:val="32"/>
          <w:szCs w:val="32"/>
        </w:rPr>
        <w:t xml:space="preserve"> (Ref. Body </w:t>
      </w:r>
      <w:r w:rsidR="00BD780D">
        <w:rPr>
          <w:b/>
          <w:bCs/>
          <w:sz w:val="32"/>
          <w:szCs w:val="32"/>
        </w:rPr>
        <w:t>OSM</w:t>
      </w:r>
      <w:r w:rsidRPr="007345B1">
        <w:rPr>
          <w:b/>
          <w:bCs/>
          <w:sz w:val="32"/>
          <w:szCs w:val="32"/>
        </w:rPr>
        <w:t>)</w:t>
      </w:r>
    </w:p>
    <w:p w14:paraId="1AD8B932" w14:textId="319D4680" w:rsidR="00906A06" w:rsidRDefault="00C70750" w:rsidP="007D5132">
      <w:pPr>
        <w:jc w:val="center"/>
      </w:pPr>
      <w:r w:rsidRPr="00C70750">
        <w:rPr>
          <w:b/>
          <w:bCs/>
          <w:sz w:val="32"/>
          <w:szCs w:val="32"/>
        </w:rPr>
        <w:t>OSM</w:t>
      </w:r>
      <w:r w:rsidR="005871DD">
        <w:rPr>
          <w:b/>
          <w:bCs/>
          <w:sz w:val="32"/>
          <w:szCs w:val="32"/>
        </w:rPr>
        <w:t xml:space="preserve"> </w:t>
      </w:r>
      <w:r w:rsidRPr="00C70750">
        <w:rPr>
          <w:b/>
          <w:bCs/>
          <w:sz w:val="32"/>
          <w:szCs w:val="32"/>
        </w:rPr>
        <w:t>&amp;TFS Hackfest @NetworkX Amsterdam</w:t>
      </w:r>
      <w:r w:rsidRPr="00C70750" w:rsidDel="00C70750">
        <w:rPr>
          <w:b/>
          <w:bCs/>
          <w:sz w:val="32"/>
          <w:szCs w:val="32"/>
        </w:rPr>
        <w:t xml:space="preserve"> </w:t>
      </w:r>
    </w:p>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4289A3C1" w:rsidR="00906A06" w:rsidRPr="00BD780D" w:rsidRDefault="00BD780D" w:rsidP="007D5132">
            <w:pPr>
              <w:jc w:val="left"/>
              <w:rPr>
                <w:b/>
                <w:bCs/>
                <w:sz w:val="32"/>
                <w:szCs w:val="32"/>
              </w:rPr>
            </w:pPr>
            <w:r w:rsidRPr="007D5132">
              <w:rPr>
                <w:b/>
                <w:bCs/>
                <w:sz w:val="24"/>
                <w:szCs w:val="24"/>
              </w:rPr>
              <w:t>OSM</w:t>
            </w:r>
            <w:r w:rsidR="005871DD" w:rsidRPr="007D5132">
              <w:rPr>
                <w:b/>
                <w:bCs/>
                <w:sz w:val="24"/>
                <w:szCs w:val="24"/>
              </w:rPr>
              <w:t xml:space="preserve"> </w:t>
            </w:r>
            <w:r w:rsidRPr="007D5132">
              <w:rPr>
                <w:b/>
                <w:bCs/>
                <w:sz w:val="24"/>
                <w:szCs w:val="24"/>
              </w:rPr>
              <w:t>&amp;TFS Hackfest @NetworkX Amsterdam</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29452F5A" w:rsidR="00632344" w:rsidRPr="0061575B" w:rsidRDefault="00BD780D" w:rsidP="00906A06">
            <w:pPr>
              <w:tabs>
                <w:tab w:val="clear" w:pos="1418"/>
                <w:tab w:val="clear" w:pos="4678"/>
                <w:tab w:val="clear" w:pos="5954"/>
                <w:tab w:val="clear" w:pos="7088"/>
              </w:tabs>
              <w:overflowPunct/>
              <w:jc w:val="left"/>
              <w:textAlignment w:val="auto"/>
              <w:rPr>
                <w:rFonts w:cs="Arial"/>
              </w:rPr>
            </w:pPr>
            <w:r>
              <w:rPr>
                <w:rFonts w:cs="Arial"/>
              </w:rPr>
              <w:t>2022-10-18</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14F620D2" w:rsidR="00632344" w:rsidRPr="0061575B" w:rsidRDefault="00BD780D" w:rsidP="00906A06">
            <w:pPr>
              <w:tabs>
                <w:tab w:val="clear" w:pos="1418"/>
                <w:tab w:val="clear" w:pos="4678"/>
                <w:tab w:val="clear" w:pos="5954"/>
                <w:tab w:val="clear" w:pos="7088"/>
              </w:tabs>
              <w:overflowPunct/>
              <w:jc w:val="left"/>
              <w:textAlignment w:val="auto"/>
              <w:rPr>
                <w:rFonts w:cs="Arial"/>
              </w:rPr>
            </w:pPr>
            <w:r>
              <w:rPr>
                <w:rFonts w:cs="Arial"/>
              </w:rPr>
              <w:t>2022-10-20</w:t>
            </w:r>
          </w:p>
        </w:tc>
      </w:tr>
      <w:tr w:rsidR="00C16614" w:rsidRPr="0061575B" w14:paraId="6BFAFD75" w14:textId="77777777" w:rsidTr="4F15E789">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53C0D7A7" w:rsidR="00C16614" w:rsidRPr="00BD780D" w:rsidRDefault="00BD780D" w:rsidP="00C16614">
            <w:pPr>
              <w:tabs>
                <w:tab w:val="clear" w:pos="1418"/>
                <w:tab w:val="clear" w:pos="4678"/>
                <w:tab w:val="clear" w:pos="5954"/>
                <w:tab w:val="clear" w:pos="7088"/>
              </w:tabs>
              <w:spacing w:line="259" w:lineRule="auto"/>
              <w:jc w:val="left"/>
              <w:rPr>
                <w:lang w:val="en"/>
              </w:rPr>
            </w:pPr>
            <w:r w:rsidRPr="00BD780D">
              <w:rPr>
                <w:rFonts w:cs="Arial"/>
                <w:lang w:val="en"/>
              </w:rPr>
              <w:t>Hackfest</w:t>
            </w:r>
            <w:r>
              <w:rPr>
                <w:rFonts w:cs="Arial"/>
                <w:lang w:val="en"/>
              </w:rPr>
              <w:t xml:space="preserve"> (Tutorials)</w:t>
            </w:r>
          </w:p>
        </w:tc>
      </w:tr>
      <w:tr w:rsidR="00C16614" w:rsidRPr="0061575B" w14:paraId="2C2B780E" w14:textId="77777777" w:rsidTr="4F15E789">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72AB2637" w:rsidR="00C16614" w:rsidRPr="0061575B" w:rsidRDefault="00C16614" w:rsidP="00C16614">
            <w:pPr>
              <w:tabs>
                <w:tab w:val="clear" w:pos="1418"/>
                <w:tab w:val="clear" w:pos="4678"/>
                <w:tab w:val="clear" w:pos="5954"/>
                <w:tab w:val="clear" w:pos="7088"/>
              </w:tabs>
              <w:spacing w:line="259" w:lineRule="auto"/>
              <w:jc w:val="left"/>
              <w:rPr>
                <w:i/>
                <w:iCs/>
                <w:lang w:val="en"/>
              </w:rPr>
            </w:pPr>
            <w:r w:rsidRPr="0061575B">
              <w:rPr>
                <w:rFonts w:cs="Arial"/>
                <w:lang w:val="en"/>
              </w:rPr>
              <w:t>face-to-face</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77EC99E5" w:rsidR="007D6479" w:rsidRPr="00BD780D" w:rsidRDefault="00BD780D" w:rsidP="00906A06">
            <w:pPr>
              <w:tabs>
                <w:tab w:val="clear" w:pos="1418"/>
                <w:tab w:val="clear" w:pos="4678"/>
                <w:tab w:val="clear" w:pos="5954"/>
                <w:tab w:val="clear" w:pos="7088"/>
              </w:tabs>
              <w:overflowPunct/>
              <w:jc w:val="left"/>
              <w:textAlignment w:val="auto"/>
              <w:rPr>
                <w:rFonts w:cs="Arial"/>
                <w:lang w:val="en"/>
              </w:rPr>
            </w:pPr>
            <w:r w:rsidRPr="00BD780D">
              <w:rPr>
                <w:rFonts w:cs="Arial"/>
                <w:lang w:val="en"/>
              </w:rPr>
              <w:t>Amsterdam (NL)</w:t>
            </w: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66371CFE" w:rsidR="007709D2" w:rsidRPr="002B5D17" w:rsidRDefault="00BD780D" w:rsidP="007709D2">
            <w:pPr>
              <w:tabs>
                <w:tab w:val="clear" w:pos="1418"/>
                <w:tab w:val="clear" w:pos="4678"/>
                <w:tab w:val="clear" w:pos="5954"/>
                <w:tab w:val="clear" w:pos="7088"/>
              </w:tabs>
              <w:overflowPunct/>
              <w:jc w:val="left"/>
              <w:textAlignment w:val="auto"/>
              <w:rPr>
                <w:rFonts w:cs="Arial"/>
                <w:i/>
                <w:iCs/>
                <w:lang w:val="en"/>
              </w:rPr>
            </w:pPr>
            <w:r>
              <w:rPr>
                <w:rFonts w:cs="Arial"/>
              </w:rPr>
              <w:t>OSG OSM</w:t>
            </w: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3804ECC7" w:rsidR="007709D2" w:rsidRPr="00BD780D" w:rsidRDefault="00BD780D" w:rsidP="007709D2">
            <w:pPr>
              <w:rPr>
                <w:rFonts w:cs="Arial"/>
                <w:lang w:val="en"/>
              </w:rPr>
            </w:pPr>
            <w:r w:rsidRPr="00BD780D">
              <w:rPr>
                <w:rFonts w:cs="Arial"/>
                <w:lang w:val="en"/>
              </w:rPr>
              <w:t>OSG TFS</w:t>
            </w: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0437AF95" w14:textId="2FFC66A2" w:rsidR="007709D2" w:rsidRPr="0061575B" w:rsidRDefault="007709D2" w:rsidP="007709D2">
            <w:pPr>
              <w:tabs>
                <w:tab w:val="clear" w:pos="1418"/>
                <w:tab w:val="clear" w:pos="4678"/>
                <w:tab w:val="clear" w:pos="5954"/>
                <w:tab w:val="clear" w:pos="7088"/>
              </w:tabs>
              <w:overflowPunct/>
              <w:jc w:val="left"/>
              <w:textAlignment w:val="auto"/>
              <w:rPr>
                <w:rFonts w:cs="Arial"/>
                <w:i/>
                <w:iCs/>
                <w:lang w:val="en"/>
              </w:rPr>
            </w:pPr>
          </w:p>
        </w:tc>
      </w:tr>
      <w:tr w:rsidR="007709D2" w:rsidRPr="00BD780D"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3C2006D8"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BD780D">
              <w:rPr>
                <w:rFonts w:cs="Arial"/>
                <w:b/>
                <w:lang w:val="fr-FR"/>
              </w:rPr>
              <w:t>10 000</w:t>
            </w:r>
            <w:r w:rsidRPr="0061575B">
              <w:rPr>
                <w:rFonts w:cs="Arial"/>
                <w:b/>
                <w:lang w:val="fr-FR"/>
              </w:rPr>
              <w:t> 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79A6622E" w:rsidR="007709D2" w:rsidRPr="0061575B" w:rsidRDefault="00BD780D" w:rsidP="007709D2">
            <w:pPr>
              <w:rPr>
                <w:rFonts w:cs="Arial"/>
              </w:rPr>
            </w:pPr>
            <w:r>
              <w:rPr>
                <w:rFonts w:cs="Arial"/>
              </w:rPr>
              <w:t>2022</w:t>
            </w:r>
            <w:r w:rsidR="007709D2" w:rsidRPr="0061575B">
              <w:rPr>
                <w:rFonts w:cs="Arial"/>
              </w:rPr>
              <w:t>-</w:t>
            </w:r>
            <w:r>
              <w:rPr>
                <w:rFonts w:cs="Arial"/>
              </w:rPr>
              <w:t>09-</w:t>
            </w:r>
            <w:r w:rsidR="0046751E">
              <w:rPr>
                <w:rFonts w:cs="Arial"/>
              </w:rPr>
              <w:t>15</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7F117C10" w:rsidR="007709D2" w:rsidRPr="0061575B" w:rsidDel="005D0FB6" w:rsidRDefault="007709D2" w:rsidP="007709D2">
            <w:pPr>
              <w:rPr>
                <w:rFonts w:cs="Arial"/>
              </w:rPr>
            </w:pPr>
            <w:r w:rsidRPr="0061575B">
              <w:rPr>
                <w:rFonts w:cs="Arial"/>
              </w:rPr>
              <w:t>20</w:t>
            </w:r>
            <w:r w:rsidR="00BD780D">
              <w:rPr>
                <w:rFonts w:cs="Arial"/>
              </w:rPr>
              <w:t>22</w:t>
            </w:r>
            <w:r w:rsidRPr="0061575B">
              <w:rPr>
                <w:rFonts w:cs="Arial"/>
              </w:rPr>
              <w:t>-</w:t>
            </w:r>
            <w:r w:rsidR="00BD780D">
              <w:rPr>
                <w:rFonts w:cs="Arial"/>
              </w:rPr>
              <w:t>10</w:t>
            </w:r>
            <w:r w:rsidRPr="0061575B">
              <w:rPr>
                <w:rFonts w:cs="Arial"/>
              </w:rPr>
              <w:t>-</w:t>
            </w:r>
            <w:r w:rsidR="0046751E">
              <w:rPr>
                <w:rFonts w:cs="Arial"/>
              </w:rPr>
              <w:t>31</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62A31E62" w14:textId="6864B499" w:rsidR="003F7DE2" w:rsidRDefault="00BD780D" w:rsidP="003F7DE2">
      <w:pPr>
        <w:pStyle w:val="Guideline"/>
        <w:rPr>
          <w:i w:val="0"/>
          <w:iCs/>
        </w:rPr>
      </w:pPr>
      <w:r w:rsidRPr="00BD780D">
        <w:rPr>
          <w:i w:val="0"/>
          <w:iCs/>
        </w:rPr>
        <w:t xml:space="preserve">ETSI CTI, </w:t>
      </w:r>
      <w:r>
        <w:rPr>
          <w:i w:val="0"/>
          <w:iCs/>
        </w:rPr>
        <w:t xml:space="preserve">is collaboration with OSG OSM &amp; TFS is organizing a 3 days </w:t>
      </w:r>
      <w:proofErr w:type="spellStart"/>
      <w:r>
        <w:rPr>
          <w:i w:val="0"/>
          <w:iCs/>
        </w:rPr>
        <w:t>hackfest</w:t>
      </w:r>
      <w:proofErr w:type="spellEnd"/>
      <w:r>
        <w:rPr>
          <w:i w:val="0"/>
          <w:iCs/>
        </w:rPr>
        <w:t xml:space="preserve"> during the </w:t>
      </w:r>
      <w:proofErr w:type="spellStart"/>
      <w:r>
        <w:rPr>
          <w:i w:val="0"/>
          <w:iCs/>
        </w:rPr>
        <w:t>NetworkX</w:t>
      </w:r>
      <w:proofErr w:type="spellEnd"/>
      <w:r>
        <w:rPr>
          <w:i w:val="0"/>
          <w:iCs/>
        </w:rPr>
        <w:t xml:space="preserve"> event in Amsterdam (NL). The event will take the form of tutorials, allowing both communities to:</w:t>
      </w:r>
    </w:p>
    <w:p w14:paraId="5BD36D51" w14:textId="78C28843" w:rsidR="00BD780D" w:rsidRDefault="00BD780D" w:rsidP="00BD780D">
      <w:pPr>
        <w:pStyle w:val="Guideline"/>
        <w:numPr>
          <w:ilvl w:val="0"/>
          <w:numId w:val="31"/>
        </w:numPr>
        <w:rPr>
          <w:i w:val="0"/>
          <w:iCs/>
        </w:rPr>
      </w:pPr>
      <w:r>
        <w:rPr>
          <w:i w:val="0"/>
          <w:iCs/>
        </w:rPr>
        <w:t>Understand and discuss the scope of each project and their relationship with different standardization activities</w:t>
      </w:r>
    </w:p>
    <w:p w14:paraId="1C8B1E63" w14:textId="3D4D67F9" w:rsidR="00BD780D" w:rsidRDefault="00BD780D" w:rsidP="00BD780D">
      <w:pPr>
        <w:pStyle w:val="Guideline"/>
        <w:numPr>
          <w:ilvl w:val="0"/>
          <w:numId w:val="31"/>
        </w:numPr>
        <w:rPr>
          <w:i w:val="0"/>
          <w:iCs/>
        </w:rPr>
      </w:pPr>
      <w:r>
        <w:rPr>
          <w:i w:val="0"/>
          <w:iCs/>
        </w:rPr>
        <w:t>Share on best practices and their application to development and testing activities (</w:t>
      </w:r>
      <w:proofErr w:type="spellStart"/>
      <w:r>
        <w:rPr>
          <w:i w:val="0"/>
          <w:iCs/>
        </w:rPr>
        <w:t>devops</w:t>
      </w:r>
      <w:proofErr w:type="spellEnd"/>
      <w:r>
        <w:rPr>
          <w:i w:val="0"/>
          <w:iCs/>
        </w:rPr>
        <w:t>, ci/cd)</w:t>
      </w:r>
    </w:p>
    <w:p w14:paraId="5D3BC774" w14:textId="69B5696A" w:rsidR="00BD780D" w:rsidRDefault="00BD780D" w:rsidP="00BD780D">
      <w:pPr>
        <w:pStyle w:val="Guideline"/>
        <w:numPr>
          <w:ilvl w:val="0"/>
          <w:numId w:val="31"/>
        </w:numPr>
        <w:rPr>
          <w:i w:val="0"/>
          <w:iCs/>
        </w:rPr>
      </w:pPr>
      <w:r>
        <w:rPr>
          <w:i w:val="0"/>
          <w:iCs/>
        </w:rPr>
        <w:t xml:space="preserve">Provide new developers and users with a first hands on experience </w:t>
      </w:r>
    </w:p>
    <w:p w14:paraId="6F99F786" w14:textId="641FB179" w:rsidR="00FD45CF" w:rsidRDefault="00FD45CF" w:rsidP="00BD780D">
      <w:pPr>
        <w:pStyle w:val="Guideline"/>
        <w:numPr>
          <w:ilvl w:val="0"/>
          <w:numId w:val="31"/>
        </w:numPr>
        <w:rPr>
          <w:i w:val="0"/>
          <w:iCs/>
        </w:rPr>
      </w:pPr>
      <w:r>
        <w:rPr>
          <w:i w:val="0"/>
          <w:iCs/>
        </w:rPr>
        <w:t>Capture feedback and lessons learn for future releases</w:t>
      </w:r>
    </w:p>
    <w:p w14:paraId="2EE848A6" w14:textId="138A97E7" w:rsidR="00FD45CF" w:rsidRDefault="00FD45CF" w:rsidP="00BD780D">
      <w:pPr>
        <w:pStyle w:val="Guideline"/>
        <w:numPr>
          <w:ilvl w:val="0"/>
          <w:numId w:val="31"/>
        </w:numPr>
        <w:rPr>
          <w:i w:val="0"/>
          <w:iCs/>
        </w:rPr>
      </w:pPr>
      <w:r>
        <w:rPr>
          <w:i w:val="0"/>
          <w:iCs/>
        </w:rPr>
        <w:t>Seek for cross-project collaboration and synergies</w:t>
      </w:r>
    </w:p>
    <w:p w14:paraId="1AF45F99" w14:textId="77777777" w:rsidR="00BD780D" w:rsidRPr="00BD780D" w:rsidRDefault="00BD780D" w:rsidP="00BD780D">
      <w:pPr>
        <w:pStyle w:val="Guideline"/>
        <w:ind w:left="720"/>
        <w:rPr>
          <w:i w:val="0"/>
          <w:iCs/>
        </w:rPr>
      </w:pPr>
    </w:p>
    <w:p w14:paraId="44158850" w14:textId="77777777" w:rsidR="002F183F" w:rsidRPr="00471C0C" w:rsidRDefault="002F183F"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allocated</w:t>
      </w:r>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tblGrid>
      <w:tr w:rsidR="00393AC0" w14:paraId="6D83217C" w14:textId="77777777" w:rsidTr="00393AC0">
        <w:trPr>
          <w:trHeight w:val="460"/>
        </w:trPr>
        <w:tc>
          <w:tcPr>
            <w:tcW w:w="704" w:type="dxa"/>
            <w:shd w:val="clear" w:color="auto" w:fill="B4C6E7" w:themeFill="accent1" w:themeFillTint="66"/>
          </w:tcPr>
          <w:p w14:paraId="1D01C578" w14:textId="77777777" w:rsidR="00393AC0" w:rsidRDefault="00393AC0" w:rsidP="00A70820">
            <w:pPr>
              <w:rPr>
                <w:b/>
                <w:bCs/>
              </w:rPr>
            </w:pPr>
            <w:r>
              <w:rPr>
                <w:b/>
                <w:bCs/>
              </w:rPr>
              <w:t>Task</w:t>
            </w:r>
          </w:p>
          <w:p w14:paraId="6299C260" w14:textId="4762F1D5" w:rsidR="00393AC0" w:rsidRPr="006F6EE9" w:rsidRDefault="00330BF8" w:rsidP="00A70820">
            <w:pPr>
              <w:rPr>
                <w:b/>
                <w:bCs/>
              </w:rPr>
            </w:pPr>
            <w:r>
              <w:rPr>
                <w:b/>
                <w:bCs/>
              </w:rPr>
              <w:t>No.</w:t>
            </w:r>
          </w:p>
        </w:tc>
        <w:tc>
          <w:tcPr>
            <w:tcW w:w="7371" w:type="dxa"/>
            <w:shd w:val="clear" w:color="auto" w:fill="B4C6E7" w:themeFill="accent1" w:themeFillTint="66"/>
            <w:vAlign w:val="center"/>
          </w:tcPr>
          <w:p w14:paraId="3A5BC436" w14:textId="51E3CDFF" w:rsidR="00393AC0" w:rsidRPr="006F6EE9" w:rsidRDefault="00393AC0" w:rsidP="00A70820">
            <w:pPr>
              <w:rPr>
                <w:b/>
                <w:bCs/>
              </w:rPr>
            </w:pPr>
            <w:r w:rsidRPr="006F6EE9">
              <w:rPr>
                <w:b/>
                <w:bCs/>
              </w:rPr>
              <w:t>Task description</w:t>
            </w:r>
            <w:r>
              <w:rPr>
                <w:b/>
                <w:bCs/>
              </w:rPr>
              <w:t xml:space="preserve"> </w:t>
            </w:r>
          </w:p>
        </w:tc>
      </w:tr>
      <w:tr w:rsidR="00393AC0" w:rsidRPr="00FD45CF" w14:paraId="0B2B6A9C" w14:textId="77777777" w:rsidTr="00393AC0">
        <w:tc>
          <w:tcPr>
            <w:tcW w:w="704" w:type="dxa"/>
          </w:tcPr>
          <w:p w14:paraId="2F74B349" w14:textId="1FC1D71A" w:rsidR="00393AC0" w:rsidRPr="00FD45CF" w:rsidRDefault="00393AC0" w:rsidP="00A70820">
            <w:r w:rsidRPr="00FD45CF">
              <w:t>T</w:t>
            </w:r>
            <w:r w:rsidR="00330BF8" w:rsidRPr="00FD45CF">
              <w:t>0</w:t>
            </w:r>
          </w:p>
        </w:tc>
        <w:tc>
          <w:tcPr>
            <w:tcW w:w="7371" w:type="dxa"/>
            <w:shd w:val="clear" w:color="auto" w:fill="auto"/>
            <w:vAlign w:val="center"/>
          </w:tcPr>
          <w:p w14:paraId="5AA87207" w14:textId="75D6B472" w:rsidR="00393AC0" w:rsidRPr="00FD45CF" w:rsidRDefault="00FD45CF" w:rsidP="00393AC0">
            <w:pPr>
              <w:tabs>
                <w:tab w:val="left" w:pos="8566"/>
              </w:tabs>
            </w:pPr>
            <w:r w:rsidRPr="00FD45CF">
              <w:t xml:space="preserve">Preparing, reviewing, and validating </w:t>
            </w:r>
            <w:proofErr w:type="spellStart"/>
            <w:r>
              <w:t>hackfest</w:t>
            </w:r>
            <w:proofErr w:type="spellEnd"/>
            <w:r w:rsidRPr="00FD45CF">
              <w:t xml:space="preserve"> material: presentations, packages, examples</w:t>
            </w:r>
            <w:r>
              <w:t>. Participating to preparation conf-calls</w:t>
            </w:r>
          </w:p>
        </w:tc>
      </w:tr>
      <w:tr w:rsidR="00393AC0" w:rsidRPr="00FD45CF" w14:paraId="3C91C98D" w14:textId="77777777" w:rsidTr="00393AC0">
        <w:tc>
          <w:tcPr>
            <w:tcW w:w="704" w:type="dxa"/>
          </w:tcPr>
          <w:p w14:paraId="72C1C53F" w14:textId="5DCD92B6" w:rsidR="00393AC0" w:rsidRPr="00FD45CF" w:rsidRDefault="00393AC0" w:rsidP="00A70820">
            <w:r w:rsidRPr="00FD45CF">
              <w:t>T</w:t>
            </w:r>
            <w:r w:rsidR="00330BF8" w:rsidRPr="00FD45CF">
              <w:t>1</w:t>
            </w:r>
          </w:p>
        </w:tc>
        <w:tc>
          <w:tcPr>
            <w:tcW w:w="7371" w:type="dxa"/>
            <w:shd w:val="clear" w:color="auto" w:fill="auto"/>
            <w:vAlign w:val="center"/>
          </w:tcPr>
          <w:p w14:paraId="1BA5A403" w14:textId="5D6FA69A" w:rsidR="00393AC0" w:rsidRPr="00FD45CF" w:rsidRDefault="00FD45CF" w:rsidP="00A70820">
            <w:r>
              <w:t xml:space="preserve">Assisting with the preparation and validation of the set-up of remote labs to support the </w:t>
            </w:r>
            <w:proofErr w:type="spellStart"/>
            <w:r>
              <w:t>hackfest</w:t>
            </w:r>
            <w:proofErr w:type="spellEnd"/>
            <w:r w:rsidR="003B004F">
              <w:t>.</w:t>
            </w:r>
            <w:r>
              <w:t xml:space="preserve"> Participating to preparation conf-calls</w:t>
            </w:r>
          </w:p>
        </w:tc>
      </w:tr>
      <w:tr w:rsidR="00393AC0" w:rsidRPr="00FD45CF" w14:paraId="292ECFDB" w14:textId="77777777" w:rsidTr="00393AC0">
        <w:tc>
          <w:tcPr>
            <w:tcW w:w="704" w:type="dxa"/>
          </w:tcPr>
          <w:p w14:paraId="686A16EE" w14:textId="4884972C" w:rsidR="00393AC0" w:rsidRPr="00FD45CF" w:rsidRDefault="00393AC0" w:rsidP="00A70820">
            <w:r w:rsidRPr="00FD45CF">
              <w:t>T</w:t>
            </w:r>
            <w:r w:rsidR="00330BF8" w:rsidRPr="00FD45CF">
              <w:t>2</w:t>
            </w:r>
          </w:p>
        </w:tc>
        <w:tc>
          <w:tcPr>
            <w:tcW w:w="7371" w:type="dxa"/>
            <w:shd w:val="clear" w:color="auto" w:fill="auto"/>
            <w:vAlign w:val="center"/>
          </w:tcPr>
          <w:p w14:paraId="3FEE047C" w14:textId="38E9F483" w:rsidR="00393AC0" w:rsidRPr="00FD45CF" w:rsidRDefault="00393AC0" w:rsidP="00A70820">
            <w:r w:rsidRPr="00FD45CF">
              <w:t xml:space="preserve">Supporting the </w:t>
            </w:r>
            <w:r w:rsidR="00FD45CF">
              <w:t>Hackfest sessions on-site and helping to solve participant’s issues and questions. Capturing participants’ feedback and supporting the creation of bug reports.</w:t>
            </w:r>
          </w:p>
        </w:tc>
      </w:tr>
      <w:tr w:rsidR="003B004F" w:rsidRPr="00FD45CF" w14:paraId="1B605C88" w14:textId="77777777" w:rsidTr="00393AC0">
        <w:tc>
          <w:tcPr>
            <w:tcW w:w="704" w:type="dxa"/>
          </w:tcPr>
          <w:p w14:paraId="2DA29537" w14:textId="4941893A" w:rsidR="003B004F" w:rsidRPr="00FD45CF" w:rsidRDefault="003B004F" w:rsidP="003B004F">
            <w:r w:rsidRPr="00FD45CF">
              <w:t>T3</w:t>
            </w:r>
          </w:p>
        </w:tc>
        <w:tc>
          <w:tcPr>
            <w:tcW w:w="7371" w:type="dxa"/>
            <w:shd w:val="clear" w:color="auto" w:fill="auto"/>
            <w:vAlign w:val="center"/>
          </w:tcPr>
          <w:p w14:paraId="51433BF7" w14:textId="2E6BF8DB" w:rsidR="003B004F" w:rsidRPr="00FD45CF" w:rsidRDefault="003B004F" w:rsidP="003B004F">
            <w:r>
              <w:t xml:space="preserve">Assisting with the production of a </w:t>
            </w:r>
            <w:proofErr w:type="spellStart"/>
            <w:r>
              <w:t>hackfest</w:t>
            </w:r>
            <w:proofErr w:type="spellEnd"/>
            <w:r>
              <w:t xml:space="preserve"> report and blogpost.</w:t>
            </w:r>
          </w:p>
        </w:tc>
      </w:tr>
      <w:tr w:rsidR="003B004F" w:rsidRPr="00FD45CF" w14:paraId="6EEAB43A" w14:textId="77777777" w:rsidTr="00393AC0">
        <w:tc>
          <w:tcPr>
            <w:tcW w:w="704" w:type="dxa"/>
          </w:tcPr>
          <w:p w14:paraId="02547306" w14:textId="7071EE90" w:rsidR="003B004F" w:rsidRPr="00FD45CF" w:rsidRDefault="003B004F" w:rsidP="003B004F">
            <w:r>
              <w:t>T4</w:t>
            </w:r>
          </w:p>
        </w:tc>
        <w:tc>
          <w:tcPr>
            <w:tcW w:w="7371" w:type="dxa"/>
            <w:shd w:val="clear" w:color="auto" w:fill="auto"/>
            <w:vAlign w:val="center"/>
          </w:tcPr>
          <w:p w14:paraId="7CCD66B9" w14:textId="157CE123" w:rsidR="003B004F" w:rsidRDefault="003B004F" w:rsidP="003B004F">
            <w:r>
              <w:t>Assisting with the edition of the recorded material.</w:t>
            </w:r>
          </w:p>
        </w:tc>
      </w:tr>
      <w:tr w:rsidR="00393AC0" w:rsidRPr="00FD45CF" w14:paraId="15A637E1" w14:textId="77777777" w:rsidTr="00393AC0">
        <w:tc>
          <w:tcPr>
            <w:tcW w:w="704" w:type="dxa"/>
          </w:tcPr>
          <w:p w14:paraId="6B6B8102" w14:textId="78C16F7A" w:rsidR="00393AC0" w:rsidRPr="00FD45CF" w:rsidRDefault="00393AC0" w:rsidP="00A70820">
            <w:r w:rsidRPr="00FD45CF">
              <w:t>T</w:t>
            </w:r>
            <w:r w:rsidR="003B004F">
              <w:t>5</w:t>
            </w:r>
          </w:p>
        </w:tc>
        <w:tc>
          <w:tcPr>
            <w:tcW w:w="7371" w:type="dxa"/>
            <w:shd w:val="clear" w:color="auto" w:fill="auto"/>
            <w:vAlign w:val="center"/>
          </w:tcPr>
          <w:p w14:paraId="03E8D0FD" w14:textId="624729AB" w:rsidR="00393AC0" w:rsidRPr="00FD45CF" w:rsidRDefault="00FD45CF" w:rsidP="00FD45CF">
            <w:r>
              <w:t xml:space="preserve">Assisting with the </w:t>
            </w:r>
            <w:r w:rsidR="003B004F">
              <w:t>event promotion in social media</w:t>
            </w:r>
          </w:p>
        </w:tc>
      </w:tr>
    </w:tbl>
    <w:p w14:paraId="3B8147A0" w14:textId="02560DD3" w:rsidR="00A70820" w:rsidRDefault="00A70820" w:rsidP="004F35B0">
      <w:pPr>
        <w:rPr>
          <w:rFonts w:cs="Arial"/>
        </w:rPr>
      </w:pPr>
    </w:p>
    <w:p w14:paraId="3A5D0F06" w14:textId="77777777" w:rsidR="00FD45CF" w:rsidRDefault="00FD45CF" w:rsidP="004F35B0">
      <w:pPr>
        <w:rPr>
          <w:rFonts w:cs="Arial"/>
        </w:rPr>
      </w:pPr>
    </w:p>
    <w:p w14:paraId="3306401A" w14:textId="77777777" w:rsidR="00FD45CF" w:rsidRDefault="00FD45CF" w:rsidP="00FD45CF">
      <w:pPr>
        <w:pStyle w:val="Heading2"/>
        <w:numPr>
          <w:ilvl w:val="0"/>
          <w:numId w:val="0"/>
        </w:numPr>
      </w:pPr>
    </w:p>
    <w:p w14:paraId="59816742" w14:textId="77777777" w:rsidR="00FD45CF" w:rsidRDefault="00FD45CF" w:rsidP="00FD45CF">
      <w:pPr>
        <w:pStyle w:val="Heading2"/>
        <w:numPr>
          <w:ilvl w:val="0"/>
          <w:numId w:val="0"/>
        </w:numPr>
      </w:pPr>
    </w:p>
    <w:p w14:paraId="7F323CC7" w14:textId="77777777" w:rsidR="00FD45CF" w:rsidRDefault="00FD45CF" w:rsidP="00FD45CF">
      <w:pPr>
        <w:pStyle w:val="Heading2"/>
        <w:numPr>
          <w:ilvl w:val="0"/>
          <w:numId w:val="0"/>
        </w:numPr>
      </w:pPr>
    </w:p>
    <w:p w14:paraId="5C0EA4D1" w14:textId="191E93D2" w:rsidR="00FD45CF" w:rsidRDefault="00FD45CF" w:rsidP="00FD45CF">
      <w:pPr>
        <w:pStyle w:val="Heading2"/>
        <w:numPr>
          <w:ilvl w:val="0"/>
          <w:numId w:val="0"/>
        </w:numPr>
      </w:pPr>
    </w:p>
    <w:p w14:paraId="4519A8F2" w14:textId="77777777" w:rsidR="003F1897" w:rsidRPr="003F1897" w:rsidRDefault="003F1897" w:rsidP="007D5132"/>
    <w:p w14:paraId="4FF43CB8" w14:textId="77777777" w:rsidR="003F1897" w:rsidRDefault="003F1897" w:rsidP="007D5132">
      <w:pPr>
        <w:pStyle w:val="Heading2"/>
        <w:numPr>
          <w:ilvl w:val="0"/>
          <w:numId w:val="0"/>
        </w:numPr>
      </w:pPr>
    </w:p>
    <w:p w14:paraId="2A6FBC3B" w14:textId="77777777" w:rsidR="003F1897" w:rsidRPr="003F1897" w:rsidRDefault="003F1897" w:rsidP="007D5132"/>
    <w:p w14:paraId="701C8236" w14:textId="77777777" w:rsidR="003F1897" w:rsidRPr="003F1897" w:rsidRDefault="003F1897" w:rsidP="007D5132"/>
    <w:p w14:paraId="366DF24E" w14:textId="15476C90" w:rsidR="00B72007" w:rsidRDefault="00B72007" w:rsidP="00A70820">
      <w:pPr>
        <w:pStyle w:val="Heading2"/>
      </w:pPr>
      <w:r>
        <w:t>E</w:t>
      </w:r>
      <w:r w:rsidRPr="00A526B3">
        <w:t>xpertise</w:t>
      </w:r>
      <w:r>
        <w:t xml:space="preserve"> required</w:t>
      </w:r>
      <w:r w:rsidR="00A70820">
        <w:t xml:space="preserve"> / Team structure</w:t>
      </w:r>
    </w:p>
    <w:p w14:paraId="7CB1D8D9" w14:textId="77777777" w:rsidR="003F1897" w:rsidRPr="003F1897" w:rsidRDefault="003F1897" w:rsidP="007D5132"/>
    <w:p w14:paraId="58BAB7CC" w14:textId="737EE339" w:rsidR="00B72007" w:rsidRPr="00A526B3" w:rsidRDefault="00B72007" w:rsidP="00B72007">
      <w:pPr>
        <w:spacing w:after="240"/>
      </w:pPr>
      <w:r w:rsidRPr="00FD45CF">
        <w:t xml:space="preserve">Up to </w:t>
      </w:r>
      <w:r w:rsidR="00FD45CF" w:rsidRPr="00FD45CF">
        <w:t>3</w:t>
      </w:r>
      <w:r w:rsidR="00FD45CF">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vAlign w:val="center"/>
          </w:tcPr>
          <w:p w14:paraId="78122F82" w14:textId="2B62A3C7" w:rsidR="00B72007" w:rsidRPr="00471C0C" w:rsidRDefault="00B72007" w:rsidP="00E22054">
            <w:pPr>
              <w:pStyle w:val="B1"/>
              <w:numPr>
                <w:ilvl w:val="0"/>
                <w:numId w:val="0"/>
              </w:numPr>
              <w:jc w:val="center"/>
              <w:rPr>
                <w:b/>
              </w:rPr>
            </w:pPr>
            <w:r w:rsidRPr="00471C0C">
              <w:rPr>
                <w:b/>
              </w:rPr>
              <w:t>Qualifications and competences</w:t>
            </w:r>
            <w:r w:rsidR="009166F8">
              <w:rPr>
                <w:b/>
              </w:rPr>
              <w:t xml:space="preserve"> </w:t>
            </w:r>
          </w:p>
        </w:tc>
      </w:tr>
      <w:tr w:rsidR="00B72007" w14:paraId="0231C9A2" w14:textId="77777777" w:rsidTr="00330BF8">
        <w:tc>
          <w:tcPr>
            <w:tcW w:w="1275" w:type="dxa"/>
            <w:vAlign w:val="center"/>
          </w:tcPr>
          <w:p w14:paraId="09E41DC8" w14:textId="46EFFBA2" w:rsidR="00B72007" w:rsidRDefault="00B72007" w:rsidP="00E22054">
            <w:r>
              <w:t>High</w:t>
            </w:r>
          </w:p>
        </w:tc>
        <w:tc>
          <w:tcPr>
            <w:tcW w:w="7219" w:type="dxa"/>
            <w:vAlign w:val="center"/>
          </w:tcPr>
          <w:p w14:paraId="0F57330A" w14:textId="71BF1523" w:rsidR="00B72007" w:rsidRPr="009166F8" w:rsidRDefault="00B72007" w:rsidP="00E22054">
            <w:pPr>
              <w:tabs>
                <w:tab w:val="clear" w:pos="1418"/>
                <w:tab w:val="left" w:pos="709"/>
              </w:tabs>
              <w:spacing w:after="40"/>
              <w:rPr>
                <w:rFonts w:cs="Arial"/>
                <w:i/>
                <w:iCs/>
                <w:lang w:eastAsia="en-GB"/>
              </w:rPr>
            </w:pPr>
            <w:r w:rsidRPr="009166F8">
              <w:rPr>
                <w:rFonts w:cs="Arial"/>
                <w:i/>
                <w:iCs/>
                <w:lang w:eastAsia="en-GB"/>
              </w:rPr>
              <w:t xml:space="preserve">Practical experience with </w:t>
            </w:r>
            <w:r w:rsidR="00FD45CF">
              <w:rPr>
                <w:rFonts w:cs="Arial"/>
                <w:i/>
                <w:iCs/>
                <w:lang w:eastAsia="en-GB"/>
              </w:rPr>
              <w:t>OSM</w:t>
            </w:r>
            <w:r w:rsidR="003B004F">
              <w:rPr>
                <w:rFonts w:cs="Arial"/>
                <w:i/>
                <w:iCs/>
                <w:lang w:eastAsia="en-GB"/>
              </w:rPr>
              <w:t>.</w:t>
            </w:r>
          </w:p>
          <w:p w14:paraId="1F4DAEA6" w14:textId="77777777" w:rsidR="00B72007" w:rsidRPr="009166F8" w:rsidRDefault="00B72007" w:rsidP="00E22054">
            <w:pPr>
              <w:tabs>
                <w:tab w:val="clear" w:pos="1418"/>
                <w:tab w:val="left" w:pos="709"/>
              </w:tabs>
              <w:rPr>
                <w:i/>
                <w:iCs/>
              </w:rPr>
            </w:pPr>
          </w:p>
        </w:tc>
      </w:tr>
      <w:tr w:rsidR="00B72007" w14:paraId="465A4C8A" w14:textId="77777777" w:rsidTr="00330BF8">
        <w:tc>
          <w:tcPr>
            <w:tcW w:w="1275" w:type="dxa"/>
            <w:vAlign w:val="center"/>
          </w:tcPr>
          <w:p w14:paraId="4B110F96" w14:textId="0C001B11" w:rsidR="00B72007" w:rsidRDefault="00B72007" w:rsidP="00E22054">
            <w:r>
              <w:t>High</w:t>
            </w:r>
          </w:p>
        </w:tc>
        <w:tc>
          <w:tcPr>
            <w:tcW w:w="7219" w:type="dxa"/>
            <w:vAlign w:val="center"/>
          </w:tcPr>
          <w:p w14:paraId="688FCF20" w14:textId="4A9AD9C6" w:rsidR="00B72007" w:rsidRPr="009166F8" w:rsidRDefault="003B004F" w:rsidP="00E22054">
            <w:pPr>
              <w:tabs>
                <w:tab w:val="clear" w:pos="1418"/>
                <w:tab w:val="left" w:pos="709"/>
              </w:tabs>
              <w:spacing w:after="40"/>
              <w:rPr>
                <w:rFonts w:cs="Arial"/>
                <w:i/>
                <w:iCs/>
              </w:rPr>
            </w:pPr>
            <w:r>
              <w:rPr>
                <w:rFonts w:cs="Arial"/>
                <w:i/>
                <w:iCs/>
                <w:lang w:eastAsia="en-GB"/>
              </w:rPr>
              <w:t xml:space="preserve">Previous experience with OSM Hackfests, at least as participant. Previous experience as </w:t>
            </w:r>
            <w:proofErr w:type="spellStart"/>
            <w:r>
              <w:rPr>
                <w:rFonts w:cs="Arial"/>
                <w:i/>
                <w:iCs/>
                <w:lang w:eastAsia="en-GB"/>
              </w:rPr>
              <w:t>hackfest</w:t>
            </w:r>
            <w:proofErr w:type="spellEnd"/>
            <w:r>
              <w:rPr>
                <w:rFonts w:cs="Arial"/>
                <w:i/>
                <w:iCs/>
                <w:lang w:eastAsia="en-GB"/>
              </w:rPr>
              <w:t xml:space="preserve"> instructor or mentor would be a plus.</w:t>
            </w:r>
          </w:p>
          <w:p w14:paraId="7009E31A" w14:textId="77777777" w:rsidR="00B72007" w:rsidRPr="009166F8" w:rsidRDefault="00B72007" w:rsidP="00E22054">
            <w:pPr>
              <w:pStyle w:val="B1"/>
              <w:numPr>
                <w:ilvl w:val="0"/>
                <w:numId w:val="0"/>
              </w:numPr>
              <w:rPr>
                <w:i/>
                <w:iCs/>
              </w:rPr>
            </w:pPr>
          </w:p>
        </w:tc>
      </w:tr>
      <w:tr w:rsidR="003B004F" w14:paraId="2C7474EA" w14:textId="77777777" w:rsidTr="00330BF8">
        <w:tc>
          <w:tcPr>
            <w:tcW w:w="1275" w:type="dxa"/>
            <w:vAlign w:val="center"/>
          </w:tcPr>
          <w:p w14:paraId="4890FC66" w14:textId="7A7FE0FB" w:rsidR="003B004F" w:rsidRDefault="003B004F" w:rsidP="00E22054">
            <w:r>
              <w:t>High</w:t>
            </w:r>
          </w:p>
        </w:tc>
        <w:tc>
          <w:tcPr>
            <w:tcW w:w="7219" w:type="dxa"/>
            <w:vAlign w:val="center"/>
          </w:tcPr>
          <w:p w14:paraId="7D2FC3B8" w14:textId="15DE7284" w:rsidR="003B004F" w:rsidRDefault="003B004F" w:rsidP="00E22054">
            <w:pPr>
              <w:tabs>
                <w:tab w:val="clear" w:pos="1418"/>
                <w:tab w:val="left" w:pos="709"/>
              </w:tabs>
              <w:spacing w:after="40"/>
              <w:rPr>
                <w:rFonts w:cs="Arial"/>
                <w:i/>
                <w:iCs/>
                <w:lang w:eastAsia="en-GB"/>
              </w:rPr>
            </w:pPr>
            <w:r>
              <w:rPr>
                <w:rFonts w:cs="Arial"/>
                <w:i/>
                <w:iCs/>
                <w:lang w:eastAsia="en-GB"/>
              </w:rPr>
              <w:t>Good English level, spoken and written. Experience with technical documentation production. Previous technical blog posting experience would be a plus.</w:t>
            </w:r>
          </w:p>
        </w:tc>
      </w:tr>
      <w:tr w:rsidR="00B72007" w14:paraId="520BDBE3" w14:textId="77777777" w:rsidTr="00330BF8">
        <w:tc>
          <w:tcPr>
            <w:tcW w:w="1275" w:type="dxa"/>
            <w:vAlign w:val="center"/>
          </w:tcPr>
          <w:p w14:paraId="113719C9" w14:textId="7F7EE4BC" w:rsidR="00B72007" w:rsidRDefault="003B004F" w:rsidP="00E22054">
            <w:r>
              <w:t>Low</w:t>
            </w:r>
          </w:p>
        </w:tc>
        <w:tc>
          <w:tcPr>
            <w:tcW w:w="7219" w:type="dxa"/>
            <w:vAlign w:val="center"/>
          </w:tcPr>
          <w:p w14:paraId="09E4EAB9" w14:textId="20DDA2E6" w:rsidR="00B72007" w:rsidRPr="009166F8" w:rsidRDefault="003B004F" w:rsidP="00E22054">
            <w:pPr>
              <w:tabs>
                <w:tab w:val="clear" w:pos="1418"/>
                <w:tab w:val="left" w:pos="709"/>
              </w:tabs>
              <w:rPr>
                <w:rFonts w:cs="Arial"/>
                <w:i/>
                <w:iCs/>
              </w:rPr>
            </w:pPr>
            <w:r>
              <w:rPr>
                <w:rFonts w:cs="Arial"/>
                <w:i/>
                <w:iCs/>
              </w:rPr>
              <w:t>Video edition experience.</w:t>
            </w:r>
          </w:p>
          <w:p w14:paraId="2E0D5F40" w14:textId="77777777" w:rsidR="00B72007" w:rsidRPr="009166F8" w:rsidRDefault="00B72007" w:rsidP="00E22054">
            <w:pPr>
              <w:pStyle w:val="B1"/>
              <w:numPr>
                <w:ilvl w:val="0"/>
                <w:numId w:val="0"/>
              </w:numPr>
              <w:rPr>
                <w:i/>
                <w:iCs/>
              </w:rPr>
            </w:pPr>
          </w:p>
        </w:tc>
      </w:tr>
      <w:tr w:rsidR="003B004F" w14:paraId="5DC73E9A" w14:textId="77777777" w:rsidTr="00330BF8">
        <w:tc>
          <w:tcPr>
            <w:tcW w:w="1275" w:type="dxa"/>
            <w:vAlign w:val="center"/>
          </w:tcPr>
          <w:p w14:paraId="3CA8EC74" w14:textId="0EFF993D" w:rsidR="003B004F" w:rsidRDefault="003B004F" w:rsidP="00E22054">
            <w:r>
              <w:t xml:space="preserve">Low </w:t>
            </w:r>
          </w:p>
        </w:tc>
        <w:tc>
          <w:tcPr>
            <w:tcW w:w="7219" w:type="dxa"/>
            <w:vAlign w:val="center"/>
          </w:tcPr>
          <w:p w14:paraId="3783FE80" w14:textId="6C0FA042" w:rsidR="003B004F" w:rsidRDefault="003B004F" w:rsidP="00E22054">
            <w:pPr>
              <w:tabs>
                <w:tab w:val="clear" w:pos="1418"/>
                <w:tab w:val="left" w:pos="709"/>
              </w:tabs>
              <w:rPr>
                <w:rFonts w:cs="Arial"/>
                <w:i/>
                <w:iCs/>
              </w:rPr>
            </w:pPr>
            <w:r>
              <w:rPr>
                <w:rFonts w:cs="Arial"/>
                <w:i/>
                <w:iCs/>
              </w:rPr>
              <w:t>Social media presence (LinkedIn, Twitter)</w:t>
            </w:r>
          </w:p>
        </w:tc>
      </w:tr>
    </w:tbl>
    <w:p w14:paraId="6C50A4D9" w14:textId="77777777" w:rsidR="00B72007" w:rsidRDefault="00B72007" w:rsidP="00B72007"/>
    <w:p w14:paraId="2212F38E" w14:textId="2F781395" w:rsidR="00382920" w:rsidRDefault="00382920">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2C940B3B" w14:textId="77777777" w:rsidR="006D7719" w:rsidRPr="006D7719" w:rsidRDefault="006D7719"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XSpec="center" w:tblpY="1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20"/>
        <w:gridCol w:w="1276"/>
        <w:gridCol w:w="1276"/>
      </w:tblGrid>
      <w:tr w:rsidR="00A37167" w:rsidRPr="006F6EE9" w14:paraId="361A4B1B" w14:textId="72E2626F" w:rsidTr="000953F4">
        <w:trPr>
          <w:trHeight w:val="460"/>
        </w:trPr>
        <w:tc>
          <w:tcPr>
            <w:tcW w:w="846" w:type="dxa"/>
            <w:shd w:val="clear" w:color="auto" w:fill="B4C6E7" w:themeFill="accent1" w:themeFillTint="66"/>
            <w:vAlign w:val="center"/>
          </w:tcPr>
          <w:p w14:paraId="115C759C" w14:textId="77777777" w:rsidR="00A37167" w:rsidRDefault="00A37167" w:rsidP="00330BF8">
            <w:pPr>
              <w:rPr>
                <w:b/>
                <w:bCs/>
              </w:rPr>
            </w:pPr>
            <w:r>
              <w:rPr>
                <w:b/>
                <w:bCs/>
              </w:rPr>
              <w:t>Task</w:t>
            </w:r>
          </w:p>
          <w:p w14:paraId="779AC74C" w14:textId="231895F9" w:rsidR="00A37167" w:rsidRPr="006F6EE9" w:rsidRDefault="00A37167" w:rsidP="00330BF8">
            <w:pPr>
              <w:rPr>
                <w:b/>
                <w:bCs/>
              </w:rPr>
            </w:pPr>
            <w:r>
              <w:rPr>
                <w:b/>
                <w:bCs/>
              </w:rPr>
              <w:t>No.</w:t>
            </w:r>
          </w:p>
        </w:tc>
        <w:tc>
          <w:tcPr>
            <w:tcW w:w="6520" w:type="dxa"/>
            <w:shd w:val="clear" w:color="auto" w:fill="B4C6E7" w:themeFill="accent1" w:themeFillTint="66"/>
            <w:vAlign w:val="center"/>
          </w:tcPr>
          <w:p w14:paraId="07DCA107" w14:textId="77777777" w:rsidR="00A37167" w:rsidRPr="006F6EE9" w:rsidRDefault="00A37167" w:rsidP="00330BF8">
            <w:pPr>
              <w:rPr>
                <w:b/>
                <w:bCs/>
              </w:rPr>
            </w:pPr>
            <w:r w:rsidRPr="006F6EE9">
              <w:rPr>
                <w:b/>
                <w:bCs/>
              </w:rPr>
              <w:t>Task description</w:t>
            </w:r>
            <w:r>
              <w:rPr>
                <w:b/>
                <w:bCs/>
              </w:rPr>
              <w:t xml:space="preserve"> </w:t>
            </w:r>
            <w:r w:rsidRPr="006F6EE9">
              <w:rPr>
                <w:i/>
                <w:iCs/>
              </w:rPr>
              <w:t>(example here below)</w:t>
            </w:r>
          </w:p>
        </w:tc>
        <w:tc>
          <w:tcPr>
            <w:tcW w:w="1276" w:type="dxa"/>
            <w:shd w:val="clear" w:color="auto" w:fill="B4C6E7" w:themeFill="accent1" w:themeFillTint="66"/>
            <w:vAlign w:val="center"/>
          </w:tcPr>
          <w:p w14:paraId="7403B5F1" w14:textId="3E4B5DE7" w:rsidR="00A37167" w:rsidRPr="006F6EE9" w:rsidRDefault="00A37167" w:rsidP="00330BF8">
            <w:pPr>
              <w:jc w:val="center"/>
              <w:rPr>
                <w:b/>
                <w:bCs/>
              </w:rPr>
            </w:pPr>
            <w:r>
              <w:rPr>
                <w:b/>
                <w:bCs/>
              </w:rPr>
              <w:t>Total in EUR</w:t>
            </w:r>
          </w:p>
        </w:tc>
        <w:tc>
          <w:tcPr>
            <w:tcW w:w="1276" w:type="dxa"/>
            <w:shd w:val="clear" w:color="auto" w:fill="B4C6E7" w:themeFill="accent1" w:themeFillTint="66"/>
            <w:vAlign w:val="center"/>
          </w:tcPr>
          <w:p w14:paraId="71E73B53" w14:textId="367F7105" w:rsidR="00A37167" w:rsidRDefault="0009509A" w:rsidP="00330BF8">
            <w:pPr>
              <w:jc w:val="center"/>
              <w:rPr>
                <w:b/>
                <w:bCs/>
              </w:rPr>
            </w:pPr>
            <w:r>
              <w:rPr>
                <w:b/>
                <w:bCs/>
              </w:rPr>
              <w:t>Cut-off</w:t>
            </w:r>
            <w:r w:rsidR="00A37167">
              <w:rPr>
                <w:b/>
                <w:bCs/>
              </w:rPr>
              <w:t xml:space="preserve"> date</w:t>
            </w:r>
          </w:p>
        </w:tc>
      </w:tr>
      <w:tr w:rsidR="00A37167" w:rsidRPr="006F6EE9" w14:paraId="57863AD1" w14:textId="07163D27" w:rsidTr="000953F4">
        <w:tc>
          <w:tcPr>
            <w:tcW w:w="846" w:type="dxa"/>
            <w:vAlign w:val="center"/>
          </w:tcPr>
          <w:p w14:paraId="29C0222D" w14:textId="5B7B82F4" w:rsidR="00A37167" w:rsidRPr="006F6EE9" w:rsidRDefault="00A37167" w:rsidP="003B004F">
            <w:pPr>
              <w:rPr>
                <w:i/>
                <w:iCs/>
              </w:rPr>
            </w:pPr>
            <w:r w:rsidRPr="00FD45CF">
              <w:t>T0</w:t>
            </w:r>
          </w:p>
        </w:tc>
        <w:tc>
          <w:tcPr>
            <w:tcW w:w="6520" w:type="dxa"/>
            <w:shd w:val="clear" w:color="auto" w:fill="auto"/>
            <w:vAlign w:val="center"/>
          </w:tcPr>
          <w:p w14:paraId="4AEBEA3E" w14:textId="535D0D5F" w:rsidR="00A37167" w:rsidRPr="006F6EE9" w:rsidRDefault="00A37167" w:rsidP="003B004F">
            <w:pPr>
              <w:tabs>
                <w:tab w:val="left" w:pos="8566"/>
              </w:tabs>
              <w:rPr>
                <w:i/>
                <w:iCs/>
              </w:rPr>
            </w:pPr>
            <w:r w:rsidRPr="00FD45CF">
              <w:t xml:space="preserve">Preparing, reviewing, and validating </w:t>
            </w:r>
            <w:proofErr w:type="spellStart"/>
            <w:r>
              <w:t>hackfest</w:t>
            </w:r>
            <w:proofErr w:type="spellEnd"/>
            <w:r w:rsidRPr="00FD45CF">
              <w:t xml:space="preserve"> material: presentations, packages, examples</w:t>
            </w:r>
            <w:r>
              <w:t>. Participating to preparation conf-calls</w:t>
            </w:r>
          </w:p>
        </w:tc>
        <w:tc>
          <w:tcPr>
            <w:tcW w:w="1276" w:type="dxa"/>
            <w:vAlign w:val="center"/>
          </w:tcPr>
          <w:p w14:paraId="24ED8308" w14:textId="01ADBC67" w:rsidR="00A37167" w:rsidRPr="00330BF8" w:rsidRDefault="00A37167" w:rsidP="003B004F">
            <w:pPr>
              <w:tabs>
                <w:tab w:val="left" w:pos="8566"/>
              </w:tabs>
              <w:jc w:val="center"/>
            </w:pPr>
            <w:r>
              <w:t>2</w:t>
            </w:r>
            <w:r w:rsidR="00F86082">
              <w:t xml:space="preserve"> </w:t>
            </w:r>
            <w:r>
              <w:t>000</w:t>
            </w:r>
          </w:p>
        </w:tc>
        <w:tc>
          <w:tcPr>
            <w:tcW w:w="1276" w:type="dxa"/>
            <w:vAlign w:val="center"/>
          </w:tcPr>
          <w:p w14:paraId="7B34ABB9" w14:textId="77777777" w:rsidR="00A37167" w:rsidRDefault="00A37167" w:rsidP="003B004F">
            <w:pPr>
              <w:tabs>
                <w:tab w:val="left" w:pos="8566"/>
              </w:tabs>
              <w:jc w:val="center"/>
            </w:pPr>
          </w:p>
        </w:tc>
      </w:tr>
      <w:tr w:rsidR="00A37167" w:rsidRPr="006F6EE9" w14:paraId="58CD2AC5" w14:textId="02DE4291" w:rsidTr="000953F4">
        <w:tc>
          <w:tcPr>
            <w:tcW w:w="846" w:type="dxa"/>
            <w:vAlign w:val="center"/>
          </w:tcPr>
          <w:p w14:paraId="538B4C26" w14:textId="53F174F3" w:rsidR="00A37167" w:rsidRPr="006F6EE9" w:rsidRDefault="00A37167" w:rsidP="003B004F">
            <w:pPr>
              <w:rPr>
                <w:i/>
                <w:iCs/>
              </w:rPr>
            </w:pPr>
            <w:r w:rsidRPr="00FD45CF">
              <w:t>T1</w:t>
            </w:r>
          </w:p>
        </w:tc>
        <w:tc>
          <w:tcPr>
            <w:tcW w:w="6520" w:type="dxa"/>
            <w:shd w:val="clear" w:color="auto" w:fill="auto"/>
            <w:vAlign w:val="center"/>
          </w:tcPr>
          <w:p w14:paraId="21F5410C" w14:textId="0729ABD4" w:rsidR="00A37167" w:rsidRPr="006F6EE9" w:rsidRDefault="00A37167" w:rsidP="003B004F">
            <w:pPr>
              <w:rPr>
                <w:i/>
                <w:iCs/>
              </w:rPr>
            </w:pPr>
            <w:r>
              <w:t xml:space="preserve">Assisting with the preparation and validation of the set-up of remote labs to support the </w:t>
            </w:r>
            <w:proofErr w:type="spellStart"/>
            <w:r>
              <w:t>hackfest</w:t>
            </w:r>
            <w:proofErr w:type="spellEnd"/>
            <w:r>
              <w:t>. Participating to preparation conf-calls</w:t>
            </w:r>
          </w:p>
        </w:tc>
        <w:tc>
          <w:tcPr>
            <w:tcW w:w="1276" w:type="dxa"/>
            <w:vAlign w:val="center"/>
          </w:tcPr>
          <w:p w14:paraId="17F16293" w14:textId="79D23C16" w:rsidR="00A37167" w:rsidRPr="00330BF8" w:rsidRDefault="00A37167" w:rsidP="003B004F">
            <w:pPr>
              <w:jc w:val="center"/>
            </w:pPr>
            <w:r>
              <w:t>2</w:t>
            </w:r>
            <w:r w:rsidR="00F86082">
              <w:t xml:space="preserve"> </w:t>
            </w:r>
            <w:r>
              <w:t>000</w:t>
            </w:r>
          </w:p>
        </w:tc>
        <w:tc>
          <w:tcPr>
            <w:tcW w:w="1276" w:type="dxa"/>
            <w:vAlign w:val="center"/>
          </w:tcPr>
          <w:p w14:paraId="23AC7963" w14:textId="77777777" w:rsidR="00A37167" w:rsidRDefault="00A37167" w:rsidP="003B004F">
            <w:pPr>
              <w:jc w:val="center"/>
            </w:pPr>
          </w:p>
        </w:tc>
      </w:tr>
      <w:tr w:rsidR="00A37167" w:rsidRPr="006F6EE9" w14:paraId="028A4180" w14:textId="6011434B" w:rsidTr="000953F4">
        <w:tc>
          <w:tcPr>
            <w:tcW w:w="846" w:type="dxa"/>
            <w:vAlign w:val="center"/>
          </w:tcPr>
          <w:p w14:paraId="51EEB75C" w14:textId="0B051A59" w:rsidR="00A37167" w:rsidRPr="006F6EE9" w:rsidRDefault="00A37167" w:rsidP="003B004F">
            <w:pPr>
              <w:rPr>
                <w:i/>
                <w:iCs/>
              </w:rPr>
            </w:pPr>
            <w:r w:rsidRPr="00FD45CF">
              <w:t>T2</w:t>
            </w:r>
          </w:p>
        </w:tc>
        <w:tc>
          <w:tcPr>
            <w:tcW w:w="6520" w:type="dxa"/>
            <w:shd w:val="clear" w:color="auto" w:fill="auto"/>
            <w:vAlign w:val="center"/>
          </w:tcPr>
          <w:p w14:paraId="4DFD1E8F" w14:textId="216CCE69" w:rsidR="00A37167" w:rsidRPr="006F6EE9" w:rsidRDefault="00A37167" w:rsidP="003B004F">
            <w:pPr>
              <w:rPr>
                <w:i/>
                <w:iCs/>
              </w:rPr>
            </w:pPr>
            <w:r w:rsidRPr="00FD45CF">
              <w:t xml:space="preserve">Supporting the </w:t>
            </w:r>
            <w:r>
              <w:t>Hackfest sessions on-site and helping to solve participant’s issues and questions. Capturing participants’ feedback and supporting the creation of bug reports.</w:t>
            </w:r>
          </w:p>
        </w:tc>
        <w:tc>
          <w:tcPr>
            <w:tcW w:w="1276" w:type="dxa"/>
            <w:vAlign w:val="center"/>
          </w:tcPr>
          <w:p w14:paraId="3E566CC4" w14:textId="4FA07225" w:rsidR="00A37167" w:rsidRPr="00330BF8" w:rsidRDefault="00A37167" w:rsidP="003B004F">
            <w:pPr>
              <w:jc w:val="center"/>
            </w:pPr>
            <w:r>
              <w:t>4</w:t>
            </w:r>
            <w:r w:rsidR="00F86082">
              <w:t xml:space="preserve"> </w:t>
            </w:r>
            <w:r>
              <w:t>000</w:t>
            </w:r>
          </w:p>
        </w:tc>
        <w:tc>
          <w:tcPr>
            <w:tcW w:w="1276" w:type="dxa"/>
            <w:vAlign w:val="center"/>
          </w:tcPr>
          <w:p w14:paraId="114F82D8" w14:textId="77777777" w:rsidR="00A37167" w:rsidRDefault="00A37167" w:rsidP="003B004F">
            <w:pPr>
              <w:jc w:val="center"/>
            </w:pPr>
          </w:p>
        </w:tc>
      </w:tr>
      <w:tr w:rsidR="00A37167" w:rsidRPr="006F6EE9" w14:paraId="6F8A6CDD" w14:textId="10705A33" w:rsidTr="000953F4">
        <w:tc>
          <w:tcPr>
            <w:tcW w:w="846" w:type="dxa"/>
            <w:vAlign w:val="center"/>
          </w:tcPr>
          <w:p w14:paraId="0CFF6E0C" w14:textId="71E9B142" w:rsidR="00A37167" w:rsidRPr="006F6EE9" w:rsidRDefault="00A37167" w:rsidP="003B004F">
            <w:pPr>
              <w:rPr>
                <w:i/>
                <w:iCs/>
              </w:rPr>
            </w:pPr>
            <w:r w:rsidRPr="00FD45CF">
              <w:t>T3</w:t>
            </w:r>
          </w:p>
        </w:tc>
        <w:tc>
          <w:tcPr>
            <w:tcW w:w="6520" w:type="dxa"/>
            <w:shd w:val="clear" w:color="auto" w:fill="auto"/>
            <w:vAlign w:val="center"/>
          </w:tcPr>
          <w:p w14:paraId="3E2D6BB9" w14:textId="5D9F57E4" w:rsidR="00A37167" w:rsidRPr="006F6EE9" w:rsidRDefault="00A37167" w:rsidP="003B004F">
            <w:pPr>
              <w:rPr>
                <w:i/>
                <w:iCs/>
              </w:rPr>
            </w:pPr>
            <w:r>
              <w:t xml:space="preserve">Assisting with the production of a </w:t>
            </w:r>
            <w:proofErr w:type="spellStart"/>
            <w:r>
              <w:t>hackfest</w:t>
            </w:r>
            <w:proofErr w:type="spellEnd"/>
            <w:r>
              <w:t xml:space="preserve"> report and blogpost.</w:t>
            </w:r>
          </w:p>
        </w:tc>
        <w:tc>
          <w:tcPr>
            <w:tcW w:w="1276" w:type="dxa"/>
            <w:vAlign w:val="center"/>
          </w:tcPr>
          <w:p w14:paraId="0E4A3D03" w14:textId="3BC14EBF" w:rsidR="00A37167" w:rsidRPr="00330BF8" w:rsidRDefault="00A37167" w:rsidP="003B004F">
            <w:pPr>
              <w:jc w:val="center"/>
            </w:pPr>
            <w:r>
              <w:t>1</w:t>
            </w:r>
            <w:r w:rsidR="00F86082">
              <w:t xml:space="preserve"> </w:t>
            </w:r>
            <w:r>
              <w:t>000</w:t>
            </w:r>
          </w:p>
        </w:tc>
        <w:tc>
          <w:tcPr>
            <w:tcW w:w="1276" w:type="dxa"/>
            <w:vAlign w:val="center"/>
          </w:tcPr>
          <w:p w14:paraId="414111F2" w14:textId="77777777" w:rsidR="00A37167" w:rsidRDefault="00A37167" w:rsidP="003B004F">
            <w:pPr>
              <w:jc w:val="center"/>
            </w:pPr>
          </w:p>
        </w:tc>
      </w:tr>
      <w:tr w:rsidR="00A37167" w:rsidRPr="006F6EE9" w14:paraId="5F8C25FA" w14:textId="14AF6B31" w:rsidTr="000953F4">
        <w:tc>
          <w:tcPr>
            <w:tcW w:w="846" w:type="dxa"/>
            <w:vAlign w:val="center"/>
          </w:tcPr>
          <w:p w14:paraId="2C7F54F2" w14:textId="04FB0B5B" w:rsidR="00A37167" w:rsidRPr="006F6EE9" w:rsidRDefault="00A37167" w:rsidP="003B004F">
            <w:pPr>
              <w:rPr>
                <w:i/>
                <w:iCs/>
              </w:rPr>
            </w:pPr>
            <w:r>
              <w:t>T4</w:t>
            </w:r>
          </w:p>
        </w:tc>
        <w:tc>
          <w:tcPr>
            <w:tcW w:w="6520" w:type="dxa"/>
            <w:shd w:val="clear" w:color="auto" w:fill="auto"/>
            <w:vAlign w:val="center"/>
          </w:tcPr>
          <w:p w14:paraId="2BEA88BB" w14:textId="5288D0BE" w:rsidR="00A37167" w:rsidRPr="006F6EE9" w:rsidRDefault="00A37167" w:rsidP="003B004F">
            <w:pPr>
              <w:rPr>
                <w:i/>
                <w:iCs/>
              </w:rPr>
            </w:pPr>
            <w:r>
              <w:t>Assisting with the edition of the recorded material.</w:t>
            </w:r>
          </w:p>
        </w:tc>
        <w:tc>
          <w:tcPr>
            <w:tcW w:w="1276" w:type="dxa"/>
            <w:vAlign w:val="center"/>
          </w:tcPr>
          <w:p w14:paraId="6DE013D6" w14:textId="38937A6C" w:rsidR="00A37167" w:rsidRPr="00330BF8" w:rsidRDefault="00A37167" w:rsidP="003B004F">
            <w:pPr>
              <w:jc w:val="center"/>
            </w:pPr>
            <w:r>
              <w:t>500</w:t>
            </w:r>
          </w:p>
        </w:tc>
        <w:tc>
          <w:tcPr>
            <w:tcW w:w="1276" w:type="dxa"/>
            <w:vAlign w:val="center"/>
          </w:tcPr>
          <w:p w14:paraId="28AFED80" w14:textId="77777777" w:rsidR="00A37167" w:rsidRDefault="00A37167" w:rsidP="003B004F">
            <w:pPr>
              <w:jc w:val="center"/>
            </w:pPr>
          </w:p>
        </w:tc>
      </w:tr>
      <w:tr w:rsidR="00A37167" w:rsidRPr="006F6EE9" w14:paraId="6CBE0704" w14:textId="0AFABFB6" w:rsidTr="000953F4">
        <w:tc>
          <w:tcPr>
            <w:tcW w:w="846" w:type="dxa"/>
            <w:vAlign w:val="center"/>
          </w:tcPr>
          <w:p w14:paraId="1E99E2EE" w14:textId="19F36E7C" w:rsidR="00A37167" w:rsidRPr="006F6EE9" w:rsidRDefault="00A37167" w:rsidP="003B004F">
            <w:pPr>
              <w:rPr>
                <w:i/>
                <w:iCs/>
              </w:rPr>
            </w:pPr>
            <w:r w:rsidRPr="00FD45CF">
              <w:t>T</w:t>
            </w:r>
            <w:r>
              <w:t>5</w:t>
            </w:r>
          </w:p>
        </w:tc>
        <w:tc>
          <w:tcPr>
            <w:tcW w:w="6520" w:type="dxa"/>
            <w:shd w:val="clear" w:color="auto" w:fill="auto"/>
            <w:vAlign w:val="center"/>
          </w:tcPr>
          <w:p w14:paraId="10A388A6" w14:textId="23F3C614" w:rsidR="00A37167" w:rsidRPr="006F6EE9" w:rsidRDefault="00A37167" w:rsidP="003B004F">
            <w:pPr>
              <w:rPr>
                <w:i/>
                <w:iCs/>
              </w:rPr>
            </w:pPr>
            <w:r>
              <w:t>Assisting with the event promotion in social media</w:t>
            </w:r>
          </w:p>
        </w:tc>
        <w:tc>
          <w:tcPr>
            <w:tcW w:w="1276" w:type="dxa"/>
            <w:vAlign w:val="center"/>
          </w:tcPr>
          <w:p w14:paraId="07C1F3A2" w14:textId="353E5DF3" w:rsidR="00A37167" w:rsidRPr="00330BF8" w:rsidRDefault="00A37167" w:rsidP="003B004F">
            <w:pPr>
              <w:jc w:val="center"/>
            </w:pPr>
            <w:r>
              <w:t>500</w:t>
            </w:r>
          </w:p>
        </w:tc>
        <w:tc>
          <w:tcPr>
            <w:tcW w:w="1276" w:type="dxa"/>
            <w:vAlign w:val="center"/>
          </w:tcPr>
          <w:p w14:paraId="50995EEA" w14:textId="77777777" w:rsidR="00A37167" w:rsidRDefault="00A37167" w:rsidP="003B004F">
            <w:pPr>
              <w:jc w:val="center"/>
            </w:pPr>
          </w:p>
        </w:tc>
      </w:tr>
      <w:tr w:rsidR="00A37167" w:rsidRPr="006F6EE9" w14:paraId="757CA5C3" w14:textId="110880DC" w:rsidTr="000953F4">
        <w:trPr>
          <w:trHeight w:val="287"/>
        </w:trPr>
        <w:tc>
          <w:tcPr>
            <w:tcW w:w="846" w:type="dxa"/>
            <w:vAlign w:val="center"/>
          </w:tcPr>
          <w:p w14:paraId="1123C961" w14:textId="4BC1CB8F" w:rsidR="00A37167" w:rsidRPr="000953F4" w:rsidRDefault="00A37167" w:rsidP="003B004F">
            <w:pPr>
              <w:rPr>
                <w:b/>
                <w:bCs/>
              </w:rPr>
            </w:pPr>
            <w:r w:rsidRPr="000953F4">
              <w:rPr>
                <w:b/>
                <w:bCs/>
              </w:rPr>
              <w:t>MIL A</w:t>
            </w:r>
          </w:p>
        </w:tc>
        <w:tc>
          <w:tcPr>
            <w:tcW w:w="6520" w:type="dxa"/>
            <w:shd w:val="clear" w:color="auto" w:fill="auto"/>
            <w:vAlign w:val="center"/>
          </w:tcPr>
          <w:p w14:paraId="24F14A7C" w14:textId="5BE3BE93" w:rsidR="00A37167" w:rsidRDefault="00A37167" w:rsidP="003B004F">
            <w:r>
              <w:t xml:space="preserve">All tasks </w:t>
            </w:r>
            <w:proofErr w:type="gramStart"/>
            <w:r>
              <w:t>completed,</w:t>
            </w:r>
            <w:proofErr w:type="gramEnd"/>
            <w:r>
              <w:t xml:space="preserve"> Event closed</w:t>
            </w:r>
          </w:p>
        </w:tc>
        <w:tc>
          <w:tcPr>
            <w:tcW w:w="1276" w:type="dxa"/>
            <w:vAlign w:val="center"/>
          </w:tcPr>
          <w:p w14:paraId="57C32C05" w14:textId="77777777" w:rsidR="00A37167" w:rsidRDefault="00A37167" w:rsidP="003B004F">
            <w:pPr>
              <w:jc w:val="center"/>
            </w:pPr>
          </w:p>
        </w:tc>
        <w:tc>
          <w:tcPr>
            <w:tcW w:w="1276" w:type="dxa"/>
            <w:vAlign w:val="center"/>
          </w:tcPr>
          <w:p w14:paraId="0E44233C" w14:textId="1D070E14" w:rsidR="00A37167" w:rsidRDefault="00A37167" w:rsidP="003B004F">
            <w:pPr>
              <w:jc w:val="center"/>
            </w:pPr>
            <w:r>
              <w:t>31/10/2022</w:t>
            </w:r>
          </w:p>
        </w:tc>
      </w:tr>
      <w:tr w:rsidR="00A37167" w:rsidRPr="006F6EE9" w14:paraId="1BDC622E" w14:textId="04FD9E7F" w:rsidTr="000953F4">
        <w:tc>
          <w:tcPr>
            <w:tcW w:w="7366" w:type="dxa"/>
            <w:gridSpan w:val="2"/>
            <w:vAlign w:val="center"/>
          </w:tcPr>
          <w:p w14:paraId="4776E003" w14:textId="77EF983F" w:rsidR="00A37167" w:rsidRPr="00393AC0" w:rsidRDefault="00A37167" w:rsidP="00393AC0">
            <w:pPr>
              <w:jc w:val="right"/>
              <w:rPr>
                <w:b/>
                <w:bCs/>
                <w:sz w:val="22"/>
                <w:szCs w:val="22"/>
              </w:rPr>
            </w:pPr>
            <w:r w:rsidRPr="00393AC0">
              <w:rPr>
                <w:b/>
                <w:bCs/>
                <w:sz w:val="22"/>
                <w:szCs w:val="22"/>
              </w:rPr>
              <w:t>TOTAL</w:t>
            </w:r>
          </w:p>
        </w:tc>
        <w:tc>
          <w:tcPr>
            <w:tcW w:w="1276" w:type="dxa"/>
            <w:vAlign w:val="center"/>
          </w:tcPr>
          <w:p w14:paraId="367CACA1" w14:textId="29874CBD" w:rsidR="00A37167" w:rsidRPr="00393AC0" w:rsidRDefault="00A37167" w:rsidP="00393AC0">
            <w:pPr>
              <w:jc w:val="center"/>
              <w:rPr>
                <w:b/>
                <w:bCs/>
                <w:sz w:val="22"/>
                <w:szCs w:val="22"/>
              </w:rPr>
            </w:pPr>
            <w:r>
              <w:rPr>
                <w:b/>
                <w:bCs/>
                <w:sz w:val="22"/>
                <w:szCs w:val="22"/>
              </w:rPr>
              <w:t>10</w:t>
            </w:r>
            <w:r w:rsidR="00F86082">
              <w:rPr>
                <w:b/>
                <w:bCs/>
                <w:sz w:val="22"/>
                <w:szCs w:val="22"/>
              </w:rPr>
              <w:t xml:space="preserve"> </w:t>
            </w:r>
            <w:r>
              <w:rPr>
                <w:b/>
                <w:bCs/>
                <w:sz w:val="22"/>
                <w:szCs w:val="22"/>
              </w:rPr>
              <w:t>000</w:t>
            </w:r>
          </w:p>
        </w:tc>
        <w:tc>
          <w:tcPr>
            <w:tcW w:w="1276" w:type="dxa"/>
            <w:vAlign w:val="center"/>
          </w:tcPr>
          <w:p w14:paraId="10B613C1" w14:textId="77777777" w:rsidR="00A37167" w:rsidRDefault="00A37167" w:rsidP="00393AC0">
            <w:pPr>
              <w:jc w:val="center"/>
              <w:rPr>
                <w:b/>
                <w:bCs/>
                <w:sz w:val="22"/>
                <w:szCs w:val="22"/>
              </w:rPr>
            </w:pPr>
          </w:p>
        </w:tc>
      </w:tr>
    </w:tbl>
    <w:p w14:paraId="25075240" w14:textId="77777777" w:rsidR="006616AF" w:rsidRPr="00471C0C" w:rsidRDefault="006616AF" w:rsidP="00471C0C"/>
    <w:p w14:paraId="1274AC37" w14:textId="77777777" w:rsidR="00356B16" w:rsidRPr="00471C0C" w:rsidRDefault="00356B16" w:rsidP="00471C0C"/>
    <w:p w14:paraId="40F01B0F" w14:textId="77777777" w:rsidR="002F183F" w:rsidRPr="00A526B3" w:rsidRDefault="002F183F" w:rsidP="002F183F"/>
    <w:p w14:paraId="76C68240" w14:textId="5EAFBA2A"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588"/>
        <w:gridCol w:w="850"/>
        <w:gridCol w:w="4507"/>
      </w:tblGrid>
      <w:tr w:rsidR="0007181A" w14:paraId="6EBD077D" w14:textId="77777777" w:rsidTr="000953F4">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588" w:type="dxa"/>
            <w:vAlign w:val="center"/>
          </w:tcPr>
          <w:p w14:paraId="14094597" w14:textId="77777777" w:rsidR="0007181A" w:rsidRDefault="0007181A" w:rsidP="00B95033">
            <w:pPr>
              <w:keepNext/>
              <w:keepLines/>
              <w:jc w:val="center"/>
              <w:rPr>
                <w:b/>
                <w:bCs/>
              </w:rPr>
            </w:pPr>
            <w:r>
              <w:rPr>
                <w:b/>
                <w:bCs/>
              </w:rPr>
              <w:t>Author</w:t>
            </w:r>
          </w:p>
        </w:tc>
        <w:tc>
          <w:tcPr>
            <w:tcW w:w="850" w:type="dxa"/>
            <w:vAlign w:val="center"/>
          </w:tcPr>
          <w:p w14:paraId="42BF6987" w14:textId="77777777" w:rsidR="0007181A" w:rsidRDefault="0007181A" w:rsidP="00B95033">
            <w:pPr>
              <w:keepNext/>
              <w:keepLines/>
              <w:jc w:val="center"/>
              <w:rPr>
                <w:b/>
                <w:bCs/>
              </w:rPr>
            </w:pPr>
            <w:r>
              <w:rPr>
                <w:b/>
                <w:bCs/>
              </w:rPr>
              <w:t>Status</w:t>
            </w:r>
          </w:p>
        </w:tc>
        <w:tc>
          <w:tcPr>
            <w:tcW w:w="4507" w:type="dxa"/>
          </w:tcPr>
          <w:p w14:paraId="4440384F" w14:textId="77777777" w:rsidR="0007181A" w:rsidRDefault="0007181A" w:rsidP="00B95033">
            <w:pPr>
              <w:keepNext/>
              <w:keepLines/>
              <w:rPr>
                <w:b/>
                <w:bCs/>
              </w:rPr>
            </w:pPr>
            <w:r>
              <w:rPr>
                <w:b/>
                <w:bCs/>
              </w:rPr>
              <w:t>Comments</w:t>
            </w:r>
          </w:p>
        </w:tc>
      </w:tr>
      <w:tr w:rsidR="000C5B6B" w14:paraId="3FC8928F" w14:textId="77777777" w:rsidTr="000953F4">
        <w:tc>
          <w:tcPr>
            <w:tcW w:w="606" w:type="dxa"/>
          </w:tcPr>
          <w:p w14:paraId="64D5299D" w14:textId="507FE6EC" w:rsidR="000C5B6B" w:rsidRPr="00DE6347" w:rsidRDefault="000C5B6B" w:rsidP="00211930">
            <w:pPr>
              <w:jc w:val="center"/>
            </w:pPr>
            <w:r w:rsidRPr="00DE6347">
              <w:t>0</w:t>
            </w:r>
            <w:r w:rsidR="0058284C">
              <w:t>.1</w:t>
            </w:r>
          </w:p>
        </w:tc>
        <w:tc>
          <w:tcPr>
            <w:tcW w:w="1629" w:type="dxa"/>
          </w:tcPr>
          <w:p w14:paraId="60AA58C1" w14:textId="2A4EB2B1" w:rsidR="000C5B6B" w:rsidRPr="00DE6347" w:rsidRDefault="003F7DE2" w:rsidP="00211930">
            <w:pPr>
              <w:jc w:val="center"/>
            </w:pPr>
            <w:r>
              <w:t>20</w:t>
            </w:r>
            <w:r w:rsidR="0058284C">
              <w:t>22</w:t>
            </w:r>
            <w:r>
              <w:t>-</w:t>
            </w:r>
            <w:r w:rsidR="0058284C">
              <w:t>06</w:t>
            </w:r>
            <w:r>
              <w:t>-</w:t>
            </w:r>
            <w:r w:rsidR="0058284C">
              <w:t>29</w:t>
            </w:r>
          </w:p>
        </w:tc>
        <w:tc>
          <w:tcPr>
            <w:tcW w:w="1588" w:type="dxa"/>
          </w:tcPr>
          <w:p w14:paraId="021BD376" w14:textId="127DBC8D" w:rsidR="000C5B6B" w:rsidRDefault="0058284C" w:rsidP="0032165A">
            <w:pPr>
              <w:keepNext/>
              <w:keepLines/>
              <w:jc w:val="center"/>
            </w:pPr>
            <w:r>
              <w:t>SAM</w:t>
            </w:r>
          </w:p>
        </w:tc>
        <w:tc>
          <w:tcPr>
            <w:tcW w:w="850" w:type="dxa"/>
          </w:tcPr>
          <w:p w14:paraId="008C0633" w14:textId="14D777CD" w:rsidR="000C5B6B" w:rsidRDefault="0058284C" w:rsidP="0032165A">
            <w:pPr>
              <w:keepNext/>
              <w:keepLines/>
              <w:jc w:val="center"/>
            </w:pPr>
            <w:r>
              <w:t>draft</w:t>
            </w:r>
          </w:p>
        </w:tc>
        <w:tc>
          <w:tcPr>
            <w:tcW w:w="4507" w:type="dxa"/>
          </w:tcPr>
          <w:p w14:paraId="16D68C14" w14:textId="77777777" w:rsidR="000C5B6B" w:rsidRDefault="000C5B6B" w:rsidP="000C5B6B">
            <w:pPr>
              <w:keepNext/>
              <w:keepLines/>
            </w:pPr>
          </w:p>
        </w:tc>
      </w:tr>
      <w:tr w:rsidR="0020306B" w14:paraId="16FBCB84" w14:textId="77777777" w:rsidTr="000953F4">
        <w:tc>
          <w:tcPr>
            <w:tcW w:w="606" w:type="dxa"/>
          </w:tcPr>
          <w:p w14:paraId="6FF73FD0" w14:textId="19629E14" w:rsidR="0020306B" w:rsidRPr="00DE6347" w:rsidRDefault="0020306B" w:rsidP="00211930">
            <w:pPr>
              <w:jc w:val="center"/>
            </w:pPr>
            <w:r>
              <w:t>0.2</w:t>
            </w:r>
          </w:p>
        </w:tc>
        <w:tc>
          <w:tcPr>
            <w:tcW w:w="1629" w:type="dxa"/>
          </w:tcPr>
          <w:p w14:paraId="7B580CBD" w14:textId="11972C34" w:rsidR="0020306B" w:rsidRDefault="0026102B" w:rsidP="00211930">
            <w:pPr>
              <w:jc w:val="center"/>
            </w:pPr>
            <w:r>
              <w:t>2022-08-04</w:t>
            </w:r>
          </w:p>
        </w:tc>
        <w:tc>
          <w:tcPr>
            <w:tcW w:w="1588" w:type="dxa"/>
          </w:tcPr>
          <w:p w14:paraId="7BEDAA5D" w14:textId="2F541A81" w:rsidR="0020306B" w:rsidRDefault="0026102B" w:rsidP="0032165A">
            <w:pPr>
              <w:keepNext/>
              <w:keepLines/>
              <w:jc w:val="center"/>
            </w:pPr>
            <w:r>
              <w:t>ETSI Secretariat</w:t>
            </w:r>
          </w:p>
        </w:tc>
        <w:tc>
          <w:tcPr>
            <w:tcW w:w="850" w:type="dxa"/>
          </w:tcPr>
          <w:p w14:paraId="67ADADCA" w14:textId="4DCB0EBF" w:rsidR="0020306B" w:rsidRDefault="0026102B" w:rsidP="0032165A">
            <w:pPr>
              <w:keepNext/>
              <w:keepLines/>
              <w:jc w:val="center"/>
            </w:pPr>
            <w:r>
              <w:t xml:space="preserve">Final </w:t>
            </w:r>
          </w:p>
        </w:tc>
        <w:tc>
          <w:tcPr>
            <w:tcW w:w="4507" w:type="dxa"/>
          </w:tcPr>
          <w:p w14:paraId="0CF10FE7" w14:textId="05052329" w:rsidR="0020306B" w:rsidRDefault="0026102B" w:rsidP="000C5B6B">
            <w:pPr>
              <w:keepNext/>
              <w:keepLines/>
            </w:pPr>
            <w:r>
              <w:t>Update before CL publication</w:t>
            </w:r>
          </w:p>
        </w:tc>
      </w:tr>
    </w:tbl>
    <w:p w14:paraId="0CAB409D" w14:textId="1CCC6B03" w:rsidR="00766B26" w:rsidRDefault="00766B26" w:rsidP="00A65393"/>
    <w:p w14:paraId="69321C7E" w14:textId="77777777" w:rsidR="00766B26" w:rsidRDefault="00766B26">
      <w:pPr>
        <w:tabs>
          <w:tab w:val="clear" w:pos="1418"/>
          <w:tab w:val="clear" w:pos="4678"/>
          <w:tab w:val="clear" w:pos="5954"/>
          <w:tab w:val="clear" w:pos="7088"/>
        </w:tabs>
        <w:overflowPunct/>
        <w:autoSpaceDE/>
        <w:autoSpaceDN/>
        <w:adjustRightInd/>
        <w:jc w:val="left"/>
        <w:textAlignment w:val="auto"/>
      </w:pPr>
      <w:r>
        <w:br w:type="page"/>
      </w:r>
    </w:p>
    <w:p w14:paraId="427BF5C6" w14:textId="77777777" w:rsidR="00766B26" w:rsidRDefault="00766B26" w:rsidP="00766B26"/>
    <w:p w14:paraId="28908B44" w14:textId="77777777" w:rsidR="00766B26" w:rsidRDefault="00766B26" w:rsidP="00766B2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1" w:name="TOR"/>
      <w:bookmarkStart w:id="2" w:name="Annex_B"/>
      <w:bookmarkStart w:id="3" w:name="Annex_1"/>
      <w:bookmarkEnd w:id="1"/>
      <w:r>
        <w:t>Annex I</w:t>
      </w:r>
      <w:bookmarkEnd w:id="2"/>
      <w:bookmarkEnd w:id="3"/>
      <w:r>
        <w:tab/>
      </w:r>
      <w:r w:rsidRPr="004F6F6C">
        <w:t>Response to the Request for Proposals</w:t>
      </w:r>
      <w:r w:rsidRPr="004F6F6C">
        <w:br/>
      </w:r>
      <w:proofErr w:type="spellStart"/>
      <w:r w:rsidRPr="00624000">
        <w:t>CfE</w:t>
      </w:r>
      <w:proofErr w:type="spellEnd"/>
      <w:r w:rsidRPr="00624000">
        <w:t xml:space="preserve"> –</w:t>
      </w:r>
      <w:r>
        <w:t xml:space="preserve"> SPLU 177 - </w:t>
      </w:r>
      <w:r w:rsidRPr="00624000">
        <w:t>Deadline:</w:t>
      </w:r>
      <w:r>
        <w:t xml:space="preserve"> 16 September 2022</w:t>
      </w:r>
    </w:p>
    <w:tbl>
      <w:tblPr>
        <w:tblStyle w:val="TableGrid"/>
        <w:tblW w:w="9129" w:type="dxa"/>
        <w:tblLook w:val="04A0" w:firstRow="1" w:lastRow="0" w:firstColumn="1" w:lastColumn="0" w:noHBand="0" w:noVBand="1"/>
      </w:tblPr>
      <w:tblGrid>
        <w:gridCol w:w="4248"/>
        <w:gridCol w:w="4881"/>
      </w:tblGrid>
      <w:tr w:rsidR="00766B26" w14:paraId="255E12AC" w14:textId="77777777" w:rsidTr="00772833">
        <w:trPr>
          <w:trHeight w:val="641"/>
        </w:trPr>
        <w:tc>
          <w:tcPr>
            <w:tcW w:w="4248" w:type="dxa"/>
            <w:vAlign w:val="center"/>
          </w:tcPr>
          <w:p w14:paraId="4C3B7D7A" w14:textId="77777777" w:rsidR="00766B26" w:rsidRDefault="00766B26" w:rsidP="00772833">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21499FFE" w14:textId="77777777" w:rsidR="00766B26" w:rsidRDefault="00766B26" w:rsidP="00772833">
            <w:r w:rsidRPr="000A4DF7">
              <w:rPr>
                <w:i/>
              </w:rPr>
              <w:t>Indicate the Company/Organization Name</w:t>
            </w:r>
          </w:p>
        </w:tc>
        <w:tc>
          <w:tcPr>
            <w:tcW w:w="4881" w:type="dxa"/>
            <w:vAlign w:val="center"/>
          </w:tcPr>
          <w:p w14:paraId="208B919E" w14:textId="77777777" w:rsidR="00766B26" w:rsidRPr="000A4DF7" w:rsidRDefault="00766B26" w:rsidP="00772833">
            <w:pPr>
              <w:rPr>
                <w:i/>
              </w:rPr>
            </w:pPr>
          </w:p>
        </w:tc>
      </w:tr>
    </w:tbl>
    <w:p w14:paraId="24FF13C6" w14:textId="77777777" w:rsidR="00766B26" w:rsidRDefault="00766B26" w:rsidP="00766B26"/>
    <w:tbl>
      <w:tblPr>
        <w:tblStyle w:val="TableGrid"/>
        <w:tblW w:w="9129" w:type="dxa"/>
        <w:tblLook w:val="04A0" w:firstRow="1" w:lastRow="0" w:firstColumn="1" w:lastColumn="0" w:noHBand="0" w:noVBand="1"/>
      </w:tblPr>
      <w:tblGrid>
        <w:gridCol w:w="1317"/>
        <w:gridCol w:w="2931"/>
        <w:gridCol w:w="1276"/>
        <w:gridCol w:w="1424"/>
        <w:gridCol w:w="2181"/>
      </w:tblGrid>
      <w:tr w:rsidR="00766B26" w14:paraId="4E8E8DF4" w14:textId="77777777" w:rsidTr="00772833">
        <w:trPr>
          <w:trHeight w:val="550"/>
        </w:trPr>
        <w:tc>
          <w:tcPr>
            <w:tcW w:w="9129" w:type="dxa"/>
            <w:gridSpan w:val="5"/>
            <w:tcBorders>
              <w:top w:val="single" w:sz="4" w:space="0" w:color="auto"/>
            </w:tcBorders>
            <w:shd w:val="clear" w:color="auto" w:fill="D9D9D9" w:themeFill="background1" w:themeFillShade="D9"/>
            <w:vAlign w:val="center"/>
          </w:tcPr>
          <w:p w14:paraId="68A64AC0" w14:textId="77777777" w:rsidR="00766B26" w:rsidRDefault="00766B26" w:rsidP="00772833">
            <w:pPr>
              <w:jc w:val="center"/>
            </w:pPr>
            <w:r>
              <w:rPr>
                <w:b/>
              </w:rPr>
              <w:t xml:space="preserve">Contractor information </w:t>
            </w:r>
            <w:r w:rsidRPr="00BA6B84">
              <w:rPr>
                <w:b/>
                <w:color w:val="FF0000"/>
              </w:rPr>
              <w:t>*</w:t>
            </w:r>
          </w:p>
        </w:tc>
      </w:tr>
      <w:tr w:rsidR="00766B26" w14:paraId="37D86D02" w14:textId="77777777" w:rsidTr="00772833">
        <w:trPr>
          <w:trHeight w:val="325"/>
        </w:trPr>
        <w:tc>
          <w:tcPr>
            <w:tcW w:w="4248" w:type="dxa"/>
            <w:gridSpan w:val="2"/>
            <w:shd w:val="clear" w:color="auto" w:fill="D9E2F3" w:themeFill="accent1" w:themeFillTint="33"/>
            <w:vAlign w:val="center"/>
          </w:tcPr>
          <w:p w14:paraId="4DE89A30" w14:textId="77777777" w:rsidR="00766B26" w:rsidRPr="007B7BD9" w:rsidRDefault="00766B26" w:rsidP="00772833">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6F700764" w14:textId="77777777" w:rsidR="00766B26" w:rsidRDefault="00766B26" w:rsidP="00772833">
            <w:r w:rsidRPr="00FC3160">
              <w:rPr>
                <w:b/>
              </w:rPr>
              <w:t xml:space="preserve">Contact person for </w:t>
            </w:r>
            <w:r>
              <w:rPr>
                <w:b/>
              </w:rPr>
              <w:t>Decision on ETSI financial offer to this project (if any)</w:t>
            </w:r>
          </w:p>
        </w:tc>
      </w:tr>
      <w:tr w:rsidR="00766B26" w14:paraId="2401A067" w14:textId="77777777" w:rsidTr="00772833">
        <w:trPr>
          <w:trHeight w:val="424"/>
        </w:trPr>
        <w:tc>
          <w:tcPr>
            <w:tcW w:w="1317" w:type="dxa"/>
            <w:vAlign w:val="center"/>
          </w:tcPr>
          <w:p w14:paraId="04DAABF0" w14:textId="77777777" w:rsidR="00766B26" w:rsidRPr="0006333A" w:rsidRDefault="00766B26" w:rsidP="00772833">
            <w:pPr>
              <w:pStyle w:val="ListParagraph"/>
              <w:ind w:left="0"/>
            </w:pPr>
            <w:r w:rsidRPr="0006333A">
              <w:t>Title</w:t>
            </w:r>
          </w:p>
        </w:tc>
        <w:tc>
          <w:tcPr>
            <w:tcW w:w="2931" w:type="dxa"/>
            <w:vAlign w:val="center"/>
          </w:tcPr>
          <w:p w14:paraId="5402D13B" w14:textId="77777777" w:rsidR="00766B26" w:rsidRPr="007B7BD9" w:rsidRDefault="00766B26" w:rsidP="00772833">
            <w:pPr>
              <w:pStyle w:val="ListParagraph"/>
              <w:ind w:left="0"/>
              <w:rPr>
                <w:b/>
                <w:u w:val="single"/>
              </w:rPr>
            </w:pPr>
          </w:p>
        </w:tc>
        <w:tc>
          <w:tcPr>
            <w:tcW w:w="1276" w:type="dxa"/>
            <w:vAlign w:val="center"/>
          </w:tcPr>
          <w:p w14:paraId="0B21A35F" w14:textId="77777777" w:rsidR="00766B26" w:rsidRPr="0006333A" w:rsidRDefault="00766B26" w:rsidP="00772833">
            <w:pPr>
              <w:pStyle w:val="ListParagraph"/>
              <w:ind w:left="0"/>
            </w:pPr>
            <w:r w:rsidRPr="0006333A">
              <w:t>Title</w:t>
            </w:r>
          </w:p>
        </w:tc>
        <w:tc>
          <w:tcPr>
            <w:tcW w:w="3605" w:type="dxa"/>
            <w:gridSpan w:val="2"/>
            <w:vAlign w:val="center"/>
          </w:tcPr>
          <w:p w14:paraId="24852C4F" w14:textId="77777777" w:rsidR="00766B26" w:rsidRDefault="00766B26" w:rsidP="00772833">
            <w:pPr>
              <w:pStyle w:val="ListParagraph"/>
            </w:pPr>
          </w:p>
        </w:tc>
      </w:tr>
      <w:tr w:rsidR="00766B26" w14:paraId="5AFCFBC1" w14:textId="77777777" w:rsidTr="00772833">
        <w:trPr>
          <w:trHeight w:val="416"/>
        </w:trPr>
        <w:tc>
          <w:tcPr>
            <w:tcW w:w="1317" w:type="dxa"/>
            <w:vAlign w:val="center"/>
          </w:tcPr>
          <w:p w14:paraId="6D7350C1" w14:textId="77777777" w:rsidR="00766B26" w:rsidRDefault="00766B26" w:rsidP="00772833">
            <w:pPr>
              <w:tabs>
                <w:tab w:val="clear" w:pos="1418"/>
                <w:tab w:val="clear" w:pos="4678"/>
                <w:tab w:val="clear" w:pos="5954"/>
                <w:tab w:val="left" w:pos="5103"/>
              </w:tabs>
            </w:pPr>
            <w:r>
              <w:t>First name</w:t>
            </w:r>
          </w:p>
        </w:tc>
        <w:tc>
          <w:tcPr>
            <w:tcW w:w="2931" w:type="dxa"/>
            <w:vAlign w:val="center"/>
          </w:tcPr>
          <w:p w14:paraId="7BEDE4EF" w14:textId="77777777" w:rsidR="00766B26" w:rsidRPr="007B7BD9" w:rsidRDefault="00766B26" w:rsidP="00772833">
            <w:pPr>
              <w:pStyle w:val="ListParagraph"/>
              <w:rPr>
                <w:b/>
                <w:u w:val="single"/>
              </w:rPr>
            </w:pPr>
          </w:p>
        </w:tc>
        <w:tc>
          <w:tcPr>
            <w:tcW w:w="1276" w:type="dxa"/>
            <w:vAlign w:val="center"/>
          </w:tcPr>
          <w:p w14:paraId="7074A985" w14:textId="77777777" w:rsidR="00766B26" w:rsidRDefault="00766B26" w:rsidP="00772833">
            <w:pPr>
              <w:tabs>
                <w:tab w:val="clear" w:pos="1418"/>
                <w:tab w:val="clear" w:pos="4678"/>
                <w:tab w:val="clear" w:pos="5954"/>
                <w:tab w:val="left" w:pos="5103"/>
              </w:tabs>
            </w:pPr>
            <w:r>
              <w:t>First name</w:t>
            </w:r>
          </w:p>
        </w:tc>
        <w:tc>
          <w:tcPr>
            <w:tcW w:w="3605" w:type="dxa"/>
            <w:gridSpan w:val="2"/>
            <w:vAlign w:val="center"/>
          </w:tcPr>
          <w:p w14:paraId="46984788" w14:textId="77777777" w:rsidR="00766B26" w:rsidRDefault="00766B26" w:rsidP="00772833">
            <w:pPr>
              <w:pStyle w:val="ListParagraph"/>
            </w:pPr>
          </w:p>
        </w:tc>
      </w:tr>
      <w:tr w:rsidR="00766B26" w14:paraId="10166A6E" w14:textId="77777777" w:rsidTr="00772833">
        <w:trPr>
          <w:trHeight w:val="409"/>
        </w:trPr>
        <w:tc>
          <w:tcPr>
            <w:tcW w:w="1317" w:type="dxa"/>
            <w:vAlign w:val="center"/>
          </w:tcPr>
          <w:p w14:paraId="365302AA" w14:textId="77777777" w:rsidR="00766B26" w:rsidRDefault="00766B26" w:rsidP="00772833">
            <w:pPr>
              <w:tabs>
                <w:tab w:val="clear" w:pos="1418"/>
                <w:tab w:val="clear" w:pos="4678"/>
                <w:tab w:val="clear" w:pos="5954"/>
                <w:tab w:val="left" w:pos="5103"/>
              </w:tabs>
            </w:pPr>
            <w:r>
              <w:t xml:space="preserve">Last name </w:t>
            </w:r>
          </w:p>
        </w:tc>
        <w:tc>
          <w:tcPr>
            <w:tcW w:w="2931" w:type="dxa"/>
            <w:vAlign w:val="center"/>
          </w:tcPr>
          <w:p w14:paraId="299A0EA6" w14:textId="77777777" w:rsidR="00766B26" w:rsidRPr="0006333A" w:rsidRDefault="00766B26" w:rsidP="00772833">
            <w:pPr>
              <w:rPr>
                <w:b/>
                <w:u w:val="single"/>
              </w:rPr>
            </w:pPr>
          </w:p>
        </w:tc>
        <w:tc>
          <w:tcPr>
            <w:tcW w:w="1276" w:type="dxa"/>
            <w:vAlign w:val="center"/>
          </w:tcPr>
          <w:p w14:paraId="1630B672" w14:textId="77777777" w:rsidR="00766B26" w:rsidRDefault="00766B26" w:rsidP="00772833">
            <w:pPr>
              <w:tabs>
                <w:tab w:val="clear" w:pos="1418"/>
                <w:tab w:val="clear" w:pos="4678"/>
                <w:tab w:val="clear" w:pos="5954"/>
                <w:tab w:val="left" w:pos="5103"/>
              </w:tabs>
            </w:pPr>
            <w:r>
              <w:t xml:space="preserve">Last name </w:t>
            </w:r>
          </w:p>
        </w:tc>
        <w:tc>
          <w:tcPr>
            <w:tcW w:w="3605" w:type="dxa"/>
            <w:gridSpan w:val="2"/>
            <w:vAlign w:val="center"/>
          </w:tcPr>
          <w:p w14:paraId="65D3F978" w14:textId="77777777" w:rsidR="00766B26" w:rsidRDefault="00766B26" w:rsidP="00772833"/>
        </w:tc>
      </w:tr>
      <w:tr w:rsidR="00766B26" w14:paraId="29ABFAD1" w14:textId="77777777" w:rsidTr="00772833">
        <w:trPr>
          <w:trHeight w:val="415"/>
        </w:trPr>
        <w:tc>
          <w:tcPr>
            <w:tcW w:w="1317" w:type="dxa"/>
            <w:tcBorders>
              <w:bottom w:val="single" w:sz="4" w:space="0" w:color="auto"/>
            </w:tcBorders>
            <w:vAlign w:val="center"/>
          </w:tcPr>
          <w:p w14:paraId="46FDBEC6" w14:textId="77777777" w:rsidR="00766B26" w:rsidRDefault="00766B26" w:rsidP="00772833">
            <w:pPr>
              <w:tabs>
                <w:tab w:val="clear" w:pos="1418"/>
                <w:tab w:val="clear" w:pos="4678"/>
                <w:tab w:val="clear" w:pos="5954"/>
                <w:tab w:val="left" w:pos="5103"/>
              </w:tabs>
            </w:pPr>
            <w:r>
              <w:t>Role</w:t>
            </w:r>
          </w:p>
        </w:tc>
        <w:tc>
          <w:tcPr>
            <w:tcW w:w="2931" w:type="dxa"/>
            <w:tcBorders>
              <w:bottom w:val="single" w:sz="4" w:space="0" w:color="auto"/>
            </w:tcBorders>
            <w:vAlign w:val="center"/>
          </w:tcPr>
          <w:p w14:paraId="0F8C9058" w14:textId="77777777" w:rsidR="00766B26" w:rsidRPr="0006333A" w:rsidRDefault="00766B26" w:rsidP="00772833">
            <w:pPr>
              <w:rPr>
                <w:b/>
                <w:u w:val="single"/>
              </w:rPr>
            </w:pPr>
          </w:p>
        </w:tc>
        <w:tc>
          <w:tcPr>
            <w:tcW w:w="1276" w:type="dxa"/>
            <w:tcBorders>
              <w:bottom w:val="single" w:sz="4" w:space="0" w:color="auto"/>
            </w:tcBorders>
            <w:vAlign w:val="center"/>
          </w:tcPr>
          <w:p w14:paraId="1E8A2E5A" w14:textId="77777777" w:rsidR="00766B26" w:rsidRDefault="00766B26" w:rsidP="00772833">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3620F6E2" w14:textId="77777777" w:rsidR="00766B26" w:rsidRDefault="00766B26" w:rsidP="00772833"/>
        </w:tc>
      </w:tr>
      <w:tr w:rsidR="00766B26" w14:paraId="0BFCA4FD" w14:textId="77777777" w:rsidTr="00772833">
        <w:trPr>
          <w:trHeight w:val="406"/>
        </w:trPr>
        <w:tc>
          <w:tcPr>
            <w:tcW w:w="1317" w:type="dxa"/>
            <w:tcBorders>
              <w:bottom w:val="single" w:sz="4" w:space="0" w:color="auto"/>
            </w:tcBorders>
            <w:vAlign w:val="center"/>
          </w:tcPr>
          <w:p w14:paraId="45C1FF0A" w14:textId="77777777" w:rsidR="00766B26" w:rsidRDefault="00766B26" w:rsidP="00772833">
            <w:pPr>
              <w:tabs>
                <w:tab w:val="clear" w:pos="1418"/>
                <w:tab w:val="clear" w:pos="4678"/>
                <w:tab w:val="clear" w:pos="5954"/>
                <w:tab w:val="left" w:pos="5103"/>
              </w:tabs>
            </w:pPr>
            <w:r>
              <w:t>e-mail</w:t>
            </w:r>
          </w:p>
        </w:tc>
        <w:tc>
          <w:tcPr>
            <w:tcW w:w="2931" w:type="dxa"/>
            <w:tcBorders>
              <w:bottom w:val="single" w:sz="4" w:space="0" w:color="auto"/>
            </w:tcBorders>
            <w:vAlign w:val="center"/>
          </w:tcPr>
          <w:p w14:paraId="3E61F7AD" w14:textId="77777777" w:rsidR="00766B26" w:rsidRPr="007B7BD9" w:rsidRDefault="00766B26" w:rsidP="00772833">
            <w:pPr>
              <w:pStyle w:val="ListParagraph"/>
              <w:rPr>
                <w:b/>
                <w:u w:val="single"/>
              </w:rPr>
            </w:pPr>
          </w:p>
        </w:tc>
        <w:tc>
          <w:tcPr>
            <w:tcW w:w="1276" w:type="dxa"/>
            <w:tcBorders>
              <w:bottom w:val="single" w:sz="4" w:space="0" w:color="auto"/>
            </w:tcBorders>
            <w:vAlign w:val="center"/>
          </w:tcPr>
          <w:p w14:paraId="4F6787E8" w14:textId="77777777" w:rsidR="00766B26" w:rsidRDefault="00766B26" w:rsidP="00772833">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51D5A3E0" w14:textId="77777777" w:rsidR="00766B26" w:rsidRDefault="00766B26" w:rsidP="00772833">
            <w:pPr>
              <w:pStyle w:val="ListParagraph"/>
            </w:pPr>
          </w:p>
        </w:tc>
      </w:tr>
      <w:tr w:rsidR="00766B26" w14:paraId="0915053F" w14:textId="77777777" w:rsidTr="00772833">
        <w:trPr>
          <w:trHeight w:val="427"/>
        </w:trPr>
        <w:tc>
          <w:tcPr>
            <w:tcW w:w="1317" w:type="dxa"/>
            <w:tcBorders>
              <w:bottom w:val="single" w:sz="4" w:space="0" w:color="auto"/>
            </w:tcBorders>
            <w:vAlign w:val="center"/>
          </w:tcPr>
          <w:p w14:paraId="765244DD" w14:textId="77777777" w:rsidR="00766B26" w:rsidRDefault="00766B26" w:rsidP="00772833">
            <w:pPr>
              <w:tabs>
                <w:tab w:val="clear" w:pos="1418"/>
                <w:tab w:val="clear" w:pos="4678"/>
                <w:tab w:val="clear" w:pos="5954"/>
                <w:tab w:val="left" w:pos="5103"/>
              </w:tabs>
            </w:pPr>
            <w:r>
              <w:t>Phone</w:t>
            </w:r>
          </w:p>
        </w:tc>
        <w:tc>
          <w:tcPr>
            <w:tcW w:w="2931" w:type="dxa"/>
            <w:tcBorders>
              <w:bottom w:val="single" w:sz="4" w:space="0" w:color="auto"/>
            </w:tcBorders>
            <w:vAlign w:val="center"/>
          </w:tcPr>
          <w:p w14:paraId="4D28D303" w14:textId="77777777" w:rsidR="00766B26" w:rsidRPr="007B7BD9" w:rsidRDefault="00766B26" w:rsidP="00772833">
            <w:pPr>
              <w:pStyle w:val="ListParagraph"/>
              <w:rPr>
                <w:b/>
                <w:u w:val="single"/>
              </w:rPr>
            </w:pPr>
          </w:p>
        </w:tc>
        <w:tc>
          <w:tcPr>
            <w:tcW w:w="1276" w:type="dxa"/>
            <w:tcBorders>
              <w:bottom w:val="single" w:sz="4" w:space="0" w:color="auto"/>
            </w:tcBorders>
            <w:vAlign w:val="center"/>
          </w:tcPr>
          <w:p w14:paraId="3233F654" w14:textId="77777777" w:rsidR="00766B26" w:rsidRDefault="00766B26" w:rsidP="00772833">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0E7DBEFF" w14:textId="77777777" w:rsidR="00766B26" w:rsidRDefault="00766B26" w:rsidP="00772833">
            <w:pPr>
              <w:pStyle w:val="ListParagraph"/>
            </w:pPr>
          </w:p>
        </w:tc>
      </w:tr>
      <w:tr w:rsidR="00766B26" w14:paraId="1CBE21D0" w14:textId="77777777" w:rsidTr="00772833">
        <w:trPr>
          <w:trHeight w:val="77"/>
        </w:trPr>
        <w:tc>
          <w:tcPr>
            <w:tcW w:w="9129" w:type="dxa"/>
            <w:gridSpan w:val="5"/>
            <w:tcBorders>
              <w:top w:val="single" w:sz="4" w:space="0" w:color="auto"/>
              <w:left w:val="nil"/>
              <w:bottom w:val="nil"/>
              <w:right w:val="nil"/>
            </w:tcBorders>
            <w:vAlign w:val="center"/>
          </w:tcPr>
          <w:p w14:paraId="0676F5BE" w14:textId="77777777" w:rsidR="00766B26" w:rsidRDefault="00766B26" w:rsidP="00772833"/>
        </w:tc>
      </w:tr>
      <w:tr w:rsidR="00766B26" w14:paraId="01E2B6A3" w14:textId="77777777" w:rsidTr="00772833">
        <w:trPr>
          <w:trHeight w:val="299"/>
        </w:trPr>
        <w:tc>
          <w:tcPr>
            <w:tcW w:w="4248" w:type="dxa"/>
            <w:gridSpan w:val="2"/>
            <w:tcBorders>
              <w:top w:val="nil"/>
              <w:left w:val="nil"/>
              <w:bottom w:val="single" w:sz="4" w:space="0" w:color="auto"/>
              <w:right w:val="single" w:sz="4" w:space="0" w:color="auto"/>
            </w:tcBorders>
            <w:vAlign w:val="center"/>
          </w:tcPr>
          <w:p w14:paraId="4523ED59" w14:textId="77777777" w:rsidR="00766B26" w:rsidRPr="007B7BD9" w:rsidRDefault="00766B26" w:rsidP="00772833">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E553F6F" w14:textId="77777777" w:rsidR="00766B26" w:rsidRPr="007623B1" w:rsidRDefault="00766B26" w:rsidP="00772833">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776F3F77" w14:textId="77777777" w:rsidR="00766B26" w:rsidRPr="007623B1" w:rsidRDefault="00766B26" w:rsidP="00772833">
            <w:pPr>
              <w:tabs>
                <w:tab w:val="clear" w:pos="1418"/>
                <w:tab w:val="clear" w:pos="4678"/>
                <w:tab w:val="clear" w:pos="5954"/>
                <w:tab w:val="left" w:pos="5103"/>
              </w:tabs>
              <w:jc w:val="center"/>
              <w:rPr>
                <w:b/>
              </w:rPr>
            </w:pPr>
            <w:r w:rsidRPr="007623B1">
              <w:rPr>
                <w:b/>
              </w:rPr>
              <w:t>No</w:t>
            </w:r>
          </w:p>
        </w:tc>
      </w:tr>
      <w:tr w:rsidR="00766B26" w14:paraId="37F4226B" w14:textId="77777777" w:rsidTr="00772833">
        <w:trPr>
          <w:trHeight w:val="550"/>
        </w:trPr>
        <w:tc>
          <w:tcPr>
            <w:tcW w:w="4248" w:type="dxa"/>
            <w:gridSpan w:val="2"/>
            <w:tcBorders>
              <w:top w:val="single" w:sz="4" w:space="0" w:color="auto"/>
            </w:tcBorders>
            <w:vAlign w:val="center"/>
          </w:tcPr>
          <w:p w14:paraId="71854F2C" w14:textId="77777777" w:rsidR="00766B26" w:rsidRPr="007B7BD9" w:rsidRDefault="00766B26" w:rsidP="00772833">
            <w:pPr>
              <w:pStyle w:val="ListParagraph"/>
              <w:ind w:left="0"/>
              <w:rPr>
                <w:b/>
                <w:u w:val="single"/>
              </w:rPr>
            </w:pPr>
            <w:r>
              <w:t>Do you or any employee of your Company/Organization hold an elected or appointed position in the Reference Body requesting the SPLU 177 creation?</w:t>
            </w:r>
          </w:p>
        </w:tc>
        <w:tc>
          <w:tcPr>
            <w:tcW w:w="2700" w:type="dxa"/>
            <w:gridSpan w:val="2"/>
            <w:tcBorders>
              <w:top w:val="single" w:sz="4" w:space="0" w:color="auto"/>
            </w:tcBorders>
            <w:vAlign w:val="center"/>
          </w:tcPr>
          <w:p w14:paraId="223B4187" w14:textId="77777777" w:rsidR="00766B26" w:rsidRDefault="00766B26" w:rsidP="00772833">
            <w:pPr>
              <w:tabs>
                <w:tab w:val="clear" w:pos="1418"/>
                <w:tab w:val="clear" w:pos="4678"/>
                <w:tab w:val="clear" w:pos="5954"/>
                <w:tab w:val="left" w:pos="5103"/>
              </w:tabs>
              <w:jc w:val="center"/>
            </w:pPr>
          </w:p>
          <w:p w14:paraId="564D89DF" w14:textId="77777777" w:rsidR="00766B26" w:rsidRDefault="00766B26" w:rsidP="00772833">
            <w:pPr>
              <w:tabs>
                <w:tab w:val="clear" w:pos="1418"/>
                <w:tab w:val="clear" w:pos="4678"/>
                <w:tab w:val="clear" w:pos="5954"/>
                <w:tab w:val="left" w:pos="5103"/>
              </w:tabs>
              <w:jc w:val="center"/>
            </w:pPr>
          </w:p>
          <w:p w14:paraId="77AF01D5" w14:textId="77777777" w:rsidR="00766B26" w:rsidRDefault="00766B26" w:rsidP="00772833">
            <w:pPr>
              <w:tabs>
                <w:tab w:val="clear" w:pos="1418"/>
                <w:tab w:val="clear" w:pos="4678"/>
                <w:tab w:val="clear" w:pos="5954"/>
                <w:tab w:val="left" w:pos="5103"/>
              </w:tabs>
              <w:jc w:val="center"/>
            </w:pPr>
            <w:r>
              <w:rPr>
                <w:rFonts w:ascii="Wingdings" w:eastAsia="Wingdings" w:hAnsi="Wingdings" w:cs="Wingdings"/>
              </w:rPr>
              <w:t>o</w:t>
            </w:r>
          </w:p>
          <w:p w14:paraId="0FE62FB5" w14:textId="77777777" w:rsidR="00766B26" w:rsidRDefault="00766B26" w:rsidP="00772833">
            <w:pPr>
              <w:tabs>
                <w:tab w:val="clear" w:pos="1418"/>
                <w:tab w:val="clear" w:pos="4678"/>
                <w:tab w:val="clear" w:pos="5954"/>
                <w:tab w:val="left" w:pos="5103"/>
              </w:tabs>
              <w:jc w:val="center"/>
            </w:pPr>
          </w:p>
          <w:p w14:paraId="0CC0F8D1" w14:textId="77777777" w:rsidR="00766B26" w:rsidRDefault="00766B26" w:rsidP="00772833">
            <w:pPr>
              <w:tabs>
                <w:tab w:val="clear" w:pos="1418"/>
                <w:tab w:val="clear" w:pos="4678"/>
                <w:tab w:val="clear" w:pos="5954"/>
                <w:tab w:val="left" w:pos="5103"/>
              </w:tabs>
            </w:pPr>
            <w:r>
              <w:t>Indicate in which position:</w:t>
            </w:r>
          </w:p>
          <w:p w14:paraId="62161708" w14:textId="77777777" w:rsidR="00766B26" w:rsidRDefault="00766B26" w:rsidP="00772833">
            <w:pPr>
              <w:tabs>
                <w:tab w:val="clear" w:pos="1418"/>
                <w:tab w:val="clear" w:pos="4678"/>
                <w:tab w:val="clear" w:pos="5954"/>
                <w:tab w:val="left" w:pos="5103"/>
              </w:tabs>
            </w:pPr>
          </w:p>
          <w:p w14:paraId="047E7516" w14:textId="77777777" w:rsidR="00766B26" w:rsidRDefault="00766B26" w:rsidP="00772833">
            <w:r>
              <w:t>-----------------------------------</w:t>
            </w:r>
          </w:p>
          <w:p w14:paraId="025E850B" w14:textId="77777777" w:rsidR="00766B26" w:rsidRDefault="00766B26" w:rsidP="00772833"/>
        </w:tc>
        <w:tc>
          <w:tcPr>
            <w:tcW w:w="2181" w:type="dxa"/>
            <w:tcBorders>
              <w:top w:val="single" w:sz="4" w:space="0" w:color="auto"/>
            </w:tcBorders>
          </w:tcPr>
          <w:p w14:paraId="7F22A560" w14:textId="77777777" w:rsidR="00766B26" w:rsidRDefault="00766B26" w:rsidP="00772833">
            <w:pPr>
              <w:tabs>
                <w:tab w:val="clear" w:pos="1418"/>
                <w:tab w:val="clear" w:pos="4678"/>
                <w:tab w:val="clear" w:pos="5954"/>
                <w:tab w:val="left" w:pos="5103"/>
              </w:tabs>
              <w:jc w:val="center"/>
            </w:pPr>
          </w:p>
          <w:p w14:paraId="6F2F3E6C" w14:textId="77777777" w:rsidR="00766B26" w:rsidRDefault="00766B26" w:rsidP="00772833">
            <w:pPr>
              <w:tabs>
                <w:tab w:val="clear" w:pos="1418"/>
                <w:tab w:val="clear" w:pos="4678"/>
                <w:tab w:val="clear" w:pos="5954"/>
                <w:tab w:val="left" w:pos="5103"/>
              </w:tabs>
              <w:jc w:val="center"/>
            </w:pPr>
          </w:p>
          <w:p w14:paraId="027AB165" w14:textId="77777777" w:rsidR="00766B26" w:rsidRDefault="00766B26" w:rsidP="00772833">
            <w:pPr>
              <w:tabs>
                <w:tab w:val="clear" w:pos="1418"/>
                <w:tab w:val="clear" w:pos="4678"/>
                <w:tab w:val="clear" w:pos="5954"/>
                <w:tab w:val="left" w:pos="5103"/>
              </w:tabs>
              <w:jc w:val="center"/>
            </w:pPr>
            <w:r>
              <w:rPr>
                <w:rFonts w:ascii="Wingdings" w:eastAsia="Wingdings" w:hAnsi="Wingdings" w:cs="Wingdings"/>
              </w:rPr>
              <w:t>o</w:t>
            </w:r>
          </w:p>
        </w:tc>
      </w:tr>
      <w:tr w:rsidR="00766B26" w14:paraId="2456CFFB" w14:textId="77777777" w:rsidTr="00772833">
        <w:trPr>
          <w:trHeight w:val="550"/>
        </w:trPr>
        <w:tc>
          <w:tcPr>
            <w:tcW w:w="4248" w:type="dxa"/>
            <w:gridSpan w:val="2"/>
            <w:vAlign w:val="center"/>
          </w:tcPr>
          <w:p w14:paraId="2BD93B97" w14:textId="77777777" w:rsidR="00766B26" w:rsidRDefault="00766B26" w:rsidP="00772833">
            <w:pPr>
              <w:tabs>
                <w:tab w:val="clear" w:pos="1418"/>
                <w:tab w:val="clear" w:pos="4678"/>
                <w:tab w:val="clear" w:pos="5954"/>
                <w:tab w:val="left" w:pos="5103"/>
              </w:tabs>
              <w:rPr>
                <w:b/>
                <w:u w:val="single"/>
              </w:rPr>
            </w:pPr>
          </w:p>
          <w:p w14:paraId="47CFDCBB" w14:textId="77777777" w:rsidR="00766B26" w:rsidRPr="00292E70" w:rsidRDefault="00766B26" w:rsidP="00772833">
            <w:pPr>
              <w:tabs>
                <w:tab w:val="clear" w:pos="1418"/>
                <w:tab w:val="clear" w:pos="4678"/>
                <w:tab w:val="clear" w:pos="5954"/>
                <w:tab w:val="left" w:pos="5103"/>
              </w:tabs>
              <w:rPr>
                <w:b/>
                <w:u w:val="single"/>
              </w:rPr>
            </w:pPr>
            <w:r w:rsidRPr="00292E70">
              <w:rPr>
                <w:b/>
                <w:u w:val="single"/>
              </w:rPr>
              <w:t>If you are self-employed candidate:</w:t>
            </w:r>
          </w:p>
          <w:p w14:paraId="0C53D9B6" w14:textId="77777777" w:rsidR="00766B26" w:rsidRDefault="00766B26" w:rsidP="00772833">
            <w:pPr>
              <w:tabs>
                <w:tab w:val="clear" w:pos="1418"/>
                <w:tab w:val="clear" w:pos="4678"/>
                <w:tab w:val="clear" w:pos="5954"/>
                <w:tab w:val="left" w:pos="5103"/>
              </w:tabs>
            </w:pPr>
            <w:r>
              <w:t>Do you currently have other contracts in progress with ETSI?</w:t>
            </w:r>
          </w:p>
          <w:p w14:paraId="07D3E48D" w14:textId="77777777" w:rsidR="00766B26" w:rsidRPr="007623B1" w:rsidRDefault="00766B26" w:rsidP="00772833">
            <w:pPr>
              <w:tabs>
                <w:tab w:val="clear" w:pos="1418"/>
                <w:tab w:val="clear" w:pos="4678"/>
                <w:tab w:val="clear" w:pos="5954"/>
                <w:tab w:val="left" w:pos="5103"/>
              </w:tabs>
            </w:pPr>
          </w:p>
        </w:tc>
        <w:tc>
          <w:tcPr>
            <w:tcW w:w="2700" w:type="dxa"/>
            <w:gridSpan w:val="2"/>
            <w:vAlign w:val="center"/>
          </w:tcPr>
          <w:p w14:paraId="66F3A8FF" w14:textId="77777777" w:rsidR="00766B26" w:rsidRDefault="00766B26" w:rsidP="00772833">
            <w:pPr>
              <w:jc w:val="center"/>
            </w:pPr>
            <w:r>
              <w:rPr>
                <w:rFonts w:ascii="Wingdings" w:eastAsia="Wingdings" w:hAnsi="Wingdings" w:cs="Wingdings"/>
              </w:rPr>
              <w:t>o</w:t>
            </w:r>
          </w:p>
        </w:tc>
        <w:tc>
          <w:tcPr>
            <w:tcW w:w="2181" w:type="dxa"/>
            <w:vAlign w:val="center"/>
          </w:tcPr>
          <w:p w14:paraId="2CA72C2F" w14:textId="77777777" w:rsidR="00766B26" w:rsidRDefault="00766B26" w:rsidP="00772833">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31759FE9" w14:textId="77777777" w:rsidR="00766B26" w:rsidRPr="00840EAC" w:rsidRDefault="00766B26" w:rsidP="00766B26"/>
    <w:p w14:paraId="08846B50" w14:textId="77777777" w:rsidR="00766B26" w:rsidRDefault="00766B26" w:rsidP="00766B26">
      <w:pPr>
        <w:rPr>
          <w:b/>
          <w:sz w:val="24"/>
          <w:szCs w:val="24"/>
        </w:rPr>
      </w:pPr>
      <w:r>
        <w:rPr>
          <w:b/>
          <w:sz w:val="24"/>
          <w:szCs w:val="24"/>
        </w:rPr>
        <w:t>1</w:t>
      </w:r>
      <w:r w:rsidRPr="0012526C">
        <w:rPr>
          <w:b/>
          <w:sz w:val="24"/>
          <w:szCs w:val="24"/>
        </w:rPr>
        <w:t>.1</w:t>
      </w:r>
      <w:r w:rsidRPr="0012526C">
        <w:rPr>
          <w:b/>
          <w:sz w:val="24"/>
          <w:szCs w:val="24"/>
        </w:rPr>
        <w:tab/>
        <w:t>Introduction</w:t>
      </w:r>
    </w:p>
    <w:p w14:paraId="5B15A258" w14:textId="77777777" w:rsidR="00766B26" w:rsidRPr="0012526C" w:rsidRDefault="00766B26" w:rsidP="00766B26">
      <w:pPr>
        <w:rPr>
          <w:b/>
          <w:sz w:val="24"/>
          <w:szCs w:val="24"/>
        </w:rPr>
      </w:pPr>
    </w:p>
    <w:p w14:paraId="6801F257" w14:textId="77777777" w:rsidR="00766B26" w:rsidRPr="0055626C" w:rsidRDefault="00766B26" w:rsidP="00766B26">
      <w:pPr>
        <w:rPr>
          <w:i/>
          <w:iCs/>
        </w:rPr>
      </w:pPr>
      <w:r w:rsidRPr="0055626C">
        <w:rPr>
          <w:i/>
          <w:iCs/>
        </w:rPr>
        <w:t>A short presentation of the technical structure responsible for this activity, e.g.:</w:t>
      </w:r>
    </w:p>
    <w:p w14:paraId="2DBAF4C9" w14:textId="77777777" w:rsidR="00766B26" w:rsidRPr="0055626C" w:rsidRDefault="00766B26" w:rsidP="00766B26">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784D7C30" w14:textId="77777777" w:rsidR="00766B26" w:rsidRPr="0055626C" w:rsidRDefault="00766B26" w:rsidP="00766B26">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Department(s)/team(s)/experts in charge of the technical activities related to the </w:t>
      </w:r>
      <w:r>
        <w:t>SPLU,</w:t>
      </w:r>
    </w:p>
    <w:p w14:paraId="4FA22DFB" w14:textId="77777777" w:rsidR="00766B26" w:rsidRPr="0055626C" w:rsidRDefault="00766B26" w:rsidP="00766B26">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the </w:t>
      </w:r>
      <w:r>
        <w:t>SPLU</w:t>
      </w:r>
      <w:r w:rsidRPr="0055626C">
        <w:t xml:space="preserve"> will apply</w:t>
      </w:r>
      <w:r>
        <w:t>,</w:t>
      </w:r>
    </w:p>
    <w:p w14:paraId="1BCAC96E" w14:textId="77777777" w:rsidR="00766B26" w:rsidRPr="0055626C" w:rsidRDefault="00766B26" w:rsidP="00766B26">
      <w:pPr>
        <w:pStyle w:val="ListParagraph"/>
        <w:numPr>
          <w:ilvl w:val="0"/>
          <w:numId w:val="3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 xml:space="preserve">to participate in the </w:t>
      </w:r>
      <w:r>
        <w:t>SPLU.</w:t>
      </w:r>
    </w:p>
    <w:p w14:paraId="4D9E533B" w14:textId="77777777" w:rsidR="00766B26" w:rsidRPr="000E09A4" w:rsidRDefault="00766B26" w:rsidP="00766B26"/>
    <w:p w14:paraId="4DEBE935" w14:textId="77777777" w:rsidR="00766B26" w:rsidRDefault="00766B26" w:rsidP="00766B26">
      <w:pPr>
        <w:rPr>
          <w:b/>
          <w:sz w:val="24"/>
          <w:szCs w:val="24"/>
        </w:rPr>
      </w:pPr>
      <w:bookmarkStart w:id="4" w:name="Annex_C"/>
      <w:bookmarkEnd w:id="4"/>
      <w:r>
        <w:rPr>
          <w:b/>
          <w:sz w:val="24"/>
          <w:szCs w:val="24"/>
        </w:rPr>
        <w:t>1.2</w:t>
      </w:r>
      <w:r>
        <w:rPr>
          <w:b/>
          <w:sz w:val="24"/>
          <w:szCs w:val="24"/>
        </w:rPr>
        <w:tab/>
      </w:r>
      <w:r w:rsidRPr="0012526C">
        <w:rPr>
          <w:b/>
          <w:sz w:val="24"/>
          <w:szCs w:val="24"/>
        </w:rPr>
        <w:t xml:space="preserve">Proposed approach </w:t>
      </w:r>
    </w:p>
    <w:p w14:paraId="6E5E69DF" w14:textId="77777777" w:rsidR="00766B26" w:rsidRPr="007A28E5" w:rsidRDefault="00766B26" w:rsidP="00766B26">
      <w:pPr>
        <w:rPr>
          <w:b/>
        </w:rPr>
      </w:pPr>
    </w:p>
    <w:p w14:paraId="37108520" w14:textId="77777777" w:rsidR="00766B26" w:rsidRDefault="00766B26" w:rsidP="00766B26">
      <w:pPr>
        <w:rPr>
          <w:b/>
        </w:rPr>
      </w:pPr>
      <w:bookmarkStart w:id="5" w:name="_Ref434825982"/>
      <w:r w:rsidRPr="0012526C">
        <w:rPr>
          <w:b/>
        </w:rPr>
        <w:t>Proposed contribution to tasks</w:t>
      </w:r>
      <w:bookmarkEnd w:id="5"/>
      <w:r w:rsidRPr="0012526C">
        <w:rPr>
          <w:b/>
        </w:rPr>
        <w:t xml:space="preserve"> &amp; related cost</w:t>
      </w:r>
    </w:p>
    <w:p w14:paraId="0FCFF2DF" w14:textId="77777777" w:rsidR="00766B26" w:rsidRDefault="00766B26" w:rsidP="00766B26">
      <w:r w:rsidRPr="0055626C">
        <w:t xml:space="preserve">Identify the tasks to which your Company/Organization is proposing to contribute </w:t>
      </w:r>
      <w:r>
        <w:t>by filling-in the table below:</w:t>
      </w:r>
    </w:p>
    <w:p w14:paraId="37A50B1C" w14:textId="77777777" w:rsidR="00766B26" w:rsidRDefault="00766B26" w:rsidP="00766B26"/>
    <w:p w14:paraId="51A8108E" w14:textId="77777777" w:rsidR="00766B26" w:rsidRDefault="00766B26" w:rsidP="00766B26"/>
    <w:p w14:paraId="378FFA31" w14:textId="77777777" w:rsidR="00766B26" w:rsidRDefault="00766B26" w:rsidP="00766B26"/>
    <w:tbl>
      <w:tblPr>
        <w:tblW w:w="5159" w:type="pct"/>
        <w:tblInd w:w="-289" w:type="dxa"/>
        <w:tblLayout w:type="fixed"/>
        <w:tblLook w:val="04A0" w:firstRow="1" w:lastRow="0" w:firstColumn="1" w:lastColumn="0" w:noHBand="0" w:noVBand="1"/>
      </w:tblPr>
      <w:tblGrid>
        <w:gridCol w:w="960"/>
        <w:gridCol w:w="4570"/>
        <w:gridCol w:w="1417"/>
        <w:gridCol w:w="1275"/>
        <w:gridCol w:w="1127"/>
      </w:tblGrid>
      <w:tr w:rsidR="00766B26" w14:paraId="1726FDF7" w14:textId="77777777" w:rsidTr="00772833">
        <w:trPr>
          <w:trHeight w:val="324"/>
        </w:trPr>
        <w:tc>
          <w:tcPr>
            <w:tcW w:w="513"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297E0524" w14:textId="77777777" w:rsidR="00766B26" w:rsidRDefault="00766B26" w:rsidP="00772833">
            <w:pPr>
              <w:tabs>
                <w:tab w:val="clear" w:pos="1418"/>
                <w:tab w:val="clear" w:pos="4678"/>
                <w:tab w:val="clear" w:pos="5954"/>
                <w:tab w:val="clear" w:pos="7088"/>
              </w:tabs>
              <w:overflowPunct/>
              <w:autoSpaceDE/>
              <w:autoSpaceDN/>
              <w:adjustRightInd/>
              <w:jc w:val="left"/>
              <w:textAlignment w:val="auto"/>
              <w:rPr>
                <w:rFonts w:cs="Arial"/>
                <w:b/>
                <w:bCs/>
                <w:color w:val="000000"/>
              </w:rPr>
            </w:pPr>
            <w:r>
              <w:rPr>
                <w:rFonts w:cs="Arial"/>
                <w:b/>
                <w:bCs/>
                <w:color w:val="000000"/>
              </w:rPr>
              <w:t>Task No</w:t>
            </w:r>
          </w:p>
        </w:tc>
        <w:tc>
          <w:tcPr>
            <w:tcW w:w="2444"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6297F9A9" w14:textId="77777777" w:rsidR="00766B26" w:rsidRDefault="00766B26" w:rsidP="00772833">
            <w:pPr>
              <w:rPr>
                <w:rFonts w:cs="Arial"/>
                <w:b/>
                <w:bCs/>
                <w:color w:val="000000"/>
              </w:rPr>
            </w:pPr>
            <w:r>
              <w:rPr>
                <w:rFonts w:cs="Arial"/>
                <w:b/>
                <w:bCs/>
                <w:color w:val="000000"/>
              </w:rPr>
              <w:t>Tasks</w:t>
            </w:r>
          </w:p>
        </w:tc>
        <w:tc>
          <w:tcPr>
            <w:tcW w:w="758" w:type="pct"/>
            <w:tcBorders>
              <w:top w:val="single" w:sz="4" w:space="0" w:color="000000"/>
              <w:left w:val="single" w:sz="4" w:space="0" w:color="000000"/>
              <w:bottom w:val="single" w:sz="8" w:space="0" w:color="000000"/>
              <w:right w:val="single" w:sz="4" w:space="0" w:color="000000"/>
            </w:tcBorders>
            <w:shd w:val="clear" w:color="000000" w:fill="D9D9D9"/>
            <w:vAlign w:val="center"/>
            <w:hideMark/>
          </w:tcPr>
          <w:p w14:paraId="7B51C273" w14:textId="77777777" w:rsidR="00766B26" w:rsidRDefault="00766B26" w:rsidP="00772833">
            <w:pPr>
              <w:jc w:val="center"/>
              <w:rPr>
                <w:rFonts w:cs="Arial"/>
                <w:b/>
                <w:bCs/>
                <w:color w:val="000000"/>
              </w:rPr>
            </w:pPr>
            <w:r>
              <w:rPr>
                <w:rFonts w:cs="Arial"/>
                <w:b/>
                <w:bCs/>
                <w:color w:val="000000"/>
              </w:rPr>
              <w:t>Max. Budget Allocated</w:t>
            </w:r>
          </w:p>
        </w:tc>
        <w:tc>
          <w:tcPr>
            <w:tcW w:w="682"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0A9DB1DD" w14:textId="77777777" w:rsidR="00766B26" w:rsidRDefault="00766B26" w:rsidP="00772833">
            <w:pPr>
              <w:jc w:val="left"/>
              <w:rPr>
                <w:rFonts w:cs="Arial"/>
                <w:b/>
                <w:bCs/>
                <w:color w:val="000000"/>
              </w:rPr>
            </w:pPr>
            <w:r>
              <w:rPr>
                <w:rFonts w:cs="Arial"/>
                <w:b/>
                <w:bCs/>
                <w:color w:val="000000"/>
              </w:rPr>
              <w:t>Amount in Euro (</w:t>
            </w:r>
            <w:proofErr w:type="spellStart"/>
            <w:r>
              <w:rPr>
                <w:rFonts w:cs="Arial"/>
                <w:b/>
                <w:bCs/>
                <w:color w:val="000000"/>
              </w:rPr>
              <w:t>mandat</w:t>
            </w:r>
            <w:proofErr w:type="spellEnd"/>
            <w:r>
              <w:rPr>
                <w:rFonts w:cs="Arial"/>
                <w:b/>
                <w:bCs/>
                <w:color w:val="000000"/>
              </w:rPr>
              <w:t>.)</w:t>
            </w:r>
          </w:p>
        </w:tc>
        <w:tc>
          <w:tcPr>
            <w:tcW w:w="603"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5EBD16F8" w14:textId="77777777" w:rsidR="00766B26" w:rsidRDefault="00766B26" w:rsidP="00772833">
            <w:pPr>
              <w:rPr>
                <w:rFonts w:cs="Arial"/>
                <w:b/>
                <w:bCs/>
                <w:color w:val="000000"/>
              </w:rPr>
            </w:pPr>
            <w:r>
              <w:rPr>
                <w:rFonts w:cs="Arial"/>
                <w:b/>
                <w:bCs/>
                <w:color w:val="000000"/>
              </w:rPr>
              <w:t xml:space="preserve">% </w:t>
            </w:r>
            <w:proofErr w:type="gramStart"/>
            <w:r>
              <w:rPr>
                <w:rFonts w:cs="Arial"/>
                <w:b/>
                <w:bCs/>
                <w:color w:val="000000"/>
              </w:rPr>
              <w:t>of</w:t>
            </w:r>
            <w:proofErr w:type="gramEnd"/>
            <w:r>
              <w:rPr>
                <w:rFonts w:cs="Arial"/>
                <w:b/>
                <w:bCs/>
                <w:color w:val="000000"/>
              </w:rPr>
              <w:t xml:space="preserve"> whole task (</w:t>
            </w:r>
            <w:proofErr w:type="spellStart"/>
            <w:r>
              <w:rPr>
                <w:rFonts w:cs="Arial"/>
                <w:b/>
                <w:bCs/>
                <w:color w:val="000000"/>
              </w:rPr>
              <w:t>mandat</w:t>
            </w:r>
            <w:proofErr w:type="spellEnd"/>
            <w:r>
              <w:rPr>
                <w:rFonts w:cs="Arial"/>
                <w:b/>
                <w:bCs/>
                <w:color w:val="000000"/>
              </w:rPr>
              <w:t>.)</w:t>
            </w:r>
          </w:p>
        </w:tc>
      </w:tr>
      <w:tr w:rsidR="00766B26" w14:paraId="1A13A07A" w14:textId="77777777" w:rsidTr="00772833">
        <w:trPr>
          <w:trHeight w:val="312"/>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E9A65A" w14:textId="77777777" w:rsidR="00766B26" w:rsidRPr="00297C78" w:rsidRDefault="00766B26" w:rsidP="00772833">
            <w:pPr>
              <w:rPr>
                <w:rFonts w:cs="Arial"/>
                <w:color w:val="000000"/>
              </w:rPr>
            </w:pPr>
            <w:r>
              <w:rPr>
                <w:rFonts w:cs="Arial"/>
                <w:color w:val="000000"/>
              </w:rPr>
              <w:t>T0</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14:paraId="179F9853" w14:textId="77777777" w:rsidR="00766B26" w:rsidRPr="008A63DE" w:rsidRDefault="00766B26" w:rsidP="00772833">
            <w:pPr>
              <w:rPr>
                <w:rFonts w:cs="Arial"/>
                <w:bCs/>
                <w:color w:val="000000"/>
              </w:rPr>
            </w:pPr>
            <w:r w:rsidRPr="00FD45CF">
              <w:t xml:space="preserve">Preparing, reviewing, and validating </w:t>
            </w:r>
            <w:proofErr w:type="spellStart"/>
            <w:r>
              <w:t>hackfest</w:t>
            </w:r>
            <w:proofErr w:type="spellEnd"/>
            <w:r w:rsidRPr="00FD45CF">
              <w:t xml:space="preserve"> material: presentations, packages, examples</w:t>
            </w:r>
            <w:r>
              <w:t>. Participating to preparation conf-calls</w:t>
            </w:r>
          </w:p>
        </w:tc>
        <w:tc>
          <w:tcPr>
            <w:tcW w:w="75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0A36285" w14:textId="77777777" w:rsidR="00766B26" w:rsidRDefault="00766B26" w:rsidP="00772833">
            <w:pPr>
              <w:jc w:val="right"/>
              <w:rPr>
                <w:rFonts w:cs="Arial"/>
                <w:color w:val="000000"/>
              </w:rPr>
            </w:pPr>
            <w:r>
              <w:t>2 000</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77542" w14:textId="77777777" w:rsidR="00766B26" w:rsidRDefault="00766B26" w:rsidP="00772833">
            <w:pPr>
              <w:jc w:val="left"/>
              <w:rPr>
                <w:rFonts w:cs="Arial"/>
                <w:color w:val="000000"/>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A6939" w14:textId="77777777" w:rsidR="00766B26" w:rsidRDefault="00766B26" w:rsidP="00772833">
            <w:pPr>
              <w:jc w:val="right"/>
              <w:rPr>
                <w:rFonts w:cs="Arial"/>
                <w:color w:val="000000"/>
              </w:rPr>
            </w:pPr>
          </w:p>
        </w:tc>
      </w:tr>
      <w:tr w:rsidR="00766B26" w14:paraId="046D2917" w14:textId="77777777" w:rsidTr="00772833">
        <w:trPr>
          <w:trHeight w:val="312"/>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02A07" w14:textId="77777777" w:rsidR="00766B26" w:rsidRDefault="00766B26" w:rsidP="00772833">
            <w:pPr>
              <w:rPr>
                <w:rFonts w:cs="Arial"/>
                <w:color w:val="000000"/>
              </w:rPr>
            </w:pPr>
            <w:r>
              <w:rPr>
                <w:rFonts w:cs="Arial"/>
                <w:color w:val="000000"/>
              </w:rPr>
              <w:t>T1</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14:paraId="67595A35" w14:textId="77777777" w:rsidR="00766B26" w:rsidRPr="008A63DE" w:rsidRDefault="00766B26" w:rsidP="00772833">
            <w:pPr>
              <w:rPr>
                <w:bCs/>
                <w:sz w:val="22"/>
              </w:rPr>
            </w:pPr>
            <w:r>
              <w:t xml:space="preserve">Assisting with the preparation and validation of the set-up of remote labs to support the </w:t>
            </w:r>
            <w:proofErr w:type="spellStart"/>
            <w:r>
              <w:t>hackfest</w:t>
            </w:r>
            <w:proofErr w:type="spellEnd"/>
            <w:r>
              <w:t>. Participating to preparation conf-calls</w:t>
            </w:r>
          </w:p>
        </w:tc>
        <w:tc>
          <w:tcPr>
            <w:tcW w:w="75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9E69345" w14:textId="77777777" w:rsidR="00766B26" w:rsidRDefault="00766B26" w:rsidP="00772833">
            <w:pPr>
              <w:jc w:val="right"/>
              <w:rPr>
                <w:rFonts w:cs="Arial"/>
                <w:color w:val="000000"/>
              </w:rPr>
            </w:pPr>
            <w:r>
              <w:t>2 000</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CAD1C" w14:textId="77777777" w:rsidR="00766B26" w:rsidRDefault="00766B26" w:rsidP="00772833">
            <w:pPr>
              <w:jc w:val="left"/>
              <w:rPr>
                <w:rFonts w:cs="Arial"/>
                <w:color w:val="000000"/>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9EC5A" w14:textId="77777777" w:rsidR="00766B26" w:rsidRDefault="00766B26" w:rsidP="00772833">
            <w:pPr>
              <w:jc w:val="right"/>
              <w:rPr>
                <w:rFonts w:cs="Arial"/>
                <w:color w:val="000000"/>
              </w:rPr>
            </w:pPr>
          </w:p>
        </w:tc>
      </w:tr>
      <w:tr w:rsidR="00766B26" w14:paraId="46DC9DB1" w14:textId="77777777" w:rsidTr="00772833">
        <w:trPr>
          <w:trHeight w:val="312"/>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E1C83" w14:textId="77777777" w:rsidR="00766B26" w:rsidRDefault="00766B26" w:rsidP="00772833">
            <w:pPr>
              <w:rPr>
                <w:rFonts w:cs="Arial"/>
                <w:color w:val="000000"/>
              </w:rPr>
            </w:pPr>
            <w:r>
              <w:rPr>
                <w:rFonts w:cs="Arial"/>
                <w:color w:val="000000"/>
              </w:rPr>
              <w:t>T2</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14:paraId="0028C089" w14:textId="77777777" w:rsidR="00766B26" w:rsidRPr="008A63DE" w:rsidRDefault="00766B26" w:rsidP="00772833">
            <w:pPr>
              <w:rPr>
                <w:bCs/>
                <w:sz w:val="22"/>
              </w:rPr>
            </w:pPr>
            <w:r w:rsidRPr="00FD45CF">
              <w:t xml:space="preserve">Supporting the </w:t>
            </w:r>
            <w:r>
              <w:t>Hackfest sessions on-site and helping to solve participant’s issues and questions. Capturing participants’ feedback and supporting the creation of bug reports.</w:t>
            </w:r>
          </w:p>
        </w:tc>
        <w:tc>
          <w:tcPr>
            <w:tcW w:w="75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366EED76" w14:textId="77777777" w:rsidR="00766B26" w:rsidRDefault="00766B26" w:rsidP="00772833">
            <w:pPr>
              <w:jc w:val="right"/>
              <w:rPr>
                <w:rFonts w:cs="Arial"/>
                <w:color w:val="000000"/>
              </w:rPr>
            </w:pPr>
            <w:r>
              <w:t>4 000</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895B" w14:textId="77777777" w:rsidR="00766B26" w:rsidRDefault="00766B26" w:rsidP="00772833">
            <w:pPr>
              <w:jc w:val="left"/>
              <w:rPr>
                <w:rFonts w:cs="Arial"/>
                <w:color w:val="000000"/>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A46D7" w14:textId="77777777" w:rsidR="00766B26" w:rsidRDefault="00766B26" w:rsidP="00772833">
            <w:pPr>
              <w:jc w:val="right"/>
              <w:rPr>
                <w:rFonts w:cs="Arial"/>
                <w:color w:val="000000"/>
              </w:rPr>
            </w:pPr>
          </w:p>
        </w:tc>
      </w:tr>
      <w:tr w:rsidR="00766B26" w14:paraId="5D7E8E16" w14:textId="77777777" w:rsidTr="00772833">
        <w:trPr>
          <w:trHeight w:val="312"/>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A653F" w14:textId="77777777" w:rsidR="00766B26" w:rsidRDefault="00766B26" w:rsidP="00772833">
            <w:pPr>
              <w:rPr>
                <w:rFonts w:cs="Arial"/>
                <w:color w:val="000000"/>
              </w:rPr>
            </w:pPr>
            <w:r>
              <w:rPr>
                <w:rFonts w:cs="Arial"/>
                <w:color w:val="000000"/>
              </w:rPr>
              <w:t>T3</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14:paraId="762AE279" w14:textId="77777777" w:rsidR="00766B26" w:rsidRPr="008A63DE" w:rsidRDefault="00766B26" w:rsidP="00772833">
            <w:pPr>
              <w:rPr>
                <w:bCs/>
                <w:sz w:val="22"/>
              </w:rPr>
            </w:pPr>
            <w:r>
              <w:t xml:space="preserve">Assisting with the production of a </w:t>
            </w:r>
            <w:proofErr w:type="spellStart"/>
            <w:r>
              <w:t>hackfest</w:t>
            </w:r>
            <w:proofErr w:type="spellEnd"/>
            <w:r>
              <w:t xml:space="preserve"> report and blogpost.</w:t>
            </w:r>
          </w:p>
        </w:tc>
        <w:tc>
          <w:tcPr>
            <w:tcW w:w="75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3F2BD3" w14:textId="77777777" w:rsidR="00766B26" w:rsidRDefault="00766B26" w:rsidP="00772833">
            <w:pPr>
              <w:jc w:val="right"/>
              <w:rPr>
                <w:rFonts w:cs="Arial"/>
                <w:color w:val="000000"/>
              </w:rPr>
            </w:pPr>
            <w:r>
              <w:t>1 000</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11ED6" w14:textId="77777777" w:rsidR="00766B26" w:rsidRDefault="00766B26" w:rsidP="00772833">
            <w:pPr>
              <w:jc w:val="left"/>
              <w:rPr>
                <w:rFonts w:cs="Arial"/>
                <w:color w:val="000000"/>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8C1C6" w14:textId="77777777" w:rsidR="00766B26" w:rsidRDefault="00766B26" w:rsidP="00772833">
            <w:pPr>
              <w:jc w:val="right"/>
              <w:rPr>
                <w:rFonts w:cs="Arial"/>
                <w:color w:val="000000"/>
              </w:rPr>
            </w:pPr>
          </w:p>
        </w:tc>
      </w:tr>
      <w:tr w:rsidR="00766B26" w14:paraId="0B6DB2CE" w14:textId="77777777" w:rsidTr="00772833">
        <w:trPr>
          <w:trHeight w:val="312"/>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1DD4EE" w14:textId="77777777" w:rsidR="00766B26" w:rsidRDefault="00766B26" w:rsidP="00772833">
            <w:pPr>
              <w:rPr>
                <w:rFonts w:cs="Arial"/>
                <w:color w:val="000000"/>
              </w:rPr>
            </w:pPr>
            <w:r>
              <w:rPr>
                <w:rFonts w:cs="Arial"/>
                <w:color w:val="000000"/>
              </w:rPr>
              <w:t>T4</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14:paraId="227EA0BB" w14:textId="77777777" w:rsidR="00766B26" w:rsidRPr="008A63DE" w:rsidRDefault="00766B26" w:rsidP="00772833">
            <w:pPr>
              <w:rPr>
                <w:bCs/>
                <w:sz w:val="22"/>
              </w:rPr>
            </w:pPr>
            <w:r>
              <w:t>Assisting with the edition of the recorded material.</w:t>
            </w:r>
          </w:p>
        </w:tc>
        <w:tc>
          <w:tcPr>
            <w:tcW w:w="75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EE8D97B" w14:textId="77777777" w:rsidR="00766B26" w:rsidRDefault="00766B26" w:rsidP="00772833">
            <w:pPr>
              <w:jc w:val="right"/>
              <w:rPr>
                <w:rFonts w:cs="Arial"/>
                <w:color w:val="000000"/>
              </w:rPr>
            </w:pPr>
            <w:r>
              <w:t>500</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C42AF" w14:textId="77777777" w:rsidR="00766B26" w:rsidRDefault="00766B26" w:rsidP="00772833">
            <w:pPr>
              <w:jc w:val="left"/>
              <w:rPr>
                <w:rFonts w:cs="Arial"/>
                <w:color w:val="000000"/>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C72F49" w14:textId="77777777" w:rsidR="00766B26" w:rsidRDefault="00766B26" w:rsidP="00772833">
            <w:pPr>
              <w:jc w:val="right"/>
              <w:rPr>
                <w:rFonts w:cs="Arial"/>
                <w:color w:val="000000"/>
              </w:rPr>
            </w:pPr>
          </w:p>
        </w:tc>
      </w:tr>
      <w:tr w:rsidR="00766B26" w14:paraId="482A0EA6" w14:textId="77777777" w:rsidTr="00772833">
        <w:trPr>
          <w:trHeight w:val="312"/>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12D8E" w14:textId="77777777" w:rsidR="00766B26" w:rsidRDefault="00766B26" w:rsidP="00772833">
            <w:pPr>
              <w:rPr>
                <w:rFonts w:cs="Arial"/>
                <w:color w:val="000000"/>
              </w:rPr>
            </w:pPr>
            <w:r>
              <w:rPr>
                <w:rFonts w:cs="Arial"/>
                <w:color w:val="000000"/>
              </w:rPr>
              <w:t>T5</w:t>
            </w:r>
          </w:p>
        </w:tc>
        <w:tc>
          <w:tcPr>
            <w:tcW w:w="2444" w:type="pct"/>
            <w:tcBorders>
              <w:top w:val="single" w:sz="4" w:space="0" w:color="auto"/>
              <w:left w:val="single" w:sz="4" w:space="0" w:color="auto"/>
              <w:bottom w:val="single" w:sz="4" w:space="0" w:color="auto"/>
              <w:right w:val="single" w:sz="4" w:space="0" w:color="auto"/>
            </w:tcBorders>
            <w:shd w:val="clear" w:color="auto" w:fill="auto"/>
            <w:vAlign w:val="center"/>
          </w:tcPr>
          <w:p w14:paraId="32ED5436" w14:textId="77777777" w:rsidR="00766B26" w:rsidRDefault="00766B26" w:rsidP="00772833">
            <w:r>
              <w:t>Assisting with the event promotion in social media</w:t>
            </w:r>
          </w:p>
        </w:tc>
        <w:tc>
          <w:tcPr>
            <w:tcW w:w="75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55C47B3A" w14:textId="77777777" w:rsidR="00766B26" w:rsidRDefault="00766B26" w:rsidP="00772833">
            <w:pPr>
              <w:jc w:val="right"/>
            </w:pPr>
            <w:r>
              <w:t>500</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83137" w14:textId="77777777" w:rsidR="00766B26" w:rsidRDefault="00766B26" w:rsidP="00772833">
            <w:pPr>
              <w:jc w:val="left"/>
              <w:rPr>
                <w:rFonts w:cs="Arial"/>
                <w:color w:val="000000"/>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450051" w14:textId="77777777" w:rsidR="00766B26" w:rsidRDefault="00766B26" w:rsidP="00772833">
            <w:pPr>
              <w:jc w:val="right"/>
              <w:rPr>
                <w:rFonts w:cs="Arial"/>
                <w:color w:val="000000"/>
              </w:rPr>
            </w:pPr>
          </w:p>
        </w:tc>
      </w:tr>
      <w:tr w:rsidR="00766B26" w14:paraId="24D90798" w14:textId="77777777" w:rsidTr="00772833">
        <w:trPr>
          <w:trHeight w:val="312"/>
        </w:trPr>
        <w:tc>
          <w:tcPr>
            <w:tcW w:w="513" w:type="pct"/>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080CD60" w14:textId="77777777" w:rsidR="00766B26" w:rsidRDefault="00766B26" w:rsidP="00772833">
            <w:pPr>
              <w:rPr>
                <w:rFonts w:cs="Arial"/>
                <w:b/>
                <w:bCs/>
                <w:color w:val="000000"/>
              </w:rPr>
            </w:pPr>
            <w:r>
              <w:rPr>
                <w:rFonts w:cs="Arial"/>
                <w:b/>
                <w:bCs/>
                <w:color w:val="000000"/>
              </w:rPr>
              <w:t>Total</w:t>
            </w:r>
          </w:p>
        </w:tc>
        <w:tc>
          <w:tcPr>
            <w:tcW w:w="2444"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385391E6" w14:textId="77777777" w:rsidR="00766B26" w:rsidRDefault="00766B26" w:rsidP="00772833">
            <w:pPr>
              <w:rPr>
                <w:rFonts w:cs="Arial"/>
                <w:b/>
                <w:bCs/>
                <w:color w:val="000000"/>
                <w:sz w:val="22"/>
                <w:szCs w:val="22"/>
              </w:rPr>
            </w:pPr>
            <w:r>
              <w:rPr>
                <w:rFonts w:cs="Arial"/>
                <w:b/>
                <w:bCs/>
                <w:color w:val="000000"/>
                <w:sz w:val="22"/>
                <w:szCs w:val="22"/>
              </w:rPr>
              <w:t> </w:t>
            </w:r>
          </w:p>
        </w:tc>
        <w:tc>
          <w:tcPr>
            <w:tcW w:w="758" w:type="pct"/>
            <w:tcBorders>
              <w:top w:val="single" w:sz="4" w:space="0" w:color="000000"/>
              <w:left w:val="single" w:sz="4" w:space="0" w:color="auto"/>
              <w:bottom w:val="single" w:sz="4" w:space="0" w:color="000000"/>
              <w:right w:val="single" w:sz="4" w:space="0" w:color="auto"/>
            </w:tcBorders>
            <w:shd w:val="clear" w:color="000000" w:fill="D9D9D9"/>
            <w:noWrap/>
            <w:vAlign w:val="bottom"/>
            <w:hideMark/>
          </w:tcPr>
          <w:p w14:paraId="7910FCF8" w14:textId="77777777" w:rsidR="00766B26" w:rsidRDefault="00766B26" w:rsidP="00772833">
            <w:pPr>
              <w:jc w:val="right"/>
              <w:rPr>
                <w:rFonts w:cs="Arial"/>
                <w:b/>
                <w:bCs/>
                <w:color w:val="000000"/>
                <w:sz w:val="24"/>
                <w:szCs w:val="24"/>
              </w:rPr>
            </w:pPr>
            <w:r>
              <w:rPr>
                <w:rFonts w:cs="Arial"/>
                <w:b/>
                <w:bCs/>
                <w:color w:val="000000"/>
                <w:sz w:val="24"/>
                <w:szCs w:val="24"/>
              </w:rPr>
              <w:t>10000</w:t>
            </w:r>
          </w:p>
        </w:tc>
        <w:tc>
          <w:tcPr>
            <w:tcW w:w="682" w:type="pct"/>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BC59CD3" w14:textId="77777777" w:rsidR="00766B26" w:rsidRDefault="00766B26" w:rsidP="00772833">
            <w:pPr>
              <w:jc w:val="left"/>
              <w:rPr>
                <w:rFonts w:cs="Arial"/>
                <w:b/>
                <w:bCs/>
                <w:color w:val="000000"/>
              </w:rPr>
            </w:pPr>
            <w:r>
              <w:rPr>
                <w:rFonts w:cs="Arial"/>
                <w:b/>
                <w:bCs/>
                <w:color w:val="000000"/>
              </w:rPr>
              <w:t> </w:t>
            </w:r>
          </w:p>
        </w:tc>
        <w:tc>
          <w:tcPr>
            <w:tcW w:w="603" w:type="pct"/>
            <w:tcBorders>
              <w:top w:val="single" w:sz="4" w:space="0" w:color="000000"/>
              <w:left w:val="single" w:sz="4" w:space="0" w:color="auto"/>
              <w:bottom w:val="single" w:sz="4" w:space="0" w:color="000000"/>
              <w:right w:val="single" w:sz="4" w:space="0" w:color="auto"/>
            </w:tcBorders>
            <w:shd w:val="clear" w:color="auto" w:fill="auto"/>
            <w:vAlign w:val="bottom"/>
            <w:hideMark/>
          </w:tcPr>
          <w:p w14:paraId="071DFF55" w14:textId="77777777" w:rsidR="00766B26" w:rsidRDefault="00766B26" w:rsidP="00772833">
            <w:pPr>
              <w:rPr>
                <w:rFonts w:ascii="Calibri" w:hAnsi="Calibri" w:cs="Calibri"/>
                <w:b/>
                <w:bCs/>
                <w:color w:val="000000"/>
              </w:rPr>
            </w:pPr>
            <w:r>
              <w:rPr>
                <w:rFonts w:ascii="Calibri" w:hAnsi="Calibri" w:cs="Calibri"/>
                <w:b/>
                <w:bCs/>
                <w:color w:val="000000"/>
              </w:rPr>
              <w:t> </w:t>
            </w:r>
          </w:p>
        </w:tc>
      </w:tr>
    </w:tbl>
    <w:p w14:paraId="35051009" w14:textId="77777777" w:rsidR="00766B26" w:rsidRDefault="00766B26" w:rsidP="00766B26"/>
    <w:p w14:paraId="1E44FD7E" w14:textId="77777777" w:rsidR="00766B26" w:rsidRPr="00A37705" w:rsidRDefault="00766B26" w:rsidP="00766B26">
      <w:pPr>
        <w:pStyle w:val="GuidelineB0"/>
      </w:pPr>
      <w:r>
        <w:rPr>
          <w:b/>
        </w:rPr>
        <w:t>Amount in Euro (mandatory)</w:t>
      </w:r>
      <w:r>
        <w:rPr>
          <w:i w:val="0"/>
        </w:rPr>
        <w:t xml:space="preserve">: </w:t>
      </w:r>
      <w:r>
        <w:t>I</w:t>
      </w:r>
      <w:r w:rsidRPr="00A37705">
        <w:t xml:space="preserve">ndicate the </w:t>
      </w:r>
      <w:r>
        <w:t>price offered for your contribution to the task(s)</w:t>
      </w:r>
    </w:p>
    <w:p w14:paraId="57BD848B" w14:textId="77777777" w:rsidR="00766B26" w:rsidRDefault="00766B26" w:rsidP="00766B26">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1C92A410" w14:textId="77777777" w:rsidR="00766B26" w:rsidRDefault="00766B26" w:rsidP="00766B26">
      <w:r>
        <w:t>P</w:t>
      </w:r>
      <w:r w:rsidRPr="0055626C">
        <w:t>rovide a description of the proposed approach, competences, reference to related activities</w:t>
      </w:r>
      <w:r>
        <w:t>:</w:t>
      </w:r>
    </w:p>
    <w:p w14:paraId="40ACABF1" w14:textId="77777777" w:rsidR="00766B26" w:rsidRPr="00E06E7E" w:rsidRDefault="00766B26" w:rsidP="00766B26">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B4D03E2" w14:textId="77777777" w:rsidR="00766B26" w:rsidRDefault="00766B26" w:rsidP="00766B26">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149ACBF2" w14:textId="77777777" w:rsidR="00766B26" w:rsidRDefault="00766B26" w:rsidP="00766B26">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118ECA66" w14:textId="77777777" w:rsidR="00766B26" w:rsidRDefault="00766B26" w:rsidP="00766B26">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2DF76979" w14:textId="77777777" w:rsidR="00766B26" w:rsidRPr="00E06E7E" w:rsidRDefault="00766B26" w:rsidP="00766B26">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07960633" w14:textId="77777777" w:rsidR="00766B26" w:rsidRPr="0055626C" w:rsidRDefault="00766B26" w:rsidP="00766B26"/>
    <w:p w14:paraId="217891B2" w14:textId="77777777" w:rsidR="00766B26" w:rsidRDefault="00766B26" w:rsidP="00766B2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SPLU 177 - </w:t>
      </w:r>
      <w:r w:rsidRPr="00624000">
        <w:t>Deadline:</w:t>
      </w:r>
      <w:r>
        <w:t xml:space="preserve"> 16 September 2022</w:t>
      </w:r>
    </w:p>
    <w:p w14:paraId="297A11DD" w14:textId="77777777" w:rsidR="00766B26" w:rsidRPr="000A1537" w:rsidRDefault="00766B26" w:rsidP="00766B26">
      <w:pPr>
        <w:rPr>
          <w:b/>
          <w:sz w:val="24"/>
          <w:szCs w:val="24"/>
        </w:rPr>
      </w:pPr>
      <w:r>
        <w:rPr>
          <w:b/>
          <w:sz w:val="24"/>
          <w:szCs w:val="24"/>
        </w:rPr>
        <w:t>2</w:t>
      </w:r>
      <w:r w:rsidRPr="000A1537">
        <w:rPr>
          <w:b/>
          <w:sz w:val="24"/>
          <w:szCs w:val="24"/>
        </w:rPr>
        <w:t>.1</w:t>
      </w:r>
      <w:r w:rsidRPr="000A1537">
        <w:rPr>
          <w:b/>
          <w:sz w:val="24"/>
          <w:szCs w:val="24"/>
        </w:rPr>
        <w:tab/>
        <w:t>Submission of Proposals</w:t>
      </w:r>
    </w:p>
    <w:p w14:paraId="4B0C079A" w14:textId="77777777" w:rsidR="00766B26" w:rsidRDefault="00766B26" w:rsidP="00766B26"/>
    <w:p w14:paraId="278C8141" w14:textId="77777777" w:rsidR="00766B26" w:rsidRDefault="00766B26" w:rsidP="00766B26">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54475A14" w14:textId="77777777" w:rsidR="00766B26" w:rsidRDefault="00766B26" w:rsidP="00766B26"/>
    <w:p w14:paraId="50578556" w14:textId="77777777" w:rsidR="00766B26" w:rsidRDefault="00766B26" w:rsidP="00766B26">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48A30670" w14:textId="77777777" w:rsidR="00766B26" w:rsidRDefault="00766B26" w:rsidP="00766B26">
      <w:r>
        <w:t>Proposals that will be partial or incomplete at the deadline will not be accepted.</w:t>
      </w:r>
      <w:r w:rsidRPr="00286039">
        <w:t xml:space="preserve"> </w:t>
      </w:r>
      <w:r>
        <w:t xml:space="preserve"> </w:t>
      </w:r>
    </w:p>
    <w:p w14:paraId="313ADA7E" w14:textId="77777777" w:rsidR="00766B26" w:rsidRDefault="00766B26" w:rsidP="00766B26"/>
    <w:p w14:paraId="39DCEB84" w14:textId="77777777" w:rsidR="00766B26" w:rsidRDefault="00766B26" w:rsidP="00766B26">
      <w:r>
        <w:t>The Terms and Conditions in this Annex will apply.</w:t>
      </w:r>
    </w:p>
    <w:p w14:paraId="6B43F553" w14:textId="77777777" w:rsidR="00766B26" w:rsidRDefault="00766B26" w:rsidP="00766B26"/>
    <w:p w14:paraId="29277135" w14:textId="77777777" w:rsidR="00766B26" w:rsidRDefault="00766B26" w:rsidP="00766B26"/>
    <w:p w14:paraId="692EC210" w14:textId="77777777" w:rsidR="00766B26" w:rsidRPr="000A1537" w:rsidRDefault="00766B26" w:rsidP="00766B26">
      <w:pPr>
        <w:rPr>
          <w:b/>
          <w:sz w:val="24"/>
          <w:szCs w:val="24"/>
        </w:rPr>
      </w:pPr>
      <w:r>
        <w:rPr>
          <w:b/>
          <w:sz w:val="24"/>
          <w:szCs w:val="24"/>
        </w:rPr>
        <w:t>2.2</w:t>
      </w:r>
      <w:r>
        <w:rPr>
          <w:b/>
          <w:sz w:val="24"/>
          <w:szCs w:val="24"/>
        </w:rPr>
        <w:tab/>
      </w:r>
      <w:r w:rsidRPr="000A1537">
        <w:rPr>
          <w:b/>
          <w:sz w:val="24"/>
          <w:szCs w:val="24"/>
        </w:rPr>
        <w:t>Modification and Withdrawal of Proposals</w:t>
      </w:r>
    </w:p>
    <w:p w14:paraId="41D7C86A" w14:textId="77777777" w:rsidR="00766B26" w:rsidRDefault="00766B26" w:rsidP="00766B26"/>
    <w:p w14:paraId="0E3053DE" w14:textId="77777777" w:rsidR="00766B26" w:rsidRDefault="00766B26" w:rsidP="00766B26">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6F0E1874" w14:textId="77777777" w:rsidR="00766B26" w:rsidRDefault="00766B26" w:rsidP="00766B26"/>
    <w:p w14:paraId="0ACD0BCF" w14:textId="77777777" w:rsidR="00766B26" w:rsidRDefault="00766B26" w:rsidP="00766B26"/>
    <w:p w14:paraId="774ACCCD" w14:textId="77777777" w:rsidR="00766B26" w:rsidRPr="000A1537" w:rsidRDefault="00766B26" w:rsidP="00766B26">
      <w:pPr>
        <w:rPr>
          <w:b/>
          <w:sz w:val="24"/>
          <w:szCs w:val="24"/>
        </w:rPr>
      </w:pPr>
      <w:bookmarkStart w:id="6" w:name="_Ref434831705"/>
      <w:r>
        <w:rPr>
          <w:b/>
          <w:sz w:val="24"/>
          <w:szCs w:val="24"/>
        </w:rPr>
        <w:t>2.3</w:t>
      </w:r>
      <w:r>
        <w:rPr>
          <w:b/>
          <w:sz w:val="24"/>
          <w:szCs w:val="24"/>
        </w:rPr>
        <w:tab/>
      </w:r>
      <w:r w:rsidRPr="000A1537">
        <w:rPr>
          <w:b/>
          <w:sz w:val="24"/>
          <w:szCs w:val="24"/>
        </w:rPr>
        <w:t xml:space="preserve">Assessment of </w:t>
      </w:r>
      <w:bookmarkEnd w:id="6"/>
      <w:r w:rsidRPr="000A1537">
        <w:rPr>
          <w:b/>
          <w:sz w:val="24"/>
          <w:szCs w:val="24"/>
        </w:rPr>
        <w:t>Proposals</w:t>
      </w:r>
    </w:p>
    <w:p w14:paraId="0B9FD50E" w14:textId="77777777" w:rsidR="00766B26" w:rsidRDefault="00766B26" w:rsidP="00766B26"/>
    <w:p w14:paraId="0DBD21E0" w14:textId="77777777" w:rsidR="00766B26" w:rsidRDefault="00766B26" w:rsidP="00766B26">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the</w:t>
      </w:r>
      <w:r>
        <w:t xml:space="preserve"> SPLU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2BC95329" w14:textId="77777777" w:rsidR="00766B26" w:rsidRDefault="00766B26" w:rsidP="00766B26"/>
    <w:p w14:paraId="65881BFE" w14:textId="77777777" w:rsidR="00766B26" w:rsidRDefault="00766B26" w:rsidP="00766B26">
      <w:r>
        <w:t>As per article 1.10.4 of the ETSI Directives, the Director-General may discard proposals that could be identified as creating potential conflict of interest.</w:t>
      </w:r>
    </w:p>
    <w:p w14:paraId="31A6BFC8" w14:textId="77777777" w:rsidR="00766B26" w:rsidRDefault="00766B26" w:rsidP="00766B26"/>
    <w:p w14:paraId="651833B2" w14:textId="77777777" w:rsidR="00766B26" w:rsidRDefault="00766B26" w:rsidP="00766B26">
      <w:r>
        <w:t>The ETSI Secretariat will only communicate to the applicants the result of the selection (accepted or not accepted). Should applicants need more information on the rationale for the selection, they must address a formal request to the ETSI Director-General.</w:t>
      </w:r>
    </w:p>
    <w:p w14:paraId="6C841DE9" w14:textId="77777777" w:rsidR="00766B26" w:rsidRDefault="00766B26" w:rsidP="00766B26"/>
    <w:p w14:paraId="237C6337" w14:textId="77777777" w:rsidR="00766B26" w:rsidRDefault="00766B26" w:rsidP="00766B26">
      <w:pPr>
        <w:pStyle w:val="B0"/>
      </w:pPr>
      <w:r>
        <w:t>The following evaluation criteria will be applied to all proposals, in order of priority:</w:t>
      </w:r>
    </w:p>
    <w:p w14:paraId="75F6FA49" w14:textId="77777777" w:rsidR="00766B26" w:rsidRDefault="00766B26" w:rsidP="00766B26">
      <w:pPr>
        <w:pStyle w:val="B1"/>
        <w:numPr>
          <w:ilvl w:val="0"/>
          <w:numId w:val="33"/>
        </w:numPr>
        <w:tabs>
          <w:tab w:val="clear" w:pos="567"/>
        </w:tabs>
      </w:pPr>
      <w:r>
        <w:t xml:space="preserve">Evidence that the applicant has the necessary structure and expertise to ensure delivery </w:t>
      </w:r>
    </w:p>
    <w:p w14:paraId="1EECC366" w14:textId="77777777" w:rsidR="00766B26" w:rsidRDefault="00766B26" w:rsidP="00766B26">
      <w:pPr>
        <w:pStyle w:val="B1"/>
        <w:numPr>
          <w:ilvl w:val="0"/>
          <w:numId w:val="33"/>
        </w:numPr>
        <w:tabs>
          <w:tab w:val="clear" w:pos="567"/>
        </w:tabs>
      </w:pPr>
      <w:r>
        <w:t>Reference to current or previous activities in the specific technical domain of this project</w:t>
      </w:r>
    </w:p>
    <w:p w14:paraId="7C10E3B6" w14:textId="77777777" w:rsidR="00766B26" w:rsidRDefault="00766B26" w:rsidP="00766B26">
      <w:pPr>
        <w:pStyle w:val="B1"/>
        <w:numPr>
          <w:ilvl w:val="0"/>
          <w:numId w:val="33"/>
        </w:numPr>
        <w:tabs>
          <w:tab w:val="clear" w:pos="567"/>
        </w:tabs>
      </w:pPr>
      <w:r>
        <w:t>Critical review of the most efficient way to achieve the objectives in the SPLU</w:t>
      </w:r>
      <w:r w:rsidRPr="000C2158">
        <w:t xml:space="preserve"> </w:t>
      </w:r>
      <w:proofErr w:type="spellStart"/>
      <w:r>
        <w:t>ToR</w:t>
      </w:r>
      <w:proofErr w:type="spellEnd"/>
      <w:r>
        <w:t xml:space="preserve"> </w:t>
      </w:r>
    </w:p>
    <w:p w14:paraId="2EFCBE25" w14:textId="77777777" w:rsidR="00766B26" w:rsidRDefault="00766B26" w:rsidP="00766B26">
      <w:pPr>
        <w:pStyle w:val="B1"/>
        <w:numPr>
          <w:ilvl w:val="0"/>
          <w:numId w:val="33"/>
        </w:numPr>
        <w:tabs>
          <w:tab w:val="clear" w:pos="567"/>
        </w:tabs>
      </w:pPr>
      <w:r>
        <w:t>Effective proposed approach/methodology for the execution of the tasks</w:t>
      </w:r>
    </w:p>
    <w:p w14:paraId="31176330" w14:textId="77777777" w:rsidR="00766B26" w:rsidRDefault="00766B26" w:rsidP="00766B26">
      <w:pPr>
        <w:pStyle w:val="B1"/>
        <w:numPr>
          <w:ilvl w:val="0"/>
          <w:numId w:val="33"/>
        </w:numPr>
        <w:tabs>
          <w:tab w:val="clear" w:pos="567"/>
        </w:tabs>
      </w:pPr>
      <w:r>
        <w:t>Implementation schedule</w:t>
      </w:r>
    </w:p>
    <w:p w14:paraId="694508CB" w14:textId="77777777" w:rsidR="00766B26" w:rsidRDefault="00766B26" w:rsidP="00766B26">
      <w:pPr>
        <w:pStyle w:val="B1"/>
        <w:numPr>
          <w:ilvl w:val="0"/>
          <w:numId w:val="33"/>
        </w:numPr>
        <w:tabs>
          <w:tab w:val="clear" w:pos="567"/>
        </w:tabs>
      </w:pPr>
      <w:r>
        <w:t>Clear pricing policy</w:t>
      </w:r>
    </w:p>
    <w:p w14:paraId="186F4437" w14:textId="77777777" w:rsidR="00766B26" w:rsidRPr="00E34E9E" w:rsidRDefault="00766B26" w:rsidP="00766B26"/>
    <w:p w14:paraId="7F98BE1B" w14:textId="77777777" w:rsidR="00766B26" w:rsidRDefault="00766B26" w:rsidP="00766B26">
      <w:r>
        <w:t>Compliance with the first two (2) criteria is mandatory.</w:t>
      </w:r>
    </w:p>
    <w:p w14:paraId="21C200A1" w14:textId="77777777" w:rsidR="00766B26" w:rsidRDefault="00766B26" w:rsidP="00766B26">
      <w:r>
        <w:t>Proposals that are not considered compliant with these criteria will be discarded.</w:t>
      </w:r>
    </w:p>
    <w:p w14:paraId="2A9EECD8" w14:textId="77777777" w:rsidR="00766B26" w:rsidRDefault="00766B26" w:rsidP="00766B26"/>
    <w:p w14:paraId="2DF0D178" w14:textId="77777777" w:rsidR="00766B26" w:rsidRDefault="00766B26" w:rsidP="00766B26">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SPLU will be verified before placing a Service Contract.</w:t>
      </w:r>
    </w:p>
    <w:p w14:paraId="0AA0A883" w14:textId="77777777" w:rsidR="00766B26" w:rsidRDefault="00766B26" w:rsidP="00766B26"/>
    <w:p w14:paraId="506D5ABE" w14:textId="77777777" w:rsidR="00766B26" w:rsidRDefault="00766B26" w:rsidP="00766B26">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0E3F0ADC" w14:textId="77777777" w:rsidR="00766B26" w:rsidRDefault="00766B26" w:rsidP="00766B26"/>
    <w:p w14:paraId="2390599D" w14:textId="77777777" w:rsidR="00766B26" w:rsidRDefault="00766B26" w:rsidP="00766B26"/>
    <w:p w14:paraId="73CA9EA5" w14:textId="77777777" w:rsidR="00766B26" w:rsidRPr="000A1537" w:rsidRDefault="00766B26" w:rsidP="00766B26">
      <w:pPr>
        <w:rPr>
          <w:b/>
          <w:sz w:val="24"/>
          <w:szCs w:val="24"/>
        </w:rPr>
      </w:pPr>
      <w:r>
        <w:rPr>
          <w:b/>
          <w:sz w:val="24"/>
          <w:szCs w:val="24"/>
        </w:rPr>
        <w:t>2.4</w:t>
      </w:r>
      <w:r>
        <w:rPr>
          <w:b/>
          <w:sz w:val="24"/>
          <w:szCs w:val="24"/>
        </w:rPr>
        <w:tab/>
      </w:r>
      <w:r w:rsidRPr="000A1537">
        <w:rPr>
          <w:b/>
          <w:sz w:val="24"/>
          <w:szCs w:val="24"/>
        </w:rPr>
        <w:t>IPR and confidentiality Agreements</w:t>
      </w:r>
    </w:p>
    <w:p w14:paraId="3F350C23" w14:textId="77777777" w:rsidR="00766B26" w:rsidRDefault="00766B26" w:rsidP="00766B26"/>
    <w:p w14:paraId="711F7FA4" w14:textId="77777777" w:rsidR="00766B26" w:rsidRDefault="00766B26" w:rsidP="00766B26">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070AA1E" w14:textId="77777777" w:rsidR="00766B26" w:rsidRDefault="00766B26" w:rsidP="00766B26"/>
    <w:p w14:paraId="5D3B1E55" w14:textId="77777777" w:rsidR="00766B26" w:rsidRDefault="00766B26" w:rsidP="00766B26">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40079020" w14:textId="77777777" w:rsidR="00766B26" w:rsidRDefault="00766B26" w:rsidP="00766B26"/>
    <w:p w14:paraId="7D30EF04" w14:textId="77777777" w:rsidR="00766B26" w:rsidRDefault="00766B26" w:rsidP="00766B26">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94E7306" w14:textId="77777777" w:rsidR="00766B26" w:rsidRDefault="00766B26" w:rsidP="00766B26"/>
    <w:p w14:paraId="319F8FB6" w14:textId="77777777" w:rsidR="00766B26" w:rsidRDefault="00766B26" w:rsidP="00766B26">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51590D7C" w14:textId="77777777" w:rsidR="00766B26" w:rsidRDefault="00766B26" w:rsidP="00766B26"/>
    <w:p w14:paraId="60673C1D" w14:textId="77777777" w:rsidR="00766B26" w:rsidRDefault="00766B26" w:rsidP="00766B26"/>
    <w:p w14:paraId="737A1E37" w14:textId="77777777" w:rsidR="00766B26" w:rsidRPr="000A1537" w:rsidRDefault="00766B26" w:rsidP="00766B26">
      <w:pPr>
        <w:rPr>
          <w:b/>
          <w:sz w:val="24"/>
          <w:szCs w:val="24"/>
        </w:rPr>
      </w:pPr>
      <w:r>
        <w:rPr>
          <w:b/>
          <w:sz w:val="24"/>
          <w:szCs w:val="24"/>
        </w:rPr>
        <w:t>2.5</w:t>
      </w:r>
      <w:r>
        <w:rPr>
          <w:b/>
          <w:sz w:val="24"/>
          <w:szCs w:val="24"/>
        </w:rPr>
        <w:tab/>
      </w:r>
      <w:r w:rsidRPr="000A1537">
        <w:rPr>
          <w:b/>
          <w:sz w:val="24"/>
          <w:szCs w:val="24"/>
        </w:rPr>
        <w:t>Preparation cost</w:t>
      </w:r>
    </w:p>
    <w:p w14:paraId="2EE62396" w14:textId="77777777" w:rsidR="00766B26" w:rsidRDefault="00766B26" w:rsidP="00766B26"/>
    <w:p w14:paraId="4DEFF1DB" w14:textId="77777777" w:rsidR="00766B26" w:rsidRDefault="00766B26" w:rsidP="00766B26">
      <w:r>
        <w:t>ETSI will not be responsible for any costs or expenses that the applicant may incur in preparing and/or submitting the proposal.</w:t>
      </w:r>
    </w:p>
    <w:p w14:paraId="091E3986" w14:textId="77777777" w:rsidR="00766B26" w:rsidRDefault="00766B26" w:rsidP="00766B26"/>
    <w:p w14:paraId="679190C9" w14:textId="77777777" w:rsidR="00766B26" w:rsidRDefault="00766B26" w:rsidP="00766B26"/>
    <w:p w14:paraId="566C5752" w14:textId="77777777" w:rsidR="00766B26" w:rsidRPr="000A1537" w:rsidRDefault="00766B26" w:rsidP="00766B26">
      <w:pPr>
        <w:rPr>
          <w:b/>
          <w:sz w:val="24"/>
          <w:szCs w:val="24"/>
        </w:rPr>
      </w:pPr>
      <w:r>
        <w:rPr>
          <w:b/>
          <w:sz w:val="24"/>
          <w:szCs w:val="24"/>
        </w:rPr>
        <w:t>2.6</w:t>
      </w:r>
      <w:r>
        <w:rPr>
          <w:b/>
          <w:sz w:val="24"/>
          <w:szCs w:val="24"/>
        </w:rPr>
        <w:tab/>
      </w:r>
      <w:r w:rsidRPr="000A1537">
        <w:rPr>
          <w:b/>
          <w:sz w:val="24"/>
          <w:szCs w:val="24"/>
        </w:rPr>
        <w:t>Service Contract</w:t>
      </w:r>
    </w:p>
    <w:p w14:paraId="155EB8A3" w14:textId="77777777" w:rsidR="00766B26" w:rsidRDefault="00766B26" w:rsidP="00766B26"/>
    <w:p w14:paraId="6DDE0281" w14:textId="77777777" w:rsidR="00766B26" w:rsidRDefault="00766B26" w:rsidP="00766B26">
      <w:r>
        <w:t>A Service Contract will be proposed to the applicants that will be selected to perform the work.</w:t>
      </w:r>
    </w:p>
    <w:p w14:paraId="7912FF07" w14:textId="77777777" w:rsidR="00766B26" w:rsidRPr="00FF43DA" w:rsidRDefault="00766B26" w:rsidP="00766B26">
      <w:r>
        <w:t xml:space="preserve">Details on the Terms and Conditions of this contract can be found on the ETSI Portal, at the following address: </w:t>
      </w:r>
      <w:hyperlink r:id="rId12" w:history="1">
        <w:r w:rsidRPr="001340A6">
          <w:rPr>
            <w:rStyle w:val="Hyperlink"/>
          </w:rPr>
          <w:t>https://portal.etsi.org/STF/STFs/Contracts.aspx</w:t>
        </w:r>
      </w:hyperlink>
      <w:r>
        <w:t xml:space="preserve"> </w:t>
      </w:r>
    </w:p>
    <w:p w14:paraId="68CEAC99" w14:textId="77777777" w:rsidR="00766B26" w:rsidRDefault="00766B26" w:rsidP="00766B26"/>
    <w:p w14:paraId="5BC04990" w14:textId="77777777" w:rsidR="00766B26" w:rsidRDefault="00766B26" w:rsidP="00766B26"/>
    <w:p w14:paraId="7AD30D4C" w14:textId="77777777" w:rsidR="00766B26" w:rsidRPr="003C13FC" w:rsidRDefault="00766B26" w:rsidP="00766B26"/>
    <w:p w14:paraId="0DB223B5" w14:textId="77777777" w:rsidR="00766B26" w:rsidRDefault="00766B26" w:rsidP="00766B26"/>
    <w:p w14:paraId="06109D6A" w14:textId="77777777" w:rsidR="00766B26" w:rsidRDefault="00766B26" w:rsidP="00766B26"/>
    <w:p w14:paraId="4673A9FF" w14:textId="77777777" w:rsidR="00766B26" w:rsidRDefault="00766B26" w:rsidP="00766B26"/>
    <w:p w14:paraId="5E4D8835" w14:textId="77777777" w:rsidR="00766B26" w:rsidRDefault="00766B26" w:rsidP="00766B26"/>
    <w:p w14:paraId="5F6F3AA9" w14:textId="77777777" w:rsidR="00766B26" w:rsidRDefault="00766B26" w:rsidP="00766B26"/>
    <w:p w14:paraId="492A4454" w14:textId="77777777" w:rsidR="00766B26" w:rsidRDefault="00766B26" w:rsidP="00766B26"/>
    <w:p w14:paraId="758C29AC" w14:textId="77777777" w:rsidR="00766B26" w:rsidRDefault="00766B26" w:rsidP="00766B26"/>
    <w:p w14:paraId="1D279F8D" w14:textId="77777777" w:rsidR="00766B26" w:rsidRDefault="00766B26" w:rsidP="00766B26"/>
    <w:p w14:paraId="1420A5A3" w14:textId="77777777" w:rsidR="00766B26" w:rsidRDefault="00766B26" w:rsidP="00766B26"/>
    <w:p w14:paraId="437F27A5" w14:textId="77777777" w:rsidR="00766B26" w:rsidRDefault="00766B26" w:rsidP="00766B26"/>
    <w:p w14:paraId="0020BF16" w14:textId="77777777" w:rsidR="00766B26" w:rsidRDefault="00766B26" w:rsidP="00766B26"/>
    <w:p w14:paraId="034F4FD1" w14:textId="77777777" w:rsidR="00766B26" w:rsidRDefault="00766B26" w:rsidP="00766B26"/>
    <w:p w14:paraId="7246AF9F" w14:textId="77777777" w:rsidR="00645150" w:rsidRPr="0007181A" w:rsidRDefault="00645150" w:rsidP="00A65393"/>
    <w:sectPr w:rsidR="00645150" w:rsidRPr="0007181A"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2D04" w14:textId="77777777" w:rsidR="00D3392C" w:rsidRDefault="00D3392C">
      <w:r>
        <w:separator/>
      </w:r>
    </w:p>
  </w:endnote>
  <w:endnote w:type="continuationSeparator" w:id="0">
    <w:p w14:paraId="29A40F3F" w14:textId="77777777" w:rsidR="00D3392C" w:rsidRDefault="00D3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9140" w14:textId="77777777" w:rsidR="00D3392C" w:rsidRDefault="00D3392C">
      <w:r>
        <w:separator/>
      </w:r>
    </w:p>
  </w:footnote>
  <w:footnote w:type="continuationSeparator" w:id="0">
    <w:p w14:paraId="5A3D62EE" w14:textId="77777777" w:rsidR="00D3392C" w:rsidRDefault="00D3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7DA93BA6" w:rsidR="004F35B0" w:rsidRDefault="004F35B0" w:rsidP="00094E3E">
          <w:pPr>
            <w:pStyle w:val="Header"/>
          </w:pPr>
          <w:proofErr w:type="spellStart"/>
          <w:r>
            <w:t>ToR</w:t>
          </w:r>
          <w:proofErr w:type="spellEnd"/>
          <w:r>
            <w:t xml:space="preserve"> S</w:t>
          </w:r>
          <w:r w:rsidR="002B5D17">
            <w:t>PLU</w:t>
          </w:r>
          <w:r>
            <w:t xml:space="preserve"> </w:t>
          </w:r>
          <w:r w:rsidR="00BD780D">
            <w:t>177</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15AE8188"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BD780D">
      <w:t>177</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75pt;height:32.75pt" o:bullet="t">
        <v:imagedata r:id="rId1" o:title="art23"/>
      </v:shape>
    </w:pict>
  </w:numPicBullet>
  <w:abstractNum w:abstractNumId="0" w15:restartNumberingAfterBreak="0">
    <w:nsid w:val="FFFFFF88"/>
    <w:multiLevelType w:val="singleLevel"/>
    <w:tmpl w:val="1CA446D8"/>
    <w:lvl w:ilvl="0">
      <w:start w:val="1"/>
      <w:numFmt w:val="decimal"/>
      <w:lvlText w:val="%1."/>
      <w:lvlJc w:val="left"/>
      <w:pPr>
        <w:tabs>
          <w:tab w:val="num" w:pos="360"/>
        </w:tabs>
        <w:ind w:left="360" w:hanging="360"/>
      </w:p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1" w15:restartNumberingAfterBreak="0">
    <w:nsid w:val="440D6F1F"/>
    <w:multiLevelType w:val="hybridMultilevel"/>
    <w:tmpl w:val="FEEC2E0A"/>
    <w:lvl w:ilvl="0" w:tplc="09987D78">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6"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181053">
    <w:abstractNumId w:val="6"/>
  </w:num>
  <w:num w:numId="2" w16cid:durableId="1744133542">
    <w:abstractNumId w:val="3"/>
  </w:num>
  <w:num w:numId="3" w16cid:durableId="1888176841">
    <w:abstractNumId w:val="20"/>
  </w:num>
  <w:num w:numId="4" w16cid:durableId="43070124">
    <w:abstractNumId w:val="2"/>
    <w:lvlOverride w:ilvl="0">
      <w:startOverride w:val="1"/>
    </w:lvlOverride>
  </w:num>
  <w:num w:numId="5" w16cid:durableId="563761678">
    <w:abstractNumId w:val="13"/>
  </w:num>
  <w:num w:numId="6" w16cid:durableId="179047334">
    <w:abstractNumId w:val="10"/>
  </w:num>
  <w:num w:numId="7" w16cid:durableId="1846171565">
    <w:abstractNumId w:val="15"/>
  </w:num>
  <w:num w:numId="8" w16cid:durableId="8261678">
    <w:abstractNumId w:val="22"/>
  </w:num>
  <w:num w:numId="9" w16cid:durableId="432633195">
    <w:abstractNumId w:val="14"/>
  </w:num>
  <w:num w:numId="10" w16cid:durableId="138544864">
    <w:abstractNumId w:val="3"/>
  </w:num>
  <w:num w:numId="11" w16cid:durableId="286162343">
    <w:abstractNumId w:val="3"/>
  </w:num>
  <w:num w:numId="12" w16cid:durableId="1975210613">
    <w:abstractNumId w:val="2"/>
  </w:num>
  <w:num w:numId="13" w16cid:durableId="1288121556">
    <w:abstractNumId w:val="5"/>
  </w:num>
  <w:num w:numId="14" w16cid:durableId="1582179922">
    <w:abstractNumId w:val="21"/>
  </w:num>
  <w:num w:numId="15" w16cid:durableId="969169022">
    <w:abstractNumId w:val="6"/>
  </w:num>
  <w:num w:numId="16" w16cid:durableId="1152065932">
    <w:abstractNumId w:val="20"/>
  </w:num>
  <w:num w:numId="17" w16cid:durableId="430515913">
    <w:abstractNumId w:val="16"/>
  </w:num>
  <w:num w:numId="18" w16cid:durableId="79177162">
    <w:abstractNumId w:val="17"/>
  </w:num>
  <w:num w:numId="19" w16cid:durableId="103886980">
    <w:abstractNumId w:val="20"/>
  </w:num>
  <w:num w:numId="20" w16cid:durableId="2036038161">
    <w:abstractNumId w:val="20"/>
  </w:num>
  <w:num w:numId="21" w16cid:durableId="131336793">
    <w:abstractNumId w:val="20"/>
  </w:num>
  <w:num w:numId="22" w16cid:durableId="502084611">
    <w:abstractNumId w:val="1"/>
  </w:num>
  <w:num w:numId="23" w16cid:durableId="1462963732">
    <w:abstractNumId w:val="12"/>
  </w:num>
  <w:num w:numId="24" w16cid:durableId="1900482337">
    <w:abstractNumId w:val="8"/>
  </w:num>
  <w:num w:numId="25" w16cid:durableId="80494850">
    <w:abstractNumId w:val="19"/>
  </w:num>
  <w:num w:numId="26" w16cid:durableId="623535493">
    <w:abstractNumId w:val="9"/>
  </w:num>
  <w:num w:numId="27" w16cid:durableId="2070304202">
    <w:abstractNumId w:val="23"/>
  </w:num>
  <w:num w:numId="28" w16cid:durableId="907955067">
    <w:abstractNumId w:val="24"/>
  </w:num>
  <w:num w:numId="29" w16cid:durableId="1061756118">
    <w:abstractNumId w:val="20"/>
  </w:num>
  <w:num w:numId="30" w16cid:durableId="1563101626">
    <w:abstractNumId w:val="20"/>
  </w:num>
  <w:num w:numId="31" w16cid:durableId="297685417">
    <w:abstractNumId w:val="11"/>
  </w:num>
  <w:num w:numId="32" w16cid:durableId="324942056">
    <w:abstractNumId w:val="0"/>
  </w:num>
  <w:num w:numId="33" w16cid:durableId="1855872945">
    <w:abstractNumId w:val="4"/>
  </w:num>
  <w:num w:numId="34" w16cid:durableId="1401714482">
    <w:abstractNumId w:val="7"/>
  </w:num>
  <w:num w:numId="35" w16cid:durableId="7956501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tzQ2MzU0NDIwNjVQ0lEKTi0uzszPAykwrAUAbZyBPSwAAAA="/>
  </w:docVars>
  <w:rsids>
    <w:rsidRoot w:val="00AE0BDF"/>
    <w:rsid w:val="0000378B"/>
    <w:rsid w:val="000037AD"/>
    <w:rsid w:val="0000653B"/>
    <w:rsid w:val="00007B38"/>
    <w:rsid w:val="0001165D"/>
    <w:rsid w:val="00037530"/>
    <w:rsid w:val="000454EE"/>
    <w:rsid w:val="0004591F"/>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9509A"/>
    <w:rsid w:val="000953F4"/>
    <w:rsid w:val="000A1222"/>
    <w:rsid w:val="000A5E70"/>
    <w:rsid w:val="000B331A"/>
    <w:rsid w:val="000C5B6B"/>
    <w:rsid w:val="000C6889"/>
    <w:rsid w:val="000D0026"/>
    <w:rsid w:val="000D3C43"/>
    <w:rsid w:val="000D4549"/>
    <w:rsid w:val="000D6CA9"/>
    <w:rsid w:val="000D709D"/>
    <w:rsid w:val="000E1F4E"/>
    <w:rsid w:val="000E5E04"/>
    <w:rsid w:val="000E78C8"/>
    <w:rsid w:val="000F2038"/>
    <w:rsid w:val="000F2D9E"/>
    <w:rsid w:val="00101434"/>
    <w:rsid w:val="00104A3F"/>
    <w:rsid w:val="001101BA"/>
    <w:rsid w:val="00123B51"/>
    <w:rsid w:val="00126772"/>
    <w:rsid w:val="00132601"/>
    <w:rsid w:val="00133C8A"/>
    <w:rsid w:val="001350FA"/>
    <w:rsid w:val="0014707A"/>
    <w:rsid w:val="00151113"/>
    <w:rsid w:val="00165767"/>
    <w:rsid w:val="00166269"/>
    <w:rsid w:val="001711F0"/>
    <w:rsid w:val="0017159C"/>
    <w:rsid w:val="00171C6D"/>
    <w:rsid w:val="00172A2D"/>
    <w:rsid w:val="001812F1"/>
    <w:rsid w:val="00181E48"/>
    <w:rsid w:val="001843B2"/>
    <w:rsid w:val="0018698A"/>
    <w:rsid w:val="00190FCC"/>
    <w:rsid w:val="00191B16"/>
    <w:rsid w:val="00192822"/>
    <w:rsid w:val="001957B9"/>
    <w:rsid w:val="001961FA"/>
    <w:rsid w:val="001968B1"/>
    <w:rsid w:val="001A0490"/>
    <w:rsid w:val="001A3BE6"/>
    <w:rsid w:val="001A577A"/>
    <w:rsid w:val="001B5122"/>
    <w:rsid w:val="001C0CBC"/>
    <w:rsid w:val="001C797F"/>
    <w:rsid w:val="001D044E"/>
    <w:rsid w:val="001D531B"/>
    <w:rsid w:val="001D7882"/>
    <w:rsid w:val="001E70D8"/>
    <w:rsid w:val="001F1A06"/>
    <w:rsid w:val="001F363B"/>
    <w:rsid w:val="001F6978"/>
    <w:rsid w:val="0020306B"/>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37576"/>
    <w:rsid w:val="00240D44"/>
    <w:rsid w:val="00240DFC"/>
    <w:rsid w:val="002443A4"/>
    <w:rsid w:val="00245DEF"/>
    <w:rsid w:val="002465C1"/>
    <w:rsid w:val="00255D75"/>
    <w:rsid w:val="00256D45"/>
    <w:rsid w:val="00260BF9"/>
    <w:rsid w:val="0026102B"/>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7F7F"/>
    <w:rsid w:val="002E0501"/>
    <w:rsid w:val="002E2C46"/>
    <w:rsid w:val="002F183F"/>
    <w:rsid w:val="002F2159"/>
    <w:rsid w:val="00301EAE"/>
    <w:rsid w:val="003036F7"/>
    <w:rsid w:val="00307450"/>
    <w:rsid w:val="00310E36"/>
    <w:rsid w:val="00314166"/>
    <w:rsid w:val="00314392"/>
    <w:rsid w:val="00317D80"/>
    <w:rsid w:val="0032165A"/>
    <w:rsid w:val="00322B25"/>
    <w:rsid w:val="0032663E"/>
    <w:rsid w:val="00326B5F"/>
    <w:rsid w:val="00330BF8"/>
    <w:rsid w:val="00334B5B"/>
    <w:rsid w:val="00342C1C"/>
    <w:rsid w:val="00346D37"/>
    <w:rsid w:val="00353577"/>
    <w:rsid w:val="003559B9"/>
    <w:rsid w:val="00356B16"/>
    <w:rsid w:val="003619E6"/>
    <w:rsid w:val="00362313"/>
    <w:rsid w:val="0036682D"/>
    <w:rsid w:val="003712C2"/>
    <w:rsid w:val="003715B5"/>
    <w:rsid w:val="00374FAF"/>
    <w:rsid w:val="00382920"/>
    <w:rsid w:val="00387AEA"/>
    <w:rsid w:val="00390858"/>
    <w:rsid w:val="003930E3"/>
    <w:rsid w:val="003935AF"/>
    <w:rsid w:val="00393AC0"/>
    <w:rsid w:val="00394791"/>
    <w:rsid w:val="003A1AC2"/>
    <w:rsid w:val="003A1BBA"/>
    <w:rsid w:val="003A361E"/>
    <w:rsid w:val="003A4572"/>
    <w:rsid w:val="003A7099"/>
    <w:rsid w:val="003B004F"/>
    <w:rsid w:val="003C10D0"/>
    <w:rsid w:val="003C3959"/>
    <w:rsid w:val="003D00B7"/>
    <w:rsid w:val="003D0A69"/>
    <w:rsid w:val="003D618B"/>
    <w:rsid w:val="003E364C"/>
    <w:rsid w:val="003F0E01"/>
    <w:rsid w:val="003F17C4"/>
    <w:rsid w:val="003F1897"/>
    <w:rsid w:val="003F4503"/>
    <w:rsid w:val="003F7DE2"/>
    <w:rsid w:val="004004CA"/>
    <w:rsid w:val="004005A5"/>
    <w:rsid w:val="00403DC4"/>
    <w:rsid w:val="004044D7"/>
    <w:rsid w:val="00405DEE"/>
    <w:rsid w:val="004126CE"/>
    <w:rsid w:val="00413CCE"/>
    <w:rsid w:val="0041473D"/>
    <w:rsid w:val="00414A25"/>
    <w:rsid w:val="004176AE"/>
    <w:rsid w:val="0042612C"/>
    <w:rsid w:val="00426E27"/>
    <w:rsid w:val="00431490"/>
    <w:rsid w:val="00431BF6"/>
    <w:rsid w:val="004424CA"/>
    <w:rsid w:val="004424FD"/>
    <w:rsid w:val="004441FF"/>
    <w:rsid w:val="00445B21"/>
    <w:rsid w:val="00454398"/>
    <w:rsid w:val="0045603E"/>
    <w:rsid w:val="00460AE9"/>
    <w:rsid w:val="00466814"/>
    <w:rsid w:val="0046751E"/>
    <w:rsid w:val="00471C0C"/>
    <w:rsid w:val="004743D4"/>
    <w:rsid w:val="0047464C"/>
    <w:rsid w:val="00481FE1"/>
    <w:rsid w:val="0048227B"/>
    <w:rsid w:val="0048429F"/>
    <w:rsid w:val="00485D05"/>
    <w:rsid w:val="0048626C"/>
    <w:rsid w:val="00486CF0"/>
    <w:rsid w:val="004A45D0"/>
    <w:rsid w:val="004A4C54"/>
    <w:rsid w:val="004B0855"/>
    <w:rsid w:val="004B53BD"/>
    <w:rsid w:val="004C2390"/>
    <w:rsid w:val="004C40FA"/>
    <w:rsid w:val="004D609B"/>
    <w:rsid w:val="004E31EA"/>
    <w:rsid w:val="004E41DD"/>
    <w:rsid w:val="004E546F"/>
    <w:rsid w:val="004E59A2"/>
    <w:rsid w:val="004F0134"/>
    <w:rsid w:val="004F33E5"/>
    <w:rsid w:val="004F3503"/>
    <w:rsid w:val="004F35B0"/>
    <w:rsid w:val="0050099A"/>
    <w:rsid w:val="005010C1"/>
    <w:rsid w:val="005035BA"/>
    <w:rsid w:val="005203E7"/>
    <w:rsid w:val="00520A7D"/>
    <w:rsid w:val="0052196C"/>
    <w:rsid w:val="005225F6"/>
    <w:rsid w:val="0052429C"/>
    <w:rsid w:val="00532E77"/>
    <w:rsid w:val="00533264"/>
    <w:rsid w:val="00533A6B"/>
    <w:rsid w:val="005341E6"/>
    <w:rsid w:val="00536198"/>
    <w:rsid w:val="0053799E"/>
    <w:rsid w:val="005510D7"/>
    <w:rsid w:val="00553764"/>
    <w:rsid w:val="00571192"/>
    <w:rsid w:val="00575C53"/>
    <w:rsid w:val="00576932"/>
    <w:rsid w:val="00581AE7"/>
    <w:rsid w:val="0058284C"/>
    <w:rsid w:val="00583470"/>
    <w:rsid w:val="00583F1C"/>
    <w:rsid w:val="005842EF"/>
    <w:rsid w:val="005871DD"/>
    <w:rsid w:val="00590D14"/>
    <w:rsid w:val="005A0607"/>
    <w:rsid w:val="005A63A3"/>
    <w:rsid w:val="005B2629"/>
    <w:rsid w:val="005B58E9"/>
    <w:rsid w:val="005B663E"/>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06E60"/>
    <w:rsid w:val="0061575B"/>
    <w:rsid w:val="00615997"/>
    <w:rsid w:val="00616732"/>
    <w:rsid w:val="006231C9"/>
    <w:rsid w:val="0062322A"/>
    <w:rsid w:val="00626E24"/>
    <w:rsid w:val="0062724E"/>
    <w:rsid w:val="00631CBF"/>
    <w:rsid w:val="00632344"/>
    <w:rsid w:val="0063448F"/>
    <w:rsid w:val="00640DB1"/>
    <w:rsid w:val="00645150"/>
    <w:rsid w:val="00652D4E"/>
    <w:rsid w:val="00655E5B"/>
    <w:rsid w:val="006616AF"/>
    <w:rsid w:val="006718C2"/>
    <w:rsid w:val="0067217D"/>
    <w:rsid w:val="00672BE2"/>
    <w:rsid w:val="006739A1"/>
    <w:rsid w:val="0068056F"/>
    <w:rsid w:val="0068094F"/>
    <w:rsid w:val="006846BF"/>
    <w:rsid w:val="00691BA1"/>
    <w:rsid w:val="006A58EA"/>
    <w:rsid w:val="006B4243"/>
    <w:rsid w:val="006C2B23"/>
    <w:rsid w:val="006D7719"/>
    <w:rsid w:val="006D7A6A"/>
    <w:rsid w:val="006E13A0"/>
    <w:rsid w:val="006F0340"/>
    <w:rsid w:val="006F04F5"/>
    <w:rsid w:val="006F582B"/>
    <w:rsid w:val="006F6EE9"/>
    <w:rsid w:val="00704AD9"/>
    <w:rsid w:val="00705310"/>
    <w:rsid w:val="00707D3E"/>
    <w:rsid w:val="007109FA"/>
    <w:rsid w:val="0071112F"/>
    <w:rsid w:val="00712FB8"/>
    <w:rsid w:val="0071636E"/>
    <w:rsid w:val="00723850"/>
    <w:rsid w:val="00731126"/>
    <w:rsid w:val="007330C8"/>
    <w:rsid w:val="007345B1"/>
    <w:rsid w:val="007346AC"/>
    <w:rsid w:val="00736DFB"/>
    <w:rsid w:val="00737527"/>
    <w:rsid w:val="00741AEF"/>
    <w:rsid w:val="00757985"/>
    <w:rsid w:val="00766AD0"/>
    <w:rsid w:val="00766B26"/>
    <w:rsid w:val="00767A4B"/>
    <w:rsid w:val="007709D2"/>
    <w:rsid w:val="00771071"/>
    <w:rsid w:val="00771F98"/>
    <w:rsid w:val="00773364"/>
    <w:rsid w:val="00773BE4"/>
    <w:rsid w:val="00774C83"/>
    <w:rsid w:val="00780BF7"/>
    <w:rsid w:val="007837E0"/>
    <w:rsid w:val="00786693"/>
    <w:rsid w:val="00792472"/>
    <w:rsid w:val="0079329C"/>
    <w:rsid w:val="007A31AC"/>
    <w:rsid w:val="007B0BBD"/>
    <w:rsid w:val="007B563E"/>
    <w:rsid w:val="007D0E61"/>
    <w:rsid w:val="007D5132"/>
    <w:rsid w:val="007D5EA6"/>
    <w:rsid w:val="007D5EAB"/>
    <w:rsid w:val="007D6479"/>
    <w:rsid w:val="007E2B68"/>
    <w:rsid w:val="007E467E"/>
    <w:rsid w:val="007F0D9C"/>
    <w:rsid w:val="007F3679"/>
    <w:rsid w:val="007F6E95"/>
    <w:rsid w:val="0081286A"/>
    <w:rsid w:val="00822DC3"/>
    <w:rsid w:val="00832F23"/>
    <w:rsid w:val="00840665"/>
    <w:rsid w:val="00841C06"/>
    <w:rsid w:val="00846054"/>
    <w:rsid w:val="00847B2F"/>
    <w:rsid w:val="00873FA3"/>
    <w:rsid w:val="00876F48"/>
    <w:rsid w:val="00883E7C"/>
    <w:rsid w:val="00887009"/>
    <w:rsid w:val="00894284"/>
    <w:rsid w:val="00897CF4"/>
    <w:rsid w:val="008A69D1"/>
    <w:rsid w:val="008B110B"/>
    <w:rsid w:val="008C1309"/>
    <w:rsid w:val="008C3641"/>
    <w:rsid w:val="008C44FB"/>
    <w:rsid w:val="008D5CDB"/>
    <w:rsid w:val="008E26DA"/>
    <w:rsid w:val="008E6F26"/>
    <w:rsid w:val="00903472"/>
    <w:rsid w:val="00906A06"/>
    <w:rsid w:val="00913632"/>
    <w:rsid w:val="00915AB2"/>
    <w:rsid w:val="009166F8"/>
    <w:rsid w:val="00920014"/>
    <w:rsid w:val="00923E9E"/>
    <w:rsid w:val="009342EF"/>
    <w:rsid w:val="00934D81"/>
    <w:rsid w:val="00936838"/>
    <w:rsid w:val="009374BF"/>
    <w:rsid w:val="00942022"/>
    <w:rsid w:val="009422D6"/>
    <w:rsid w:val="0094632F"/>
    <w:rsid w:val="009463C0"/>
    <w:rsid w:val="00946D34"/>
    <w:rsid w:val="009507A4"/>
    <w:rsid w:val="00957171"/>
    <w:rsid w:val="009606D9"/>
    <w:rsid w:val="0097093C"/>
    <w:rsid w:val="0097355E"/>
    <w:rsid w:val="00981281"/>
    <w:rsid w:val="0098361C"/>
    <w:rsid w:val="00985720"/>
    <w:rsid w:val="009954D8"/>
    <w:rsid w:val="009A201A"/>
    <w:rsid w:val="009A5114"/>
    <w:rsid w:val="009B24EB"/>
    <w:rsid w:val="009B67B6"/>
    <w:rsid w:val="009C11F9"/>
    <w:rsid w:val="009C1A3D"/>
    <w:rsid w:val="009C28E6"/>
    <w:rsid w:val="009C296A"/>
    <w:rsid w:val="009C6A84"/>
    <w:rsid w:val="009D5DCE"/>
    <w:rsid w:val="009D74B1"/>
    <w:rsid w:val="009D77B7"/>
    <w:rsid w:val="009E31F6"/>
    <w:rsid w:val="009E7A23"/>
    <w:rsid w:val="009F2C86"/>
    <w:rsid w:val="009F2D55"/>
    <w:rsid w:val="00A31CA2"/>
    <w:rsid w:val="00A36459"/>
    <w:rsid w:val="00A36BA1"/>
    <w:rsid w:val="00A37167"/>
    <w:rsid w:val="00A373A4"/>
    <w:rsid w:val="00A4262E"/>
    <w:rsid w:val="00A512CA"/>
    <w:rsid w:val="00A526B3"/>
    <w:rsid w:val="00A52D5D"/>
    <w:rsid w:val="00A54C52"/>
    <w:rsid w:val="00A54CB2"/>
    <w:rsid w:val="00A5599B"/>
    <w:rsid w:val="00A576D9"/>
    <w:rsid w:val="00A63AE0"/>
    <w:rsid w:val="00A65393"/>
    <w:rsid w:val="00A672C6"/>
    <w:rsid w:val="00A70820"/>
    <w:rsid w:val="00A83798"/>
    <w:rsid w:val="00A83FE4"/>
    <w:rsid w:val="00A86BF7"/>
    <w:rsid w:val="00A906B1"/>
    <w:rsid w:val="00A916C1"/>
    <w:rsid w:val="00AA70DC"/>
    <w:rsid w:val="00AB0CC7"/>
    <w:rsid w:val="00AB2879"/>
    <w:rsid w:val="00AC34E8"/>
    <w:rsid w:val="00AE0BDF"/>
    <w:rsid w:val="00AE23BD"/>
    <w:rsid w:val="00AE3A88"/>
    <w:rsid w:val="00AE7BDC"/>
    <w:rsid w:val="00AF1CF3"/>
    <w:rsid w:val="00AF2ACE"/>
    <w:rsid w:val="00AF4E1D"/>
    <w:rsid w:val="00B0129E"/>
    <w:rsid w:val="00B0264B"/>
    <w:rsid w:val="00B02BE6"/>
    <w:rsid w:val="00B03149"/>
    <w:rsid w:val="00B076D5"/>
    <w:rsid w:val="00B13557"/>
    <w:rsid w:val="00B14C4B"/>
    <w:rsid w:val="00B16261"/>
    <w:rsid w:val="00B16A30"/>
    <w:rsid w:val="00B211F8"/>
    <w:rsid w:val="00B27F1B"/>
    <w:rsid w:val="00B32E6E"/>
    <w:rsid w:val="00B37FA6"/>
    <w:rsid w:val="00B446F0"/>
    <w:rsid w:val="00B678EC"/>
    <w:rsid w:val="00B7194C"/>
    <w:rsid w:val="00B72007"/>
    <w:rsid w:val="00B75AB1"/>
    <w:rsid w:val="00B814E2"/>
    <w:rsid w:val="00B81DF9"/>
    <w:rsid w:val="00B92934"/>
    <w:rsid w:val="00B95033"/>
    <w:rsid w:val="00B96627"/>
    <w:rsid w:val="00B96703"/>
    <w:rsid w:val="00BA0F61"/>
    <w:rsid w:val="00BA7EBA"/>
    <w:rsid w:val="00BC2BA6"/>
    <w:rsid w:val="00BC651C"/>
    <w:rsid w:val="00BC7275"/>
    <w:rsid w:val="00BD5E6F"/>
    <w:rsid w:val="00BD780D"/>
    <w:rsid w:val="00BE226A"/>
    <w:rsid w:val="00BE4F97"/>
    <w:rsid w:val="00BE5671"/>
    <w:rsid w:val="00BE7956"/>
    <w:rsid w:val="00BE7F16"/>
    <w:rsid w:val="00BF4052"/>
    <w:rsid w:val="00BF7CC8"/>
    <w:rsid w:val="00C123DB"/>
    <w:rsid w:val="00C16614"/>
    <w:rsid w:val="00C26A53"/>
    <w:rsid w:val="00C309ED"/>
    <w:rsid w:val="00C31D6C"/>
    <w:rsid w:val="00C35B8E"/>
    <w:rsid w:val="00C36FBE"/>
    <w:rsid w:val="00C374FE"/>
    <w:rsid w:val="00C435B8"/>
    <w:rsid w:val="00C43A8E"/>
    <w:rsid w:val="00C43E00"/>
    <w:rsid w:val="00C45227"/>
    <w:rsid w:val="00C45E35"/>
    <w:rsid w:val="00C47D25"/>
    <w:rsid w:val="00C501C8"/>
    <w:rsid w:val="00C51640"/>
    <w:rsid w:val="00C66329"/>
    <w:rsid w:val="00C70750"/>
    <w:rsid w:val="00C72DEB"/>
    <w:rsid w:val="00C72E73"/>
    <w:rsid w:val="00C76DE6"/>
    <w:rsid w:val="00C83CC4"/>
    <w:rsid w:val="00C83F19"/>
    <w:rsid w:val="00C863E6"/>
    <w:rsid w:val="00C91378"/>
    <w:rsid w:val="00C93DDE"/>
    <w:rsid w:val="00CA1D99"/>
    <w:rsid w:val="00CA6EF4"/>
    <w:rsid w:val="00CC2455"/>
    <w:rsid w:val="00CC6FE0"/>
    <w:rsid w:val="00CC7898"/>
    <w:rsid w:val="00CD306C"/>
    <w:rsid w:val="00CD6DAD"/>
    <w:rsid w:val="00CD7F46"/>
    <w:rsid w:val="00CE22ED"/>
    <w:rsid w:val="00CE45A9"/>
    <w:rsid w:val="00D13D86"/>
    <w:rsid w:val="00D258B4"/>
    <w:rsid w:val="00D274DA"/>
    <w:rsid w:val="00D31879"/>
    <w:rsid w:val="00D3392C"/>
    <w:rsid w:val="00D371D7"/>
    <w:rsid w:val="00D3731A"/>
    <w:rsid w:val="00D43029"/>
    <w:rsid w:val="00D50FFB"/>
    <w:rsid w:val="00D517C9"/>
    <w:rsid w:val="00D72800"/>
    <w:rsid w:val="00D73124"/>
    <w:rsid w:val="00D737A8"/>
    <w:rsid w:val="00D751D4"/>
    <w:rsid w:val="00D83A13"/>
    <w:rsid w:val="00D8666A"/>
    <w:rsid w:val="00D874D9"/>
    <w:rsid w:val="00D91BBC"/>
    <w:rsid w:val="00D951DE"/>
    <w:rsid w:val="00DA05C5"/>
    <w:rsid w:val="00DA156A"/>
    <w:rsid w:val="00DA3069"/>
    <w:rsid w:val="00DB0074"/>
    <w:rsid w:val="00DB05B5"/>
    <w:rsid w:val="00DB7A01"/>
    <w:rsid w:val="00DC098B"/>
    <w:rsid w:val="00DC227C"/>
    <w:rsid w:val="00DC38FD"/>
    <w:rsid w:val="00DD231E"/>
    <w:rsid w:val="00DD2743"/>
    <w:rsid w:val="00DD4F85"/>
    <w:rsid w:val="00DD532F"/>
    <w:rsid w:val="00DD580B"/>
    <w:rsid w:val="00DD6EBC"/>
    <w:rsid w:val="00DE6347"/>
    <w:rsid w:val="00DE70C3"/>
    <w:rsid w:val="00DE7CB2"/>
    <w:rsid w:val="00DF3DD4"/>
    <w:rsid w:val="00E0398A"/>
    <w:rsid w:val="00E0559F"/>
    <w:rsid w:val="00E064D8"/>
    <w:rsid w:val="00E06897"/>
    <w:rsid w:val="00E11917"/>
    <w:rsid w:val="00E13026"/>
    <w:rsid w:val="00E173AC"/>
    <w:rsid w:val="00E21FF3"/>
    <w:rsid w:val="00E240A4"/>
    <w:rsid w:val="00E31AB3"/>
    <w:rsid w:val="00E333DD"/>
    <w:rsid w:val="00E33924"/>
    <w:rsid w:val="00E33BB4"/>
    <w:rsid w:val="00E41D46"/>
    <w:rsid w:val="00E42E60"/>
    <w:rsid w:val="00E45EBC"/>
    <w:rsid w:val="00E62A59"/>
    <w:rsid w:val="00E63973"/>
    <w:rsid w:val="00E643BE"/>
    <w:rsid w:val="00E64D4E"/>
    <w:rsid w:val="00E6635A"/>
    <w:rsid w:val="00E71333"/>
    <w:rsid w:val="00E73F1D"/>
    <w:rsid w:val="00E74DD0"/>
    <w:rsid w:val="00E753B7"/>
    <w:rsid w:val="00E76A83"/>
    <w:rsid w:val="00E77774"/>
    <w:rsid w:val="00E901E4"/>
    <w:rsid w:val="00E94D2F"/>
    <w:rsid w:val="00EA31DB"/>
    <w:rsid w:val="00EB731F"/>
    <w:rsid w:val="00EB737E"/>
    <w:rsid w:val="00EC1FBF"/>
    <w:rsid w:val="00EC3AB4"/>
    <w:rsid w:val="00EC3EC4"/>
    <w:rsid w:val="00EC768E"/>
    <w:rsid w:val="00ED0495"/>
    <w:rsid w:val="00ED1965"/>
    <w:rsid w:val="00ED3126"/>
    <w:rsid w:val="00ED653B"/>
    <w:rsid w:val="00EE696D"/>
    <w:rsid w:val="00EF771B"/>
    <w:rsid w:val="00F002AE"/>
    <w:rsid w:val="00F025EA"/>
    <w:rsid w:val="00F12F49"/>
    <w:rsid w:val="00F14966"/>
    <w:rsid w:val="00F1596D"/>
    <w:rsid w:val="00F20B43"/>
    <w:rsid w:val="00F27814"/>
    <w:rsid w:val="00F2785A"/>
    <w:rsid w:val="00F32120"/>
    <w:rsid w:val="00F34E91"/>
    <w:rsid w:val="00F4050E"/>
    <w:rsid w:val="00F413B9"/>
    <w:rsid w:val="00F41BD4"/>
    <w:rsid w:val="00F41C52"/>
    <w:rsid w:val="00F42756"/>
    <w:rsid w:val="00F44B4E"/>
    <w:rsid w:val="00F544FA"/>
    <w:rsid w:val="00F57DCA"/>
    <w:rsid w:val="00F64860"/>
    <w:rsid w:val="00F720A5"/>
    <w:rsid w:val="00F728BA"/>
    <w:rsid w:val="00F72B63"/>
    <w:rsid w:val="00F74754"/>
    <w:rsid w:val="00F763B8"/>
    <w:rsid w:val="00F800F9"/>
    <w:rsid w:val="00F82665"/>
    <w:rsid w:val="00F830B6"/>
    <w:rsid w:val="00F86082"/>
    <w:rsid w:val="00F8740E"/>
    <w:rsid w:val="00F91E41"/>
    <w:rsid w:val="00F958FE"/>
    <w:rsid w:val="00FA4589"/>
    <w:rsid w:val="00FB152C"/>
    <w:rsid w:val="00FC2EA9"/>
    <w:rsid w:val="00FC2EE2"/>
    <w:rsid w:val="00FC754E"/>
    <w:rsid w:val="00FD45CF"/>
    <w:rsid w:val="00FD5785"/>
    <w:rsid w:val="00FE4733"/>
    <w:rsid w:val="00FF16A1"/>
    <w:rsid w:val="00FF3A95"/>
    <w:rsid w:val="0F439706"/>
    <w:rsid w:val="22358021"/>
    <w:rsid w:val="23C7E836"/>
    <w:rsid w:val="27B8EC38"/>
    <w:rsid w:val="29DB37AC"/>
    <w:rsid w:val="2AAB398F"/>
    <w:rsid w:val="38DD1B13"/>
    <w:rsid w:val="42E7D8B7"/>
    <w:rsid w:val="4DD02E43"/>
    <w:rsid w:val="4F15E789"/>
    <w:rsid w:val="4FB5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paragraph" w:customStyle="1" w:styleId="Annex">
    <w:name w:val="Annex"/>
    <w:basedOn w:val="Normal"/>
    <w:next w:val="Normal"/>
    <w:qFormat/>
    <w:rsid w:val="00766B26"/>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STF/STFs/Contrac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5" ma:contentTypeDescription="Create a new document." ma:contentTypeScope="" ma:versionID="79a9319aea0cfbe61838f6b4e9e04671">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f9f18f6b7f69fb1e22905ce6b58d8763"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DD5F-E774-48E9-993B-3A791B9E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3.xml><?xml version="1.0" encoding="utf-8"?>
<ds:datastoreItem xmlns:ds="http://schemas.openxmlformats.org/officeDocument/2006/customXml" ds:itemID="{87C1141F-A19D-4FB2-91A1-A51DF0C8CF5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a00c51-5de4-4083-83f6-5ac443f59e60"/>
    <ds:schemaRef ds:uri="9069a6be-6d50-495c-b8b5-a075e1fb098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4</TotalTime>
  <Pages>7</Pages>
  <Words>1652</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Nathalie Diaz</cp:lastModifiedBy>
  <cp:revision>6</cp:revision>
  <cp:lastPrinted>2012-05-11T08:51:00Z</cp:lastPrinted>
  <dcterms:created xsi:type="dcterms:W3CDTF">2022-08-04T09:54:00Z</dcterms:created>
  <dcterms:modified xsi:type="dcterms:W3CDTF">2022-09-08T09:28:00Z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