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9413" w14:textId="77777777" w:rsidR="00D83A13" w:rsidRDefault="00D83A13" w:rsidP="00B95033"/>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5C5AC0" w:rsidRPr="00CE6C5A" w14:paraId="2EA5EFDE" w14:textId="77777777" w:rsidTr="005C5AC0">
        <w:trPr>
          <w:jc w:val="right"/>
        </w:trPr>
        <w:tc>
          <w:tcPr>
            <w:tcW w:w="5585" w:type="dxa"/>
            <w:vAlign w:val="center"/>
          </w:tcPr>
          <w:p w14:paraId="488197B6" w14:textId="5C2E9E9D" w:rsidR="005C5AC0" w:rsidRPr="009F2D55" w:rsidRDefault="005C5AC0" w:rsidP="005C5AC0">
            <w:pPr>
              <w:pStyle w:val="Header"/>
            </w:pPr>
            <w:proofErr w:type="spellStart"/>
            <w:r w:rsidRPr="009F2D55">
              <w:t>ToR</w:t>
            </w:r>
            <w:proofErr w:type="spellEnd"/>
            <w:r w:rsidRPr="009F2D55">
              <w:t xml:space="preserve"> STF </w:t>
            </w:r>
            <w:r w:rsidR="00C84A25">
              <w:t xml:space="preserve">712 </w:t>
            </w:r>
            <w:r w:rsidRPr="009F2D55">
              <w:t>(</w:t>
            </w:r>
            <w:r w:rsidR="00FA4589">
              <w:t>Ref. Body</w:t>
            </w:r>
            <w:r w:rsidRPr="009F2D55">
              <w:t xml:space="preserve"> </w:t>
            </w:r>
            <w:r w:rsidR="00AC6580">
              <w:t>TC ERM</w:t>
            </w:r>
            <w:r w:rsidR="005E4A88">
              <w:t>/TGMARINE</w:t>
            </w:r>
            <w:r w:rsidR="005035BA">
              <w:t>)</w:t>
            </w:r>
          </w:p>
        </w:tc>
      </w:tr>
      <w:tr w:rsidR="005C5AC0" w:rsidRPr="00094E3E" w14:paraId="4583406B" w14:textId="77777777" w:rsidTr="005C5AC0">
        <w:trPr>
          <w:jc w:val="right"/>
        </w:trPr>
        <w:tc>
          <w:tcPr>
            <w:tcW w:w="5585" w:type="dxa"/>
            <w:vAlign w:val="center"/>
          </w:tcPr>
          <w:p w14:paraId="2EEFEDD1" w14:textId="35E3D04B" w:rsidR="005C5AC0" w:rsidRPr="009F2D55" w:rsidRDefault="005C5AC0" w:rsidP="005C5AC0">
            <w:pPr>
              <w:jc w:val="right"/>
            </w:pPr>
            <w:r w:rsidRPr="009F2D55">
              <w:t>Version: 0.</w:t>
            </w:r>
            <w:r w:rsidR="00DA287C">
              <w:t>4</w:t>
            </w:r>
          </w:p>
        </w:tc>
      </w:tr>
      <w:tr w:rsidR="005C5AC0" w:rsidRPr="00CE6C5A" w14:paraId="79F2411A" w14:textId="77777777" w:rsidTr="005C5AC0">
        <w:trPr>
          <w:jc w:val="right"/>
        </w:trPr>
        <w:tc>
          <w:tcPr>
            <w:tcW w:w="5585" w:type="dxa"/>
            <w:vAlign w:val="center"/>
          </w:tcPr>
          <w:p w14:paraId="574B2C60" w14:textId="1C50A547" w:rsidR="005C5AC0" w:rsidRPr="009F2D55" w:rsidRDefault="005C5AC0" w:rsidP="005C5AC0">
            <w:pPr>
              <w:jc w:val="right"/>
            </w:pPr>
            <w:r w:rsidRPr="009F2D55">
              <w:t xml:space="preserve">Author: </w:t>
            </w:r>
            <w:r w:rsidR="009E2800">
              <w:t>Tim</w:t>
            </w:r>
            <w:r w:rsidR="002E7FBB" w:rsidRPr="009F2D55">
              <w:t xml:space="preserve"> </w:t>
            </w:r>
            <w:r w:rsidR="009E2800">
              <w:t>Jarvis</w:t>
            </w:r>
            <w:r w:rsidR="002E7FBB" w:rsidRPr="009F2D55">
              <w:t xml:space="preserve"> </w:t>
            </w:r>
            <w:r w:rsidRPr="009F2D55">
              <w:t>– Date:</w:t>
            </w:r>
            <w:r w:rsidR="005035BA">
              <w:t xml:space="preserve"> 20</w:t>
            </w:r>
            <w:r w:rsidR="002E7FBB">
              <w:t>25</w:t>
            </w:r>
            <w:r w:rsidR="005035BA">
              <w:t>-</w:t>
            </w:r>
            <w:r w:rsidR="002E7FBB">
              <w:t>08</w:t>
            </w:r>
            <w:r w:rsidR="005035BA">
              <w:t>-</w:t>
            </w:r>
            <w:r w:rsidR="003F5C40">
              <w:t>5</w:t>
            </w:r>
          </w:p>
        </w:tc>
      </w:tr>
      <w:tr w:rsidR="005C5AC0" w14:paraId="0B398377" w14:textId="77777777" w:rsidTr="005C5AC0">
        <w:trPr>
          <w:jc w:val="right"/>
        </w:trPr>
        <w:tc>
          <w:tcPr>
            <w:tcW w:w="5585" w:type="dxa"/>
            <w:vAlign w:val="center"/>
          </w:tcPr>
          <w:p w14:paraId="5DB887AB" w14:textId="5303330C" w:rsidR="005C5AC0" w:rsidRPr="009F2D55" w:rsidRDefault="005C5AC0" w:rsidP="005C5AC0">
            <w:pPr>
              <w:jc w:val="right"/>
            </w:pPr>
            <w:r w:rsidRPr="009F2D55">
              <w:t xml:space="preserve">Last updated by: </w:t>
            </w:r>
            <w:r w:rsidR="00DA287C">
              <w:t>ETSI Secretariat</w:t>
            </w:r>
            <w:r w:rsidR="003F5C40" w:rsidRPr="009F2D55">
              <w:t xml:space="preserve"> </w:t>
            </w:r>
            <w:r w:rsidRPr="009F2D55">
              <w:t>– Date:</w:t>
            </w:r>
            <w:r w:rsidR="005035BA">
              <w:t xml:space="preserve"> 20</w:t>
            </w:r>
            <w:r w:rsidR="00362969">
              <w:t>2</w:t>
            </w:r>
            <w:r w:rsidR="00DA287C">
              <w:t>5</w:t>
            </w:r>
            <w:r w:rsidR="005035BA">
              <w:t>-</w:t>
            </w:r>
            <w:r w:rsidR="00DA287C">
              <w:t>10</w:t>
            </w:r>
            <w:r w:rsidR="005035BA">
              <w:t>-</w:t>
            </w:r>
            <w:r w:rsidR="00DA287C">
              <w:t>13</w:t>
            </w:r>
          </w:p>
        </w:tc>
      </w:tr>
      <w:tr w:rsidR="005C5AC0" w:rsidRPr="00CE6C5A" w14:paraId="01314A37" w14:textId="77777777" w:rsidTr="005C5AC0">
        <w:trPr>
          <w:jc w:val="right"/>
        </w:trPr>
        <w:tc>
          <w:tcPr>
            <w:tcW w:w="5585" w:type="dxa"/>
            <w:vAlign w:val="center"/>
          </w:tcPr>
          <w:p w14:paraId="387525A0" w14:textId="77777777" w:rsidR="005C5AC0" w:rsidRPr="009F2D55" w:rsidRDefault="005C5AC0" w:rsidP="005C5AC0">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Pr>
                <w:noProof/>
              </w:rPr>
              <w:t>4</w:t>
            </w:r>
            <w:r>
              <w:rPr>
                <w:noProof/>
              </w:rPr>
              <w:fldChar w:fldCharType="end"/>
            </w:r>
          </w:p>
        </w:tc>
      </w:tr>
    </w:tbl>
    <w:p w14:paraId="5AF8C059" w14:textId="77777777" w:rsidR="005C5AC0" w:rsidRDefault="005C5AC0" w:rsidP="005C5AC0"/>
    <w:p w14:paraId="13F80228" w14:textId="77777777" w:rsidR="005C5AC0" w:rsidRDefault="005C5AC0" w:rsidP="005C5AC0"/>
    <w:p w14:paraId="2C778615" w14:textId="77777777" w:rsidR="005C5AC0" w:rsidRDefault="005C5AC0" w:rsidP="005C5AC0"/>
    <w:p w14:paraId="005FAD66" w14:textId="77777777" w:rsidR="005C5AC0" w:rsidRDefault="005C5AC0" w:rsidP="005C5AC0">
      <w:pPr>
        <w:pStyle w:val="ZT"/>
      </w:pPr>
    </w:p>
    <w:p w14:paraId="718BC664" w14:textId="77777777" w:rsidR="005C5AC0" w:rsidRDefault="005C5AC0" w:rsidP="005C5AC0">
      <w:pPr>
        <w:pStyle w:val="ZT"/>
      </w:pPr>
    </w:p>
    <w:p w14:paraId="1A46EE35" w14:textId="77777777" w:rsidR="005C5AC0" w:rsidRPr="00A5599B" w:rsidRDefault="005C5AC0" w:rsidP="005C5AC0">
      <w:pPr>
        <w:pStyle w:val="ZT"/>
      </w:pPr>
      <w:r w:rsidRPr="00A5599B">
        <w:t xml:space="preserve">Terms of Reference </w:t>
      </w:r>
      <w:r w:rsidR="00846054">
        <w:t>–</w:t>
      </w:r>
      <w:r w:rsidR="000114DD">
        <w:t xml:space="preserve"> </w:t>
      </w:r>
      <w:r w:rsidR="00426E27">
        <w:t>Specialist</w:t>
      </w:r>
      <w:r w:rsidRPr="00A5599B">
        <w:t xml:space="preserve"> Task Force</w:t>
      </w:r>
      <w:r>
        <w:t xml:space="preserve"> Proposal</w:t>
      </w:r>
    </w:p>
    <w:p w14:paraId="2E2D1D21" w14:textId="2807C2A3" w:rsidR="005C5AC0" w:rsidRPr="00A5599B" w:rsidRDefault="005C5AC0" w:rsidP="005C5AC0">
      <w:pPr>
        <w:pStyle w:val="ZT"/>
      </w:pPr>
      <w:r w:rsidRPr="00A5599B">
        <w:t xml:space="preserve">STF </w:t>
      </w:r>
      <w:r w:rsidR="00C84A25">
        <w:t>712</w:t>
      </w:r>
      <w:r w:rsidR="00C84A25" w:rsidRPr="00A5599B">
        <w:t xml:space="preserve"> </w:t>
      </w:r>
      <w:r w:rsidRPr="00A5599B">
        <w:t>(</w:t>
      </w:r>
      <w:r w:rsidR="00C84A25">
        <w:t xml:space="preserve">TC </w:t>
      </w:r>
      <w:r w:rsidR="00FE3A7B">
        <w:t>ERM/TGMARINE</w:t>
      </w:r>
      <w:r w:rsidRPr="00A5599B">
        <w:t>)</w:t>
      </w:r>
    </w:p>
    <w:p w14:paraId="13C34578" w14:textId="77777777" w:rsidR="005C5AC0" w:rsidRDefault="00D144D0" w:rsidP="005C5AC0">
      <w:pPr>
        <w:pStyle w:val="ZT"/>
      </w:pPr>
      <w:r>
        <w:t xml:space="preserve">Radiated </w:t>
      </w:r>
      <w:r w:rsidR="00F55848">
        <w:t>m</w:t>
      </w:r>
      <w:r>
        <w:t>easurement</w:t>
      </w:r>
      <w:r w:rsidR="00F55848">
        <w:t xml:space="preserve"> methods for maritime beacons</w:t>
      </w:r>
    </w:p>
    <w:p w14:paraId="454CD533" w14:textId="77777777" w:rsidR="005C5AC0" w:rsidRDefault="005C5AC0" w:rsidP="005C5AC0"/>
    <w:p w14:paraId="2F9BDFBE" w14:textId="77777777" w:rsidR="005C5AC0" w:rsidRDefault="005C5AC0" w:rsidP="005C5AC0"/>
    <w:p w14:paraId="09E34A2D" w14:textId="77777777" w:rsidR="005C5AC0" w:rsidRDefault="005C5AC0" w:rsidP="005C5AC0"/>
    <w:p w14:paraId="6FA16521" w14:textId="77777777" w:rsidR="005C5AC0" w:rsidRDefault="005C5AC0" w:rsidP="005C5AC0"/>
    <w:p w14:paraId="1DB19974" w14:textId="77777777" w:rsidR="005C5AC0" w:rsidRPr="006718C2" w:rsidRDefault="005C5AC0" w:rsidP="005C5AC0"/>
    <w:p w14:paraId="4158B15C" w14:textId="77777777" w:rsidR="005C5AC0" w:rsidRDefault="005C5AC0" w:rsidP="005C5AC0">
      <w:pPr>
        <w:pStyle w:val="B0Bold"/>
      </w:pPr>
      <w: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4962"/>
        <w:gridCol w:w="1261"/>
      </w:tblGrid>
      <w:tr w:rsidR="00DD231E" w:rsidRPr="00094E3E" w14:paraId="6DA8F9E6" w14:textId="77777777" w:rsidTr="00471C0C">
        <w:trPr>
          <w:trHeight w:val="264"/>
        </w:trPr>
        <w:tc>
          <w:tcPr>
            <w:tcW w:w="2547" w:type="dxa"/>
            <w:vMerge w:val="restart"/>
            <w:tcMar>
              <w:top w:w="28" w:type="dxa"/>
              <w:bottom w:w="28" w:type="dxa"/>
            </w:tcMar>
          </w:tcPr>
          <w:p w14:paraId="0298F56F" w14:textId="77777777" w:rsidR="00DD231E" w:rsidRDefault="00DD231E" w:rsidP="005C5AC0">
            <w:pPr>
              <w:jc w:val="left"/>
            </w:pPr>
            <w:r>
              <w:t>Approval status</w:t>
            </w:r>
          </w:p>
        </w:tc>
        <w:tc>
          <w:tcPr>
            <w:tcW w:w="5812" w:type="dxa"/>
            <w:gridSpan w:val="2"/>
            <w:tcMar>
              <w:top w:w="28" w:type="dxa"/>
              <w:bottom w:w="28" w:type="dxa"/>
            </w:tcMar>
          </w:tcPr>
          <w:p w14:paraId="410C6317" w14:textId="054B3B56" w:rsidR="00DD231E" w:rsidRDefault="00DD231E" w:rsidP="005C5AC0">
            <w:r>
              <w:t xml:space="preserve">Approved by </w:t>
            </w:r>
            <w:r w:rsidR="00013E6E">
              <w:t xml:space="preserve">TC </w:t>
            </w:r>
            <w:r w:rsidR="00013E6E" w:rsidRPr="00B139D3">
              <w:t>ERM</w:t>
            </w:r>
            <w:r w:rsidRPr="00B139D3">
              <w:t xml:space="preserve"> (</w:t>
            </w:r>
            <w:proofErr w:type="gramStart"/>
            <w:r w:rsidR="00B139D3" w:rsidRPr="00B139D3">
              <w:t>ERM(</w:t>
            </w:r>
            <w:proofErr w:type="gramEnd"/>
            <w:r w:rsidR="00B139D3" w:rsidRPr="00B139D3">
              <w:t>25)86b008</w:t>
            </w:r>
            <w:r w:rsidRPr="00B139D3">
              <w:t>)</w:t>
            </w:r>
            <w:r>
              <w:t xml:space="preserve"> </w:t>
            </w:r>
          </w:p>
        </w:tc>
        <w:tc>
          <w:tcPr>
            <w:tcW w:w="1261" w:type="dxa"/>
          </w:tcPr>
          <w:p w14:paraId="134232F1" w14:textId="0AA17132" w:rsidR="00DD231E" w:rsidRPr="00471C0C" w:rsidRDefault="00DD231E" w:rsidP="005C5AC0">
            <w:pPr>
              <w:rPr>
                <w:b/>
              </w:rPr>
            </w:pPr>
            <w:r w:rsidRPr="00471C0C">
              <w:rPr>
                <w:b/>
              </w:rPr>
              <w:t>YES</w:t>
            </w:r>
          </w:p>
        </w:tc>
      </w:tr>
      <w:tr w:rsidR="00DD231E" w:rsidRPr="00094E3E" w14:paraId="3B82DBC5" w14:textId="77777777" w:rsidTr="00471C0C">
        <w:trPr>
          <w:trHeight w:val="264"/>
        </w:trPr>
        <w:tc>
          <w:tcPr>
            <w:tcW w:w="2547" w:type="dxa"/>
            <w:vMerge/>
            <w:tcMar>
              <w:top w:w="28" w:type="dxa"/>
              <w:bottom w:w="28" w:type="dxa"/>
            </w:tcMar>
          </w:tcPr>
          <w:p w14:paraId="0687EF29" w14:textId="77777777" w:rsidR="00DD231E" w:rsidRDefault="00DD231E" w:rsidP="00DD231E">
            <w:pPr>
              <w:jc w:val="left"/>
            </w:pPr>
          </w:p>
        </w:tc>
        <w:tc>
          <w:tcPr>
            <w:tcW w:w="5812" w:type="dxa"/>
            <w:gridSpan w:val="2"/>
            <w:tcMar>
              <w:top w:w="28" w:type="dxa"/>
              <w:bottom w:w="28" w:type="dxa"/>
            </w:tcMar>
          </w:tcPr>
          <w:p w14:paraId="27EE9C16" w14:textId="6D352CA6" w:rsidR="00DD231E" w:rsidRDefault="00DD231E" w:rsidP="00DD231E">
            <w:r>
              <w:t xml:space="preserve">Approved by </w:t>
            </w:r>
            <w:r w:rsidRPr="003F5C40">
              <w:t>Board#</w:t>
            </w:r>
            <w:r w:rsidR="00C84A25" w:rsidRPr="003F5C40">
              <w:t>154 (23-25 September 2025)</w:t>
            </w:r>
          </w:p>
        </w:tc>
        <w:tc>
          <w:tcPr>
            <w:tcW w:w="1261" w:type="dxa"/>
          </w:tcPr>
          <w:p w14:paraId="07E6C792" w14:textId="77777777" w:rsidR="00DD231E" w:rsidRPr="00471C0C" w:rsidRDefault="00DD231E" w:rsidP="00DD231E">
            <w:pPr>
              <w:rPr>
                <w:b/>
              </w:rPr>
            </w:pPr>
            <w:r w:rsidRPr="00471C0C">
              <w:rPr>
                <w:b/>
              </w:rPr>
              <w:t>YES/NO</w:t>
            </w:r>
          </w:p>
        </w:tc>
      </w:tr>
      <w:tr w:rsidR="00DD231E" w:rsidRPr="00094E3E" w14:paraId="033F0F0B" w14:textId="77777777" w:rsidTr="005C5AC0">
        <w:tc>
          <w:tcPr>
            <w:tcW w:w="2547" w:type="dxa"/>
            <w:tcMar>
              <w:top w:w="28" w:type="dxa"/>
              <w:bottom w:w="28" w:type="dxa"/>
            </w:tcMar>
          </w:tcPr>
          <w:p w14:paraId="2635E318" w14:textId="77777777" w:rsidR="00DD231E" w:rsidRDefault="00DD231E" w:rsidP="00DD231E">
            <w:pPr>
              <w:jc w:val="left"/>
            </w:pPr>
            <w:r>
              <w:t>Reference Body</w:t>
            </w:r>
          </w:p>
        </w:tc>
        <w:tc>
          <w:tcPr>
            <w:tcW w:w="7073" w:type="dxa"/>
            <w:gridSpan w:val="3"/>
            <w:tcMar>
              <w:top w:w="28" w:type="dxa"/>
              <w:bottom w:w="28" w:type="dxa"/>
            </w:tcMar>
          </w:tcPr>
          <w:p w14:paraId="7C55D0FA" w14:textId="77777777" w:rsidR="00DD231E" w:rsidRDefault="00FA4589" w:rsidP="00DD231E">
            <w:r>
              <w:t>Ref. Body</w:t>
            </w:r>
            <w:r w:rsidR="00DD231E">
              <w:t xml:space="preserve"> </w:t>
            </w:r>
            <w:r w:rsidR="006E581E">
              <w:t>TC ERM</w:t>
            </w:r>
          </w:p>
        </w:tc>
      </w:tr>
      <w:tr w:rsidR="00DD231E" w:rsidRPr="006E581E" w14:paraId="73497F32"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530D52A" w14:textId="77777777" w:rsidR="00DD231E" w:rsidRPr="003F17C4" w:rsidRDefault="00DD231E" w:rsidP="00DD231E">
            <w:pPr>
              <w:jc w:val="left"/>
            </w:pPr>
            <w:r>
              <w:t xml:space="preserve">ETSI </w:t>
            </w:r>
            <w:r w:rsidRPr="003F17C4">
              <w:t>Funding</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D6E80A1" w14:textId="63EC5A5C" w:rsidR="00DD231E" w:rsidRPr="00D44A8D" w:rsidRDefault="00DD231E" w:rsidP="00DD231E">
            <w:pPr>
              <w:tabs>
                <w:tab w:val="clear" w:pos="1418"/>
                <w:tab w:val="clear" w:pos="4678"/>
                <w:tab w:val="clear" w:pos="5954"/>
                <w:tab w:val="clear" w:pos="7088"/>
                <w:tab w:val="left" w:pos="3435"/>
                <w:tab w:val="left" w:pos="4995"/>
              </w:tabs>
              <w:jc w:val="left"/>
              <w:rPr>
                <w:rFonts w:cs="Arial"/>
                <w:lang w:val="fr-FR"/>
              </w:rPr>
            </w:pPr>
            <w:r w:rsidRPr="00D44A8D">
              <w:rPr>
                <w:b/>
                <w:lang w:val="fr-FR"/>
              </w:rPr>
              <w:t xml:space="preserve">Maximum budget : </w:t>
            </w:r>
            <w:r w:rsidR="002F0D5A">
              <w:rPr>
                <w:b/>
                <w:lang w:val="fr-FR"/>
              </w:rPr>
              <w:t>2</w:t>
            </w:r>
            <w:r w:rsidR="00C53475">
              <w:rPr>
                <w:b/>
                <w:lang w:val="fr-FR"/>
              </w:rPr>
              <w:t>6</w:t>
            </w:r>
            <w:r w:rsidR="00054FE7">
              <w:rPr>
                <w:b/>
                <w:lang w:val="fr-FR"/>
              </w:rPr>
              <w:t> </w:t>
            </w:r>
            <w:r w:rsidR="00383579">
              <w:rPr>
                <w:b/>
                <w:lang w:val="fr-FR"/>
              </w:rPr>
              <w:t>125</w:t>
            </w:r>
            <w:r w:rsidR="00054FE7">
              <w:rPr>
                <w:b/>
                <w:lang w:val="fr-FR"/>
              </w:rPr>
              <w:t xml:space="preserve"> </w:t>
            </w:r>
            <w:r w:rsidRPr="00D44A8D">
              <w:rPr>
                <w:b/>
                <w:lang w:val="fr-FR"/>
              </w:rPr>
              <w:t>EUR</w:t>
            </w:r>
          </w:p>
        </w:tc>
      </w:tr>
      <w:tr w:rsidR="00DD231E" w:rsidRPr="005D0FB6" w14:paraId="17CD7C4B"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65A191C8" w14:textId="77777777" w:rsidR="00DD231E" w:rsidRDefault="00DD231E" w:rsidP="00DD231E">
            <w:pPr>
              <w:jc w:val="left"/>
            </w:pPr>
            <w:r>
              <w:t>Minimum of 4 ETSI Members Support</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02627FCD" w14:textId="4CC2B12B" w:rsidR="00DD231E" w:rsidRPr="00471C0C" w:rsidRDefault="00DD231E" w:rsidP="00DD231E">
            <w:pPr>
              <w:tabs>
                <w:tab w:val="clear" w:pos="1418"/>
                <w:tab w:val="clear" w:pos="4678"/>
                <w:tab w:val="clear" w:pos="5954"/>
                <w:tab w:val="clear" w:pos="7088"/>
                <w:tab w:val="left" w:pos="3435"/>
                <w:tab w:val="left" w:pos="4995"/>
              </w:tabs>
              <w:jc w:val="left"/>
              <w:rPr>
                <w:b/>
              </w:rPr>
            </w:pPr>
            <w:r>
              <w:rPr>
                <w:b/>
              </w:rPr>
              <w:t>YES</w:t>
            </w:r>
          </w:p>
        </w:tc>
      </w:tr>
      <w:tr w:rsidR="00DD231E" w14:paraId="2F8949CA" w14:textId="77777777" w:rsidTr="005C5AC0">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41261227" w14:textId="77777777" w:rsidR="00DD231E" w:rsidRPr="003F17C4" w:rsidRDefault="00DD231E" w:rsidP="00DD231E">
            <w:pPr>
              <w:jc w:val="left"/>
            </w:pPr>
            <w:r w:rsidRPr="003F17C4">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6C9348E4" w14:textId="77777777" w:rsidR="00DD231E" w:rsidRPr="00D44A8D" w:rsidRDefault="00DD231E" w:rsidP="00DD231E">
            <w:pPr>
              <w:rPr>
                <w:b/>
              </w:rPr>
            </w:pPr>
            <w:r w:rsidRPr="00D44A8D">
              <w:rPr>
                <w:b/>
              </w:rPr>
              <w:t>From</w:t>
            </w:r>
          </w:p>
        </w:tc>
        <w:tc>
          <w:tcPr>
            <w:tcW w:w="6223" w:type="dxa"/>
            <w:gridSpan w:val="2"/>
            <w:tcBorders>
              <w:top w:val="single" w:sz="4" w:space="0" w:color="auto"/>
              <w:left w:val="single" w:sz="4" w:space="0" w:color="auto"/>
              <w:bottom w:val="single" w:sz="4" w:space="0" w:color="auto"/>
              <w:right w:val="single" w:sz="4" w:space="0" w:color="auto"/>
            </w:tcBorders>
          </w:tcPr>
          <w:p w14:paraId="69605427" w14:textId="77777777" w:rsidR="00DD231E" w:rsidRDefault="00DD231E" w:rsidP="00DD231E">
            <w:r>
              <w:t>20</w:t>
            </w:r>
            <w:r w:rsidR="006E581E">
              <w:t>26</w:t>
            </w:r>
            <w:r>
              <w:t>-</w:t>
            </w:r>
            <w:r w:rsidR="006E581E">
              <w:t>01</w:t>
            </w:r>
            <w:r>
              <w:t>-</w:t>
            </w:r>
            <w:r w:rsidR="006E581E">
              <w:t>15</w:t>
            </w:r>
          </w:p>
        </w:tc>
      </w:tr>
      <w:tr w:rsidR="00DD231E" w14:paraId="6B324DBE" w14:textId="77777777" w:rsidTr="005C5AC0">
        <w:tc>
          <w:tcPr>
            <w:tcW w:w="2547" w:type="dxa"/>
            <w:vMerge/>
            <w:tcBorders>
              <w:left w:val="single" w:sz="4" w:space="0" w:color="auto"/>
              <w:bottom w:val="single" w:sz="4" w:space="0" w:color="auto"/>
              <w:right w:val="single" w:sz="4" w:space="0" w:color="auto"/>
            </w:tcBorders>
            <w:tcMar>
              <w:top w:w="28" w:type="dxa"/>
              <w:bottom w:w="28" w:type="dxa"/>
            </w:tcMar>
          </w:tcPr>
          <w:p w14:paraId="40E09A42" w14:textId="77777777" w:rsidR="00DD231E" w:rsidRPr="003F17C4" w:rsidRDefault="00DD231E" w:rsidP="00DD231E">
            <w:pPr>
              <w:jc w:val="left"/>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038AA195" w14:textId="77777777" w:rsidR="00DD231E" w:rsidRPr="00D44A8D" w:rsidRDefault="00DD231E" w:rsidP="00DD231E">
            <w:pPr>
              <w:rPr>
                <w:b/>
              </w:rPr>
            </w:pPr>
            <w:r w:rsidRPr="00D44A8D">
              <w:rPr>
                <w:b/>
              </w:rPr>
              <w:t>To</w:t>
            </w:r>
          </w:p>
        </w:tc>
        <w:tc>
          <w:tcPr>
            <w:tcW w:w="6223" w:type="dxa"/>
            <w:gridSpan w:val="2"/>
            <w:tcBorders>
              <w:top w:val="single" w:sz="4" w:space="0" w:color="auto"/>
              <w:left w:val="single" w:sz="4" w:space="0" w:color="auto"/>
              <w:bottom w:val="single" w:sz="4" w:space="0" w:color="auto"/>
              <w:right w:val="single" w:sz="4" w:space="0" w:color="auto"/>
            </w:tcBorders>
          </w:tcPr>
          <w:p w14:paraId="78658F2B" w14:textId="6413A32C" w:rsidR="00DD231E" w:rsidDel="005D0FB6" w:rsidRDefault="00DD231E" w:rsidP="00DD231E">
            <w:r>
              <w:t>20</w:t>
            </w:r>
            <w:r w:rsidR="00B17F64">
              <w:t>26</w:t>
            </w:r>
            <w:r>
              <w:t>-</w:t>
            </w:r>
            <w:r w:rsidR="00B17F64">
              <w:t>09</w:t>
            </w:r>
            <w:r>
              <w:t>-</w:t>
            </w:r>
            <w:r w:rsidR="003F5C40">
              <w:t>30</w:t>
            </w:r>
          </w:p>
        </w:tc>
      </w:tr>
      <w:tr w:rsidR="00DD231E" w14:paraId="2EF92067" w14:textId="77777777" w:rsidTr="005C5AC0">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03DD6C3C" w14:textId="77777777" w:rsidR="00DD231E" w:rsidRPr="00255D75" w:rsidRDefault="00DD231E" w:rsidP="00DD231E">
            <w:pPr>
              <w:jc w:val="left"/>
            </w:pPr>
            <w:r w:rsidRPr="002C520E">
              <w:t xml:space="preserve">Work Items </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414FD708" w14:textId="55F1EB49" w:rsidR="00DD231E" w:rsidRPr="00D44A8D" w:rsidRDefault="007018A3" w:rsidP="00DD231E">
            <w:pPr>
              <w:jc w:val="left"/>
              <w:rPr>
                <w:rFonts w:cs="Arial"/>
                <w:i/>
              </w:rPr>
            </w:pPr>
            <w:r w:rsidRPr="00B16870">
              <w:t>DTR/ERM-TGMAR-</w:t>
            </w:r>
            <w:r w:rsidR="00B16870" w:rsidRPr="00B16870">
              <w:t>644</w:t>
            </w:r>
            <w:r w:rsidR="005A0FBA" w:rsidRPr="00B16870">
              <w:rPr>
                <w:rFonts w:cs="Arial"/>
                <w:iCs/>
              </w:rPr>
              <w:t>:</w:t>
            </w:r>
            <w:r w:rsidR="005A0FBA" w:rsidRPr="00B16870">
              <w:rPr>
                <w:rFonts w:cs="Arial"/>
                <w:i/>
              </w:rPr>
              <w:t xml:space="preserve"> </w:t>
            </w:r>
            <w:r w:rsidR="005A0FBA" w:rsidRPr="00B16870">
              <w:rPr>
                <w:rFonts w:cs="Arial"/>
                <w:iCs/>
              </w:rPr>
              <w:t>“</w:t>
            </w:r>
            <w:r w:rsidR="00450046" w:rsidRPr="00B16870">
              <w:rPr>
                <w:rFonts w:cs="Arial"/>
                <w:iCs/>
              </w:rPr>
              <w:t>Maritime</w:t>
            </w:r>
            <w:r w:rsidR="00450046" w:rsidRPr="00450046">
              <w:rPr>
                <w:rFonts w:cs="Arial"/>
                <w:iCs/>
              </w:rPr>
              <w:t xml:space="preserve"> Radio SOLAS and non-SOLAS Beacons;</w:t>
            </w:r>
            <w:r w:rsidR="00450046">
              <w:rPr>
                <w:rFonts w:cs="Arial"/>
                <w:iCs/>
              </w:rPr>
              <w:t xml:space="preserve"> </w:t>
            </w:r>
            <w:r w:rsidR="005A0FBA">
              <w:t>Comparison of radiated measurement methods”</w:t>
            </w:r>
          </w:p>
        </w:tc>
      </w:tr>
      <w:tr w:rsidR="00DD231E" w14:paraId="4C27DDD7" w14:textId="77777777" w:rsidTr="00471C0C">
        <w:trPr>
          <w:trHeight w:val="2586"/>
        </w:trPr>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65CE8BC" w14:textId="77777777" w:rsidR="00DD231E" w:rsidRDefault="00DD231E" w:rsidP="00DD231E">
            <w:pPr>
              <w:jc w:val="left"/>
            </w:pPr>
            <w:r>
              <w:t>Board priority</w:t>
            </w:r>
          </w:p>
        </w:tc>
        <w:tc>
          <w:tcPr>
            <w:tcW w:w="7073" w:type="dxa"/>
            <w:gridSpan w:val="3"/>
            <w:tcBorders>
              <w:top w:val="single" w:sz="4" w:space="0" w:color="auto"/>
              <w:left w:val="single" w:sz="4" w:space="0" w:color="auto"/>
              <w:bottom w:val="single" w:sz="4" w:space="0" w:color="auto"/>
              <w:right w:val="single" w:sz="4" w:space="0" w:color="auto"/>
            </w:tcBorders>
            <w:tcMar>
              <w:top w:w="28" w:type="dxa"/>
              <w:bottom w:w="28" w:type="dxa"/>
            </w:tcMar>
          </w:tcPr>
          <w:p w14:paraId="55593B8D" w14:textId="77777777" w:rsidR="00DD231E" w:rsidRDefault="00DD231E" w:rsidP="00DD231E">
            <w:pPr>
              <w:jc w:val="left"/>
              <w:rPr>
                <w:rStyle w:val="Hyperlink"/>
                <w:rFonts w:cs="Arial"/>
              </w:rPr>
            </w:pPr>
            <w:hyperlink r:id="rId12" w:history="1">
              <w:r w:rsidRPr="0071112F">
                <w:rPr>
                  <w:rStyle w:val="Hyperlink"/>
                  <w:rFonts w:cs="Arial"/>
                </w:rPr>
                <w:t>ETSI STF funding criteria</w:t>
              </w:r>
            </w:hyperlink>
          </w:p>
          <w:p w14:paraId="5B4E8675" w14:textId="77777777" w:rsidR="00DD231E" w:rsidRDefault="00DD231E" w:rsidP="00DD231E">
            <w:pPr>
              <w:jc w:val="left"/>
              <w:rPr>
                <w:rFonts w:cs="Arial"/>
              </w:rPr>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3"/>
              <w:gridCol w:w="708"/>
            </w:tblGrid>
            <w:tr w:rsidR="00DD231E" w:rsidRPr="006A58EA" w14:paraId="52242E9C" w14:textId="77777777" w:rsidTr="001A577A">
              <w:trPr>
                <w:trHeight w:val="449"/>
              </w:trPr>
              <w:tc>
                <w:tcPr>
                  <w:tcW w:w="3993" w:type="dxa"/>
                </w:tcPr>
                <w:p w14:paraId="6E892878" w14:textId="77777777" w:rsidR="00DD231E" w:rsidRPr="006A58EA" w:rsidRDefault="00DD231E" w:rsidP="00DD231E">
                  <w:pPr>
                    <w:pStyle w:val="GuidelineB1"/>
                    <w:numPr>
                      <w:ilvl w:val="0"/>
                      <w:numId w:val="0"/>
                    </w:numPr>
                    <w:ind w:left="568" w:hanging="284"/>
                    <w:jc w:val="center"/>
                    <w:rPr>
                      <w:b/>
                      <w:i w:val="0"/>
                    </w:rPr>
                  </w:pPr>
                  <w:r w:rsidRPr="006A58EA">
                    <w:rPr>
                      <w:b/>
                      <w:i w:val="0"/>
                    </w:rPr>
                    <w:t>Priority Criteria</w:t>
                  </w:r>
                </w:p>
                <w:p w14:paraId="1EE26800" w14:textId="77777777" w:rsidR="00DD231E" w:rsidRPr="006A58EA" w:rsidRDefault="00DD231E" w:rsidP="00DD231E">
                  <w:pPr>
                    <w:pStyle w:val="GuidelineB1"/>
                    <w:numPr>
                      <w:ilvl w:val="0"/>
                      <w:numId w:val="0"/>
                    </w:numPr>
                    <w:jc w:val="center"/>
                    <w:rPr>
                      <w:b/>
                      <w:i w:val="0"/>
                    </w:rPr>
                  </w:pPr>
                </w:p>
              </w:tc>
              <w:tc>
                <w:tcPr>
                  <w:tcW w:w="708" w:type="dxa"/>
                </w:tcPr>
                <w:p w14:paraId="6EBC8AC2" w14:textId="40A8D8DF" w:rsidR="00DD231E" w:rsidRPr="006A58EA" w:rsidRDefault="00DD231E" w:rsidP="00DD231E">
                  <w:pPr>
                    <w:pStyle w:val="GuidelineB1"/>
                    <w:numPr>
                      <w:ilvl w:val="0"/>
                      <w:numId w:val="0"/>
                    </w:numPr>
                    <w:jc w:val="center"/>
                    <w:rPr>
                      <w:b/>
                      <w:i w:val="0"/>
                    </w:rPr>
                  </w:pPr>
                </w:p>
              </w:tc>
            </w:tr>
            <w:tr w:rsidR="00DD231E" w14:paraId="1EDBA65C" w14:textId="77777777" w:rsidTr="001A577A">
              <w:trPr>
                <w:trHeight w:val="224"/>
              </w:trPr>
              <w:tc>
                <w:tcPr>
                  <w:tcW w:w="3993" w:type="dxa"/>
                </w:tcPr>
                <w:p w14:paraId="511CF382" w14:textId="77777777" w:rsidR="00DD231E" w:rsidRPr="006A58EA" w:rsidRDefault="00DD231E" w:rsidP="00DD231E">
                  <w:pPr>
                    <w:pStyle w:val="GuidelineB1"/>
                    <w:numPr>
                      <w:ilvl w:val="0"/>
                      <w:numId w:val="0"/>
                    </w:numPr>
                    <w:rPr>
                      <w:i w:val="0"/>
                    </w:rPr>
                  </w:pPr>
                  <w:r w:rsidRPr="006A58EA">
                    <w:rPr>
                      <w:i w:val="0"/>
                    </w:rPr>
                    <w:t>Maintenance of standards in mature domains</w:t>
                  </w:r>
                </w:p>
              </w:tc>
              <w:tc>
                <w:tcPr>
                  <w:tcW w:w="708" w:type="dxa"/>
                </w:tcPr>
                <w:p w14:paraId="5EB69E16" w14:textId="5B8221DB" w:rsidR="00DD231E" w:rsidRPr="006A58EA" w:rsidRDefault="00DD231E" w:rsidP="00DD231E">
                  <w:pPr>
                    <w:pStyle w:val="GuidelineB1"/>
                    <w:numPr>
                      <w:ilvl w:val="0"/>
                      <w:numId w:val="0"/>
                    </w:numPr>
                    <w:rPr>
                      <w:i w:val="0"/>
                    </w:rPr>
                  </w:pPr>
                </w:p>
              </w:tc>
            </w:tr>
            <w:tr w:rsidR="00DD231E" w14:paraId="41CB469D" w14:textId="77777777" w:rsidTr="001A577A">
              <w:trPr>
                <w:trHeight w:val="224"/>
              </w:trPr>
              <w:tc>
                <w:tcPr>
                  <w:tcW w:w="3993" w:type="dxa"/>
                </w:tcPr>
                <w:p w14:paraId="6B89CE44" w14:textId="77777777" w:rsidR="00DD231E" w:rsidRPr="006A58EA" w:rsidRDefault="00DD231E" w:rsidP="00DD231E">
                  <w:pPr>
                    <w:pStyle w:val="GuidelineB1"/>
                    <w:numPr>
                      <w:ilvl w:val="0"/>
                      <w:numId w:val="0"/>
                    </w:numPr>
                    <w:rPr>
                      <w:i w:val="0"/>
                    </w:rPr>
                  </w:pPr>
                  <w:r w:rsidRPr="006A58EA">
                    <w:rPr>
                      <w:i w:val="0"/>
                    </w:rPr>
                    <w:t>Innovation in mature domains</w:t>
                  </w:r>
                </w:p>
              </w:tc>
              <w:tc>
                <w:tcPr>
                  <w:tcW w:w="708" w:type="dxa"/>
                </w:tcPr>
                <w:p w14:paraId="20BB0569" w14:textId="77777777" w:rsidR="00DD231E" w:rsidRPr="006A58EA" w:rsidRDefault="006E581E" w:rsidP="00DD231E">
                  <w:pPr>
                    <w:pStyle w:val="GuidelineB1"/>
                    <w:numPr>
                      <w:ilvl w:val="0"/>
                      <w:numId w:val="0"/>
                    </w:numPr>
                    <w:rPr>
                      <w:i w:val="0"/>
                    </w:rPr>
                  </w:pPr>
                  <w:r>
                    <w:rPr>
                      <w:i w:val="0"/>
                    </w:rPr>
                    <w:t>X</w:t>
                  </w:r>
                </w:p>
              </w:tc>
            </w:tr>
            <w:tr w:rsidR="00DD231E" w14:paraId="2887C6EE" w14:textId="77777777" w:rsidTr="001A577A">
              <w:trPr>
                <w:trHeight w:val="224"/>
              </w:trPr>
              <w:tc>
                <w:tcPr>
                  <w:tcW w:w="3993" w:type="dxa"/>
                </w:tcPr>
                <w:p w14:paraId="2E60DB17" w14:textId="77777777" w:rsidR="00DD231E" w:rsidRPr="006A58EA" w:rsidRDefault="00DD231E" w:rsidP="00DD231E">
                  <w:pPr>
                    <w:pStyle w:val="GuidelineB1"/>
                    <w:numPr>
                      <w:ilvl w:val="0"/>
                      <w:numId w:val="0"/>
                    </w:numPr>
                    <w:rPr>
                      <w:i w:val="0"/>
                    </w:rPr>
                  </w:pPr>
                  <w:r w:rsidRPr="006A58EA">
                    <w:rPr>
                      <w:i w:val="0"/>
                    </w:rPr>
                    <w:t>Emerging domains for ETSI</w:t>
                  </w:r>
                </w:p>
              </w:tc>
              <w:tc>
                <w:tcPr>
                  <w:tcW w:w="708" w:type="dxa"/>
                </w:tcPr>
                <w:p w14:paraId="54C1C3F7" w14:textId="77777777" w:rsidR="00DD231E" w:rsidRPr="006A58EA" w:rsidRDefault="006E581E" w:rsidP="00DD231E">
                  <w:pPr>
                    <w:pStyle w:val="GuidelineB1"/>
                    <w:numPr>
                      <w:ilvl w:val="0"/>
                      <w:numId w:val="0"/>
                    </w:numPr>
                    <w:rPr>
                      <w:i w:val="0"/>
                    </w:rPr>
                  </w:pPr>
                  <w:r>
                    <w:rPr>
                      <w:i w:val="0"/>
                    </w:rPr>
                    <w:t>X</w:t>
                  </w:r>
                </w:p>
              </w:tc>
            </w:tr>
            <w:tr w:rsidR="00DD231E" w14:paraId="7A449447" w14:textId="77777777" w:rsidTr="001A577A">
              <w:trPr>
                <w:trHeight w:val="224"/>
              </w:trPr>
              <w:tc>
                <w:tcPr>
                  <w:tcW w:w="3993" w:type="dxa"/>
                </w:tcPr>
                <w:p w14:paraId="7BE75706" w14:textId="77777777" w:rsidR="00DD231E" w:rsidRPr="006A58EA" w:rsidRDefault="00DD231E" w:rsidP="00DD231E">
                  <w:pPr>
                    <w:pStyle w:val="GuidelineB1"/>
                    <w:numPr>
                      <w:ilvl w:val="0"/>
                      <w:numId w:val="0"/>
                    </w:numPr>
                    <w:rPr>
                      <w:i w:val="0"/>
                    </w:rPr>
                  </w:pPr>
                  <w:r w:rsidRPr="006A58EA">
                    <w:rPr>
                      <w:i w:val="0"/>
                    </w:rPr>
                    <w:t>Horizontal activities (quality, security, etc.)</w:t>
                  </w:r>
                </w:p>
              </w:tc>
              <w:tc>
                <w:tcPr>
                  <w:tcW w:w="708" w:type="dxa"/>
                </w:tcPr>
                <w:p w14:paraId="750274B7" w14:textId="77777777" w:rsidR="00DD231E" w:rsidRPr="006A58EA" w:rsidRDefault="00DD231E" w:rsidP="00DD231E">
                  <w:pPr>
                    <w:pStyle w:val="GuidelineB1"/>
                    <w:numPr>
                      <w:ilvl w:val="0"/>
                      <w:numId w:val="0"/>
                    </w:numPr>
                    <w:rPr>
                      <w:i w:val="0"/>
                    </w:rPr>
                  </w:pPr>
                </w:p>
              </w:tc>
            </w:tr>
            <w:tr w:rsidR="00DD231E" w14:paraId="4B621A83" w14:textId="77777777" w:rsidTr="001A577A">
              <w:trPr>
                <w:trHeight w:val="224"/>
              </w:trPr>
              <w:tc>
                <w:tcPr>
                  <w:tcW w:w="3993" w:type="dxa"/>
                </w:tcPr>
                <w:p w14:paraId="33F9551D" w14:textId="77777777" w:rsidR="00DD231E" w:rsidRPr="006A58EA" w:rsidRDefault="00DD231E" w:rsidP="00DD231E">
                  <w:pPr>
                    <w:pStyle w:val="GuidelineB1"/>
                    <w:numPr>
                      <w:ilvl w:val="0"/>
                      <w:numId w:val="0"/>
                    </w:numPr>
                    <w:rPr>
                      <w:i w:val="0"/>
                    </w:rPr>
                  </w:pPr>
                  <w:r w:rsidRPr="006A58EA">
                    <w:rPr>
                      <w:i w:val="0"/>
                    </w:rPr>
                    <w:t>Societal good / environmental</w:t>
                  </w:r>
                </w:p>
              </w:tc>
              <w:tc>
                <w:tcPr>
                  <w:tcW w:w="708" w:type="dxa"/>
                </w:tcPr>
                <w:p w14:paraId="7F4313F8" w14:textId="77777777" w:rsidR="00DD231E" w:rsidRPr="006A58EA" w:rsidRDefault="006E581E" w:rsidP="00DD231E">
                  <w:pPr>
                    <w:pStyle w:val="GuidelineB1"/>
                    <w:numPr>
                      <w:ilvl w:val="0"/>
                      <w:numId w:val="0"/>
                    </w:numPr>
                    <w:rPr>
                      <w:i w:val="0"/>
                    </w:rPr>
                  </w:pPr>
                  <w:r>
                    <w:rPr>
                      <w:i w:val="0"/>
                    </w:rPr>
                    <w:t>X</w:t>
                  </w:r>
                </w:p>
              </w:tc>
            </w:tr>
          </w:tbl>
          <w:p w14:paraId="0D9FF287" w14:textId="77777777" w:rsidR="00DD231E" w:rsidRDefault="00DD231E" w:rsidP="00DD231E">
            <w:pPr>
              <w:jc w:val="left"/>
              <w:rPr>
                <w:rFonts w:cs="Arial"/>
              </w:rPr>
            </w:pPr>
          </w:p>
        </w:tc>
      </w:tr>
    </w:tbl>
    <w:p w14:paraId="30764ECF" w14:textId="77777777" w:rsidR="005C5AC0" w:rsidRDefault="005C5AC0" w:rsidP="005C5AC0"/>
    <w:p w14:paraId="45BA1C89" w14:textId="77777777" w:rsidR="00D737A8" w:rsidRDefault="00466814" w:rsidP="00A526B3">
      <w:pPr>
        <w:pStyle w:val="Part"/>
      </w:pPr>
      <w:r>
        <w:br w:type="page"/>
      </w:r>
      <w:r w:rsidR="00D737A8">
        <w:lastRenderedPageBreak/>
        <w:t>Part I –</w:t>
      </w:r>
      <w:r w:rsidR="00A83FE4">
        <w:t xml:space="preserve"> </w:t>
      </w:r>
      <w:r w:rsidR="00D737A8">
        <w:t>STF</w:t>
      </w:r>
      <w:r w:rsidR="00A52D5D">
        <w:t xml:space="preserve"> </w:t>
      </w:r>
      <w:r w:rsidR="002309AA">
        <w:t>Technical Proposal</w:t>
      </w:r>
      <w:r w:rsidR="00A52D5D">
        <w:t xml:space="preserve"> </w:t>
      </w:r>
    </w:p>
    <w:p w14:paraId="0FE59C99" w14:textId="77777777" w:rsidR="00FC2EE2" w:rsidRDefault="00FC2EE2" w:rsidP="00FC2EE2"/>
    <w:p w14:paraId="76B5517A" w14:textId="77777777" w:rsidR="00FC2EE2" w:rsidRDefault="0017159C">
      <w:pPr>
        <w:pStyle w:val="Heading1"/>
        <w:ind w:left="567" w:hanging="567"/>
      </w:pPr>
      <w:r>
        <w:t>Rationale &amp; Objectives</w:t>
      </w:r>
    </w:p>
    <w:p w14:paraId="2503A27E" w14:textId="77777777" w:rsidR="00065FBD" w:rsidRPr="002E6F93" w:rsidRDefault="00065FBD" w:rsidP="00065FBD">
      <w:pPr>
        <w:pStyle w:val="Heading2"/>
      </w:pPr>
      <w:r w:rsidRPr="002E6F93">
        <w:t xml:space="preserve">Rationale </w:t>
      </w:r>
    </w:p>
    <w:p w14:paraId="177D8847" w14:textId="39EF04BC" w:rsidR="00A468E9" w:rsidRDefault="00A468E9" w:rsidP="00A468E9">
      <w:r>
        <w:t xml:space="preserve">ETSI specifies methods for making radiated EIRP power measurements (ETSI TS </w:t>
      </w:r>
      <w:r w:rsidRPr="00F81628">
        <w:t>103</w:t>
      </w:r>
      <w:r w:rsidR="00C13C92">
        <w:t> </w:t>
      </w:r>
      <w:r w:rsidRPr="00F81628">
        <w:t>052</w:t>
      </w:r>
      <w:r w:rsidR="00C13C92">
        <w:t xml:space="preserve"> </w:t>
      </w:r>
      <w:r>
        <w:t>V1.1.1</w:t>
      </w:r>
      <w:r w:rsidRPr="00F81628">
        <w:t>)</w:t>
      </w:r>
      <w:r>
        <w:t xml:space="preserve"> at validated test sites (</w:t>
      </w:r>
      <w:r w:rsidRPr="00F81628">
        <w:t>ETSI TS 102 321 V1.1.1</w:t>
      </w:r>
      <w:r>
        <w:t>). The preferred methods for making these measurements are dipole substitution and pre-substitution.</w:t>
      </w:r>
    </w:p>
    <w:p w14:paraId="45E1D0BA" w14:textId="77777777" w:rsidR="003F7DE2" w:rsidRDefault="003F7DE2" w:rsidP="007C2EC1"/>
    <w:p w14:paraId="03114D9C" w14:textId="77777777" w:rsidR="00383599" w:rsidRDefault="00A468E9" w:rsidP="007C2EC1">
      <w:r>
        <w:t xml:space="preserve">An increasing number of international standards for maritime radio beacons </w:t>
      </w:r>
      <w:r w:rsidR="004264AF">
        <w:t>are using</w:t>
      </w:r>
      <w:r>
        <w:t xml:space="preserve"> a non-standard method </w:t>
      </w:r>
      <w:r w:rsidR="0049039F">
        <w:t>for making radiated EIRP power measurements</w:t>
      </w:r>
      <w:r w:rsidR="004264AF">
        <w:t>. T</w:t>
      </w:r>
      <w:r w:rsidR="0049039F">
        <w:t xml:space="preserve">he </w:t>
      </w:r>
      <w:r>
        <w:t xml:space="preserve">measurements are made on </w:t>
      </w:r>
      <w:r w:rsidR="004264AF">
        <w:t xml:space="preserve">the floor of </w:t>
      </w:r>
      <w:r>
        <w:t xml:space="preserve">a </w:t>
      </w:r>
      <w:r w:rsidR="0049039F">
        <w:t>semi-anechoic</w:t>
      </w:r>
      <w:r w:rsidR="004264AF">
        <w:t xml:space="preserve"> at a height of </w:t>
      </w:r>
      <w:r w:rsidR="00383599">
        <w:t>zero metres</w:t>
      </w:r>
      <w:r w:rsidR="0049039F">
        <w:t>. This is done to</w:t>
      </w:r>
      <w:r>
        <w:t xml:space="preserve"> simulate </w:t>
      </w:r>
      <w:r w:rsidR="004264AF">
        <w:t xml:space="preserve">flat calm water (e.g. </w:t>
      </w:r>
      <w:r>
        <w:t>a reflective surface</w:t>
      </w:r>
      <w:r w:rsidR="004264AF">
        <w:t>)</w:t>
      </w:r>
      <w:r>
        <w:t xml:space="preserve">. </w:t>
      </w:r>
      <w:r w:rsidR="0049039F">
        <w:t xml:space="preserve">However the method has problems in that (1) the ETSI recommended dipole substitution method can’t be used for on ground plane measurements, (2) the method used in these standards </w:t>
      </w:r>
      <w:r w:rsidR="004264AF">
        <w:t xml:space="preserve">(the propagation equation method) </w:t>
      </w:r>
      <w:r w:rsidR="0049039F">
        <w:t>doesn’t take the site attenuation into account, (3) no physical justification for the method has been (to the author’s knowledge) provided and (4) no calibration method proposed. Today t</w:t>
      </w:r>
      <w:r>
        <w:t xml:space="preserve">hese </w:t>
      </w:r>
      <w:r w:rsidR="004264AF">
        <w:t>international</w:t>
      </w:r>
      <w:r w:rsidR="0049039F">
        <w:t xml:space="preserve"> </w:t>
      </w:r>
      <w:r>
        <w:t xml:space="preserve">standards are maintained by IEC, RTCM and </w:t>
      </w:r>
      <w:proofErr w:type="spellStart"/>
      <w:r>
        <w:t>Cospas-Sarsat</w:t>
      </w:r>
      <w:proofErr w:type="spellEnd"/>
      <w:r>
        <w:t xml:space="preserve">. Some of these standards are already incorporated into EU regulations such IEC 61097-2 which is called up in the current </w:t>
      </w:r>
      <w:r w:rsidR="0049039F">
        <w:t xml:space="preserve">EU </w:t>
      </w:r>
      <w:r>
        <w:t>Marine Equipment Directive (MED) implementing regulations</w:t>
      </w:r>
      <w:r w:rsidR="0049039F">
        <w:t>.</w:t>
      </w:r>
    </w:p>
    <w:p w14:paraId="49DB0B93" w14:textId="77777777" w:rsidR="006328B6" w:rsidRDefault="006328B6" w:rsidP="007C2EC1"/>
    <w:p w14:paraId="7357DF31" w14:textId="77777777" w:rsidR="006328B6" w:rsidRDefault="006328B6" w:rsidP="007C2EC1">
      <w:r>
        <w:t>It’s important therefore to analyse the propagation equation method as employed in IEC and RTCM standards and compare it with ETSI</w:t>
      </w:r>
      <w:r w:rsidR="0051361F">
        <w:t>’s</w:t>
      </w:r>
      <w:r>
        <w:t xml:space="preserve"> preferred dipole </w:t>
      </w:r>
      <w:r w:rsidR="006E581E">
        <w:t>substitution</w:t>
      </w:r>
      <w:r>
        <w:t xml:space="preserve"> method. This can </w:t>
      </w:r>
      <w:r w:rsidR="0051361F">
        <w:t xml:space="preserve">only </w:t>
      </w:r>
      <w:r>
        <w:t xml:space="preserve">be done ‘off the ground plane’ </w:t>
      </w:r>
      <w:r w:rsidR="0051361F">
        <w:t>when</w:t>
      </w:r>
      <w:r>
        <w:t xml:space="preserve"> using a large metallic disk placed on a rotating table such as 2,5 metre diameter </w:t>
      </w:r>
      <w:proofErr w:type="gramStart"/>
      <w:r>
        <w:t>disk</w:t>
      </w:r>
      <w:proofErr w:type="gramEnd"/>
      <w:r>
        <w:t xml:space="preserve"> used in some ETSI standards (EN 300 066, EN 303 132, EN 304 113). When it comes to evaluating the </w:t>
      </w:r>
      <w:r w:rsidR="0051361F">
        <w:t xml:space="preserve">propagation equation </w:t>
      </w:r>
      <w:r>
        <w:t xml:space="preserve">method ‘on the ground plane’ (at zero metres height) both simulation and measurement </w:t>
      </w:r>
      <w:r w:rsidR="0051361F">
        <w:t>will</w:t>
      </w:r>
      <w:r>
        <w:t xml:space="preserve"> be </w:t>
      </w:r>
      <w:r w:rsidR="006E581E">
        <w:t>investigated</w:t>
      </w:r>
      <w:r>
        <w:t xml:space="preserve"> using reference monopoles</w:t>
      </w:r>
      <w:r w:rsidR="0051361F">
        <w:t xml:space="preserve"> to determine the effect of chamber size (3 and 10 metre), ground plane shape and measurement distance 3, 5 and 10 metres.</w:t>
      </w:r>
    </w:p>
    <w:p w14:paraId="0D1A5503" w14:textId="77777777" w:rsidR="00383599" w:rsidRDefault="00383599" w:rsidP="007C2EC1"/>
    <w:p w14:paraId="463C1175" w14:textId="51574704" w:rsidR="00383599" w:rsidRDefault="006328B6" w:rsidP="007C2EC1">
      <w:r w:rsidRPr="00597ABE">
        <w:rPr>
          <w:iCs/>
          <w:lang w:val="en-US"/>
        </w:rPr>
        <w:t>Establishing principles</w:t>
      </w:r>
      <w:r w:rsidR="0051361F">
        <w:rPr>
          <w:iCs/>
          <w:lang w:val="en-US"/>
        </w:rPr>
        <w:t xml:space="preserve"> for making reliable and repeatable radiated power measurements for an EUT placed on the </w:t>
      </w:r>
      <w:r w:rsidR="006E581E">
        <w:rPr>
          <w:iCs/>
          <w:lang w:val="en-US"/>
        </w:rPr>
        <w:t>ground</w:t>
      </w:r>
      <w:r w:rsidR="0051361F">
        <w:rPr>
          <w:iCs/>
          <w:lang w:val="en-US"/>
        </w:rPr>
        <w:t xml:space="preserve"> plane</w:t>
      </w:r>
      <w:r w:rsidRPr="00597ABE">
        <w:rPr>
          <w:iCs/>
          <w:lang w:val="en-US"/>
        </w:rPr>
        <w:t xml:space="preserve"> is essential to ensure</w:t>
      </w:r>
      <w:r w:rsidR="00657DD6">
        <w:rPr>
          <w:iCs/>
          <w:lang w:val="en-US"/>
        </w:rPr>
        <w:t xml:space="preserve"> maritime radio beacons work properly in their intended use especially for emergency (safety of life) radio beacons, </w:t>
      </w:r>
      <w:proofErr w:type="gramStart"/>
      <w:r w:rsidR="00657DD6">
        <w:rPr>
          <w:iCs/>
          <w:lang w:val="en-US"/>
        </w:rPr>
        <w:t>and also</w:t>
      </w:r>
      <w:proofErr w:type="gramEnd"/>
      <w:r w:rsidRPr="00597ABE">
        <w:rPr>
          <w:iCs/>
          <w:lang w:val="en-US"/>
        </w:rPr>
        <w:t xml:space="preserve"> </w:t>
      </w:r>
      <w:r w:rsidR="0051361F">
        <w:rPr>
          <w:iCs/>
          <w:lang w:val="en-US"/>
        </w:rPr>
        <w:t xml:space="preserve">that robust ETSI standards for maritime radio beacons can be written that correlate to existing international standards. </w:t>
      </w:r>
      <w:proofErr w:type="gramStart"/>
      <w:r w:rsidR="0051361F">
        <w:rPr>
          <w:iCs/>
          <w:lang w:val="en-US"/>
        </w:rPr>
        <w:t>Furthermore</w:t>
      </w:r>
      <w:proofErr w:type="gramEnd"/>
      <w:r w:rsidR="0051361F">
        <w:rPr>
          <w:iCs/>
          <w:lang w:val="en-US"/>
        </w:rPr>
        <w:t xml:space="preserve"> once an ETSI technical report is available </w:t>
      </w:r>
      <w:proofErr w:type="gramStart"/>
      <w:r w:rsidR="0051361F">
        <w:rPr>
          <w:iCs/>
          <w:lang w:val="en-US"/>
        </w:rPr>
        <w:t>as a result of</w:t>
      </w:r>
      <w:proofErr w:type="gramEnd"/>
      <w:r w:rsidR="0051361F">
        <w:rPr>
          <w:iCs/>
          <w:lang w:val="en-US"/>
        </w:rPr>
        <w:t xml:space="preserve"> this work there is scope to encourage other international standardization organizations to update and improve their radiated power measurement methods.</w:t>
      </w:r>
    </w:p>
    <w:p w14:paraId="09768648" w14:textId="77777777" w:rsidR="0049039F" w:rsidRDefault="0049039F" w:rsidP="007C2EC1"/>
    <w:p w14:paraId="230A244B" w14:textId="77777777" w:rsidR="00065FBD" w:rsidRDefault="00065FBD" w:rsidP="00065FBD">
      <w:pPr>
        <w:pStyle w:val="Heading2"/>
      </w:pPr>
      <w:r w:rsidRPr="00132601">
        <w:t>Objectives</w:t>
      </w:r>
      <w:r w:rsidRPr="00471C0C">
        <w:t xml:space="preserve"> of the work to be executed</w:t>
      </w:r>
    </w:p>
    <w:p w14:paraId="571F0432" w14:textId="77777777" w:rsidR="0051361F" w:rsidRPr="00C46911" w:rsidRDefault="0051361F" w:rsidP="0051361F">
      <w:pPr>
        <w:pStyle w:val="Guideline"/>
        <w:rPr>
          <w:i w:val="0"/>
          <w:iCs/>
          <w:lang w:val="en-US"/>
        </w:rPr>
      </w:pPr>
      <w:r w:rsidRPr="00C46911">
        <w:rPr>
          <w:i w:val="0"/>
          <w:iCs/>
          <w:lang w:val="en-US"/>
        </w:rPr>
        <w:t xml:space="preserve">This project </w:t>
      </w:r>
      <w:proofErr w:type="gramStart"/>
      <w:r w:rsidRPr="00C46911">
        <w:rPr>
          <w:i w:val="0"/>
          <w:iCs/>
          <w:lang w:val="en-US"/>
        </w:rPr>
        <w:t>intends</w:t>
      </w:r>
      <w:proofErr w:type="gramEnd"/>
      <w:r w:rsidRPr="00C46911">
        <w:rPr>
          <w:i w:val="0"/>
          <w:iCs/>
          <w:lang w:val="en-US"/>
        </w:rPr>
        <w:t xml:space="preserve"> to: </w:t>
      </w:r>
    </w:p>
    <w:p w14:paraId="5BF0DFC8" w14:textId="77777777" w:rsidR="0051361F" w:rsidRPr="00C46911" w:rsidRDefault="005C617D" w:rsidP="005C617D">
      <w:pPr>
        <w:pStyle w:val="Guideline"/>
        <w:numPr>
          <w:ilvl w:val="0"/>
          <w:numId w:val="23"/>
        </w:numPr>
        <w:rPr>
          <w:i w:val="0"/>
          <w:iCs/>
        </w:rPr>
      </w:pPr>
      <w:r>
        <w:rPr>
          <w:i w:val="0"/>
          <w:iCs/>
          <w:lang w:val="en-US"/>
        </w:rPr>
        <w:t xml:space="preserve">investigate </w:t>
      </w:r>
      <w:r w:rsidRPr="005C617D">
        <w:rPr>
          <w:i w:val="0"/>
          <w:iCs/>
          <w:lang w:val="en-US"/>
        </w:rPr>
        <w:t xml:space="preserve">the propagation equation method and compare it to the dipole substitution </w:t>
      </w:r>
      <w:proofErr w:type="gramStart"/>
      <w:r w:rsidRPr="005C617D">
        <w:rPr>
          <w:i w:val="0"/>
          <w:iCs/>
          <w:lang w:val="en-US"/>
        </w:rPr>
        <w:t>method</w:t>
      </w:r>
      <w:r>
        <w:rPr>
          <w:i w:val="0"/>
          <w:iCs/>
          <w:lang w:val="en-US"/>
        </w:rPr>
        <w:t>;</w:t>
      </w:r>
      <w:proofErr w:type="gramEnd"/>
    </w:p>
    <w:p w14:paraId="42C5F1E5" w14:textId="77777777" w:rsidR="0051361F" w:rsidRPr="00C46911" w:rsidRDefault="0051361F" w:rsidP="0051361F">
      <w:pPr>
        <w:pStyle w:val="Guideline"/>
        <w:numPr>
          <w:ilvl w:val="0"/>
          <w:numId w:val="23"/>
        </w:numPr>
        <w:rPr>
          <w:i w:val="0"/>
          <w:iCs/>
        </w:rPr>
      </w:pPr>
      <w:r w:rsidRPr="00C46911">
        <w:rPr>
          <w:i w:val="0"/>
          <w:iCs/>
          <w:lang w:val="en-US"/>
        </w:rPr>
        <w:t xml:space="preserve">identify </w:t>
      </w:r>
      <w:r w:rsidR="005C617D">
        <w:rPr>
          <w:i w:val="0"/>
          <w:iCs/>
          <w:lang w:val="en-US"/>
        </w:rPr>
        <w:t>and understand non-</w:t>
      </w:r>
      <w:r w:rsidR="006E581E">
        <w:rPr>
          <w:i w:val="0"/>
          <w:iCs/>
          <w:lang w:val="en-US"/>
        </w:rPr>
        <w:t>repeatable</w:t>
      </w:r>
      <w:r w:rsidR="005C617D">
        <w:rPr>
          <w:i w:val="0"/>
          <w:iCs/>
          <w:lang w:val="en-US"/>
        </w:rPr>
        <w:t xml:space="preserve"> effects of the propagation equation method (such as ground plane size and site </w:t>
      </w:r>
      <w:proofErr w:type="gramStart"/>
      <w:r w:rsidR="005C617D">
        <w:rPr>
          <w:i w:val="0"/>
          <w:iCs/>
          <w:lang w:val="en-US"/>
        </w:rPr>
        <w:t>attenuation</w:t>
      </w:r>
      <w:r w:rsidRPr="00C46911">
        <w:rPr>
          <w:i w:val="0"/>
          <w:iCs/>
          <w:lang w:val="en-US"/>
        </w:rPr>
        <w:t>;</w:t>
      </w:r>
      <w:proofErr w:type="gramEnd"/>
    </w:p>
    <w:p w14:paraId="3EDDA9CB" w14:textId="77777777" w:rsidR="0051361F" w:rsidRPr="0060414C" w:rsidRDefault="005C617D" w:rsidP="0051361F">
      <w:pPr>
        <w:pStyle w:val="Guideline"/>
        <w:numPr>
          <w:ilvl w:val="0"/>
          <w:numId w:val="23"/>
        </w:numPr>
        <w:rPr>
          <w:i w:val="0"/>
          <w:iCs/>
        </w:rPr>
      </w:pPr>
      <w:r>
        <w:rPr>
          <w:i w:val="0"/>
          <w:iCs/>
          <w:lang w:val="en-US"/>
        </w:rPr>
        <w:t xml:space="preserve">propose and investigate improvements to the method such as monopole </w:t>
      </w:r>
      <w:proofErr w:type="gramStart"/>
      <w:r>
        <w:rPr>
          <w:i w:val="0"/>
          <w:iCs/>
          <w:lang w:val="en-US"/>
        </w:rPr>
        <w:t>substitution</w:t>
      </w:r>
      <w:r w:rsidR="0051361F" w:rsidRPr="00C46911">
        <w:rPr>
          <w:i w:val="0"/>
          <w:iCs/>
          <w:lang w:val="en-US"/>
        </w:rPr>
        <w:t>;</w:t>
      </w:r>
      <w:proofErr w:type="gramEnd"/>
    </w:p>
    <w:p w14:paraId="58C7B526" w14:textId="77777777" w:rsidR="005C617D" w:rsidRPr="00C46911" w:rsidRDefault="005C617D" w:rsidP="0051361F">
      <w:pPr>
        <w:pStyle w:val="Guideline"/>
        <w:numPr>
          <w:ilvl w:val="0"/>
          <w:numId w:val="23"/>
        </w:numPr>
        <w:rPr>
          <w:i w:val="0"/>
          <w:iCs/>
        </w:rPr>
      </w:pPr>
      <w:r>
        <w:rPr>
          <w:i w:val="0"/>
          <w:iCs/>
          <w:lang w:val="en-US"/>
        </w:rPr>
        <w:t xml:space="preserve">report on all these </w:t>
      </w:r>
      <w:r w:rsidR="006E581E">
        <w:rPr>
          <w:i w:val="0"/>
          <w:iCs/>
          <w:lang w:val="en-US"/>
        </w:rPr>
        <w:t>findings</w:t>
      </w:r>
      <w:r>
        <w:rPr>
          <w:i w:val="0"/>
          <w:iCs/>
          <w:lang w:val="en-US"/>
        </w:rPr>
        <w:t xml:space="preserve"> in a single </w:t>
      </w:r>
      <w:proofErr w:type="spellStart"/>
      <w:r>
        <w:rPr>
          <w:i w:val="0"/>
          <w:iCs/>
          <w:lang w:val="en-US"/>
        </w:rPr>
        <w:t>publically</w:t>
      </w:r>
      <w:proofErr w:type="spellEnd"/>
      <w:r>
        <w:rPr>
          <w:i w:val="0"/>
          <w:iCs/>
          <w:lang w:val="en-US"/>
        </w:rPr>
        <w:t xml:space="preserve"> available document.</w:t>
      </w:r>
    </w:p>
    <w:p w14:paraId="007D5BEF" w14:textId="77777777" w:rsidR="0051361F" w:rsidRDefault="0051361F" w:rsidP="007C2EC1"/>
    <w:p w14:paraId="643C8D3B" w14:textId="77777777" w:rsidR="004264AF" w:rsidRDefault="0049039F" w:rsidP="007C2EC1">
      <w:r>
        <w:t xml:space="preserve">The objective of this STF is to investigate </w:t>
      </w:r>
      <w:r w:rsidR="004264AF">
        <w:t xml:space="preserve">the propagation equation method </w:t>
      </w:r>
      <w:r>
        <w:t xml:space="preserve">and compare it to the </w:t>
      </w:r>
      <w:r w:rsidR="004264AF">
        <w:t xml:space="preserve">dipole substitution method both by measurement at various sites and by simulation. </w:t>
      </w:r>
      <w:r w:rsidR="00065FBD">
        <w:t>The output of the STF will be an ETSI Technical Report (TR) that can then be referenced by ETSI standards for maritime radio beacons such as: EN 302 152 (PLBs), EN 303 132 (MSLDs) and draft EN 304 113 (EPIRBs) when these standards are revised. It can also be referenced when new ETSI standards for maritime radio beacons are created.</w:t>
      </w:r>
    </w:p>
    <w:p w14:paraId="0202ED20" w14:textId="77777777" w:rsidR="004264AF" w:rsidRDefault="004264AF" w:rsidP="007C2EC1"/>
    <w:p w14:paraId="454F97A7" w14:textId="77777777" w:rsidR="003F7DE2" w:rsidRDefault="00065FBD" w:rsidP="007C2EC1">
      <w:r>
        <w:t xml:space="preserve">Due to the international nature of the maritime industry radio beacons must be deployed worldwide. The </w:t>
      </w:r>
      <w:r w:rsidR="00390D03">
        <w:t xml:space="preserve">TR </w:t>
      </w:r>
      <w:r>
        <w:t xml:space="preserve">resulting from this STF </w:t>
      </w:r>
      <w:r w:rsidR="00390D03">
        <w:t xml:space="preserve">will allow ETSI standards to be written that are correlated to international standards, whilst at the same time having a sound grounding in the physics of making radiated power measurements accurately and </w:t>
      </w:r>
      <w:r>
        <w:t>repeatably, at the same time upholding ETSI’s world leading practice in standardising radiated measurements.</w:t>
      </w:r>
    </w:p>
    <w:p w14:paraId="1979AFE6" w14:textId="77777777" w:rsidR="00390D03" w:rsidRDefault="00390D03" w:rsidP="007C2EC1"/>
    <w:p w14:paraId="6C5DC6F2" w14:textId="77777777" w:rsidR="00065FBD" w:rsidRDefault="00065FBD" w:rsidP="007C2EC1">
      <w:r>
        <w:lastRenderedPageBreak/>
        <w:t xml:space="preserve">An STF is required to cover the costs of hiring suitable test sites </w:t>
      </w:r>
      <w:proofErr w:type="gramStart"/>
      <w:r>
        <w:t>in order to</w:t>
      </w:r>
      <w:proofErr w:type="gramEnd"/>
      <w:r>
        <w:t xml:space="preserve"> make comparison measurements and the time taken to develop representative simulations.</w:t>
      </w:r>
    </w:p>
    <w:p w14:paraId="64A61B30" w14:textId="77777777" w:rsidR="00390D03" w:rsidRDefault="00390D03" w:rsidP="007C2EC1"/>
    <w:p w14:paraId="536DE238" w14:textId="77777777" w:rsidR="00132601" w:rsidRDefault="00132601" w:rsidP="00132601">
      <w:pPr>
        <w:pStyle w:val="Heading2"/>
      </w:pPr>
      <w:r>
        <w:t>P</w:t>
      </w:r>
      <w:r w:rsidRPr="009C296A">
        <w:t>revious funded activities</w:t>
      </w:r>
      <w:r>
        <w:t xml:space="preserve"> in the same domain</w:t>
      </w:r>
    </w:p>
    <w:p w14:paraId="398C59C2" w14:textId="77777777" w:rsidR="00903472" w:rsidRDefault="00065FBD" w:rsidP="00065FBD">
      <w:r>
        <w:t>None known</w:t>
      </w:r>
      <w:r w:rsidR="00903472">
        <w:t>.</w:t>
      </w:r>
    </w:p>
    <w:p w14:paraId="585C3207" w14:textId="77777777" w:rsidR="00903472" w:rsidRPr="00471C0C" w:rsidRDefault="00903472" w:rsidP="00471C0C"/>
    <w:p w14:paraId="63F82C7A" w14:textId="77777777" w:rsidR="00E643BE" w:rsidRDefault="00FC2EE2" w:rsidP="00471C0C">
      <w:pPr>
        <w:pStyle w:val="Heading2"/>
      </w:pPr>
      <w:r w:rsidRPr="00471C0C">
        <w:t>Market impact</w:t>
      </w:r>
      <w:r w:rsidR="001A577A">
        <w:t xml:space="preserve"> </w:t>
      </w:r>
      <w:bookmarkStart w:id="0" w:name="_Toc229392234"/>
      <w:bookmarkStart w:id="1" w:name="_Ref325990203"/>
    </w:p>
    <w:p w14:paraId="42CF40C7" w14:textId="77777777" w:rsidR="003F7DE2" w:rsidRDefault="004E024E" w:rsidP="00742045">
      <w:r>
        <w:t>Approximately 60,000 maritime radio beacons are sold worldwide per annum</w:t>
      </w:r>
      <w:r w:rsidR="005747C5">
        <w:t xml:space="preserve"> (source: sartech.com). Having internationally aligned standards is of prime importance because t</w:t>
      </w:r>
      <w:r w:rsidR="00EF758C">
        <w:t xml:space="preserve">hese devices are sold worldwide, </w:t>
      </w:r>
      <w:r w:rsidR="005747C5">
        <w:t>travel worldwide</w:t>
      </w:r>
      <w:r w:rsidR="00EF758C">
        <w:t xml:space="preserve"> and are used worldwide</w:t>
      </w:r>
      <w:r w:rsidR="005747C5">
        <w:t>.</w:t>
      </w:r>
    </w:p>
    <w:p w14:paraId="23F4E0D2" w14:textId="77777777" w:rsidR="00742045" w:rsidRDefault="00742045" w:rsidP="00742045"/>
    <w:p w14:paraId="0461998E" w14:textId="77777777" w:rsidR="001A577A" w:rsidRDefault="001A577A" w:rsidP="001A577A">
      <w:pPr>
        <w:pStyle w:val="Heading2"/>
      </w:pPr>
      <w:r>
        <w:t>Consequences if not agreed</w:t>
      </w:r>
    </w:p>
    <w:p w14:paraId="2F4C9815" w14:textId="77777777" w:rsidR="003475DB" w:rsidRDefault="003475DB" w:rsidP="003475DB">
      <w:r>
        <w:t xml:space="preserve">If the STF is not </w:t>
      </w:r>
      <w:proofErr w:type="gramStart"/>
      <w:r>
        <w:t>agreed</w:t>
      </w:r>
      <w:proofErr w:type="gramEnd"/>
      <w:r>
        <w:t xml:space="preserve"> then (1) ETSI standards will not be </w:t>
      </w:r>
      <w:r w:rsidR="00523B0F">
        <w:t>correlated</w:t>
      </w:r>
      <w:r>
        <w:t xml:space="preserve"> with international standards or (2) ETSI will need to adopt an unproven radiated measurement method </w:t>
      </w:r>
      <w:proofErr w:type="gramStart"/>
      <w:r>
        <w:t>in order to</w:t>
      </w:r>
      <w:proofErr w:type="gramEnd"/>
      <w:r>
        <w:t xml:space="preserve"> harmonise with international standards.</w:t>
      </w:r>
    </w:p>
    <w:p w14:paraId="287319A6" w14:textId="77777777" w:rsidR="003475DB" w:rsidRDefault="003475DB" w:rsidP="003475DB"/>
    <w:p w14:paraId="62ABBBBC" w14:textId="77777777" w:rsidR="003475DB" w:rsidRDefault="003475DB" w:rsidP="003475DB">
      <w:r>
        <w:t xml:space="preserve">In </w:t>
      </w:r>
      <w:proofErr w:type="gramStart"/>
      <w:r>
        <w:t>addition</w:t>
      </w:r>
      <w:proofErr w:type="gramEnd"/>
      <w:r>
        <w:t xml:space="preserve"> the RTCM and IEC will continue to dominate the standardisation of marine radio beacons.</w:t>
      </w:r>
    </w:p>
    <w:p w14:paraId="714E119B" w14:textId="77777777" w:rsidR="003475DB" w:rsidRDefault="003475DB" w:rsidP="003475DB"/>
    <w:p w14:paraId="5B06603E" w14:textId="77777777" w:rsidR="003475DB" w:rsidRDefault="003475DB" w:rsidP="003475DB">
      <w:r>
        <w:t xml:space="preserve">ETSI members who manufacture radio beacons will continue to </w:t>
      </w:r>
      <w:r w:rsidR="00CB15F0">
        <w:t xml:space="preserve">have to meet standards with differing measurement methods </w:t>
      </w:r>
      <w:proofErr w:type="gramStart"/>
      <w:r w:rsidR="00CB15F0">
        <w:t>in order to</w:t>
      </w:r>
      <w:proofErr w:type="gramEnd"/>
      <w:r w:rsidR="00CB15F0">
        <w:t xml:space="preserve"> sell products worldwide (market fragmentation).</w:t>
      </w:r>
    </w:p>
    <w:p w14:paraId="1EA70AF5" w14:textId="77777777" w:rsidR="007E467E" w:rsidRDefault="007E467E" w:rsidP="003475DB"/>
    <w:p w14:paraId="095C2A14" w14:textId="77777777" w:rsidR="00A526B3" w:rsidRPr="00A526B3" w:rsidRDefault="00D737A8" w:rsidP="00AB0CC7">
      <w:pPr>
        <w:pStyle w:val="Heading1"/>
      </w:pPr>
      <w:r>
        <w:t>Relation with ETSI strategy</w:t>
      </w:r>
      <w:bookmarkEnd w:id="0"/>
      <w:bookmarkEnd w:id="1"/>
      <w:r w:rsidR="00E21FF3">
        <w:t xml:space="preserve"> and priorities</w:t>
      </w:r>
    </w:p>
    <w:p w14:paraId="01BB8B44" w14:textId="77777777" w:rsidR="00D3731A" w:rsidRDefault="00D3731A" w:rsidP="00D3731A">
      <w:pPr>
        <w:pStyle w:val="GuidelineB1"/>
        <w:numPr>
          <w:ilvl w:val="0"/>
          <w:numId w:val="0"/>
        </w:numPr>
        <w:ind w:left="568" w:hanging="284"/>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2"/>
        <w:gridCol w:w="4231"/>
      </w:tblGrid>
      <w:tr w:rsidR="00D3731A" w:rsidRPr="006A58EA" w14:paraId="4C522590" w14:textId="77777777" w:rsidTr="00471C0C">
        <w:tc>
          <w:tcPr>
            <w:tcW w:w="4262" w:type="dxa"/>
          </w:tcPr>
          <w:p w14:paraId="12DA5219" w14:textId="77777777" w:rsidR="00D3731A" w:rsidRPr="006A58EA" w:rsidRDefault="00D3731A" w:rsidP="006A58EA">
            <w:pPr>
              <w:pStyle w:val="GuidelineB1"/>
              <w:numPr>
                <w:ilvl w:val="0"/>
                <w:numId w:val="0"/>
              </w:numPr>
              <w:ind w:left="568" w:hanging="284"/>
              <w:jc w:val="center"/>
              <w:rPr>
                <w:b/>
                <w:i w:val="0"/>
              </w:rPr>
            </w:pPr>
            <w:r w:rsidRPr="006A58EA">
              <w:rPr>
                <w:b/>
                <w:i w:val="0"/>
              </w:rPr>
              <w:t>Priority Criteria</w:t>
            </w:r>
          </w:p>
          <w:p w14:paraId="5C8C4ADF" w14:textId="77777777" w:rsidR="00D3731A" w:rsidRPr="006A58EA" w:rsidRDefault="00D3731A" w:rsidP="006A58EA">
            <w:pPr>
              <w:pStyle w:val="GuidelineB1"/>
              <w:numPr>
                <w:ilvl w:val="0"/>
                <w:numId w:val="0"/>
              </w:numPr>
              <w:jc w:val="center"/>
              <w:rPr>
                <w:b/>
                <w:i w:val="0"/>
              </w:rPr>
            </w:pPr>
          </w:p>
        </w:tc>
        <w:tc>
          <w:tcPr>
            <w:tcW w:w="4231" w:type="dxa"/>
          </w:tcPr>
          <w:p w14:paraId="0D2129ED" w14:textId="77777777" w:rsidR="00D3731A" w:rsidRPr="006A58EA" w:rsidRDefault="00D3731A" w:rsidP="006A58EA">
            <w:pPr>
              <w:pStyle w:val="GuidelineB1"/>
              <w:numPr>
                <w:ilvl w:val="0"/>
                <w:numId w:val="0"/>
              </w:numPr>
              <w:jc w:val="center"/>
              <w:rPr>
                <w:b/>
                <w:i w:val="0"/>
              </w:rPr>
            </w:pPr>
            <w:r w:rsidRPr="006A58EA">
              <w:rPr>
                <w:b/>
                <w:i w:val="0"/>
              </w:rPr>
              <w:t>Rationale</w:t>
            </w:r>
          </w:p>
        </w:tc>
      </w:tr>
      <w:tr w:rsidR="00186687" w14:paraId="052B3503" w14:textId="77777777" w:rsidTr="00471C0C">
        <w:tc>
          <w:tcPr>
            <w:tcW w:w="4262" w:type="dxa"/>
          </w:tcPr>
          <w:p w14:paraId="3821BBFD" w14:textId="77777777" w:rsidR="00186687" w:rsidRPr="006A58EA" w:rsidRDefault="00186687" w:rsidP="006A58EA">
            <w:pPr>
              <w:pStyle w:val="GuidelineB1"/>
              <w:numPr>
                <w:ilvl w:val="0"/>
                <w:numId w:val="0"/>
              </w:numPr>
              <w:rPr>
                <w:i w:val="0"/>
              </w:rPr>
            </w:pPr>
            <w:r w:rsidRPr="006A58EA">
              <w:rPr>
                <w:i w:val="0"/>
              </w:rPr>
              <w:t>Innovation in mature domains</w:t>
            </w:r>
          </w:p>
        </w:tc>
        <w:tc>
          <w:tcPr>
            <w:tcW w:w="4231" w:type="dxa"/>
          </w:tcPr>
          <w:p w14:paraId="0135B9F2" w14:textId="767D7EDD" w:rsidR="00186687" w:rsidRPr="006A58EA" w:rsidRDefault="0050038B" w:rsidP="008D579D">
            <w:pPr>
              <w:pStyle w:val="GuidelineB1"/>
              <w:numPr>
                <w:ilvl w:val="0"/>
                <w:numId w:val="0"/>
              </w:numPr>
              <w:jc w:val="both"/>
              <w:rPr>
                <w:i w:val="0"/>
              </w:rPr>
            </w:pPr>
            <w:r>
              <w:rPr>
                <w:i w:val="0"/>
              </w:rPr>
              <w:t xml:space="preserve">Innovations in maritime radio beacon antenna design will likely follow a better </w:t>
            </w:r>
            <w:r w:rsidR="0060414C">
              <w:rPr>
                <w:i w:val="0"/>
              </w:rPr>
              <w:t>understanding</w:t>
            </w:r>
            <w:r>
              <w:rPr>
                <w:i w:val="0"/>
              </w:rPr>
              <w:t xml:space="preserve"> of the radiated power measurement techniques</w:t>
            </w:r>
            <w:r w:rsidR="00186687" w:rsidRPr="00CF1C58">
              <w:rPr>
                <w:i w:val="0"/>
              </w:rPr>
              <w:t>.</w:t>
            </w:r>
          </w:p>
        </w:tc>
      </w:tr>
      <w:tr w:rsidR="00186687" w14:paraId="6E204F0D" w14:textId="77777777" w:rsidTr="00471C0C">
        <w:tc>
          <w:tcPr>
            <w:tcW w:w="4262" w:type="dxa"/>
          </w:tcPr>
          <w:p w14:paraId="659D5B20" w14:textId="77777777" w:rsidR="00186687" w:rsidRPr="006A58EA" w:rsidRDefault="00186687" w:rsidP="006A58EA">
            <w:pPr>
              <w:pStyle w:val="GuidelineB1"/>
              <w:numPr>
                <w:ilvl w:val="0"/>
                <w:numId w:val="0"/>
              </w:numPr>
              <w:rPr>
                <w:i w:val="0"/>
              </w:rPr>
            </w:pPr>
            <w:r w:rsidRPr="006A58EA">
              <w:rPr>
                <w:i w:val="0"/>
              </w:rPr>
              <w:t>Emerging domains for ETSI</w:t>
            </w:r>
          </w:p>
        </w:tc>
        <w:tc>
          <w:tcPr>
            <w:tcW w:w="4231" w:type="dxa"/>
          </w:tcPr>
          <w:p w14:paraId="60BDD850" w14:textId="77777777" w:rsidR="00186687" w:rsidRPr="006A58EA" w:rsidRDefault="00186687" w:rsidP="008D579D">
            <w:pPr>
              <w:pStyle w:val="GuidelineB1"/>
              <w:numPr>
                <w:ilvl w:val="0"/>
                <w:numId w:val="0"/>
              </w:numPr>
              <w:jc w:val="both"/>
              <w:rPr>
                <w:i w:val="0"/>
              </w:rPr>
            </w:pPr>
            <w:r w:rsidRPr="00CF1C58">
              <w:rPr>
                <w:i w:val="0"/>
              </w:rPr>
              <w:t>The activity of the STF aims at better supporting the</w:t>
            </w:r>
            <w:r w:rsidR="0050038B">
              <w:rPr>
                <w:i w:val="0"/>
              </w:rPr>
              <w:t xml:space="preserve"> creation of standards for new and current radio beacon technologies in emerging areas as well as in areas of standardization where ETSI has fallen behind other international bodies</w:t>
            </w:r>
            <w:r w:rsidRPr="00CF1C58">
              <w:rPr>
                <w:i w:val="0"/>
              </w:rPr>
              <w:t>.</w:t>
            </w:r>
          </w:p>
        </w:tc>
      </w:tr>
      <w:tr w:rsidR="00186687" w14:paraId="3542ED1D" w14:textId="77777777" w:rsidTr="00471C0C">
        <w:tc>
          <w:tcPr>
            <w:tcW w:w="4262" w:type="dxa"/>
          </w:tcPr>
          <w:p w14:paraId="0E155907" w14:textId="77777777" w:rsidR="00186687" w:rsidRPr="006A58EA" w:rsidRDefault="00186687" w:rsidP="006A58EA">
            <w:pPr>
              <w:pStyle w:val="GuidelineB1"/>
              <w:numPr>
                <w:ilvl w:val="0"/>
                <w:numId w:val="0"/>
              </w:numPr>
              <w:rPr>
                <w:i w:val="0"/>
              </w:rPr>
            </w:pPr>
            <w:r w:rsidRPr="006A58EA">
              <w:rPr>
                <w:i w:val="0"/>
              </w:rPr>
              <w:t>Societal good / environmental</w:t>
            </w:r>
          </w:p>
        </w:tc>
        <w:tc>
          <w:tcPr>
            <w:tcW w:w="4231" w:type="dxa"/>
          </w:tcPr>
          <w:p w14:paraId="64052AAC" w14:textId="77777777" w:rsidR="00186687" w:rsidRPr="006A58EA" w:rsidRDefault="0050038B" w:rsidP="008D579D">
            <w:pPr>
              <w:pStyle w:val="GuidelineB1"/>
              <w:numPr>
                <w:ilvl w:val="0"/>
                <w:numId w:val="0"/>
              </w:numPr>
              <w:jc w:val="both"/>
              <w:rPr>
                <w:i w:val="0"/>
              </w:rPr>
            </w:pPr>
            <w:r>
              <w:rPr>
                <w:i w:val="0"/>
              </w:rPr>
              <w:t>Making reliable and repeatable radiated power measurements means that radio beacons will be more reliably detected in genuine emergencies</w:t>
            </w:r>
            <w:r w:rsidR="00186687" w:rsidRPr="00CF1C58">
              <w:rPr>
                <w:i w:val="0"/>
              </w:rPr>
              <w:t>.</w:t>
            </w:r>
          </w:p>
        </w:tc>
      </w:tr>
    </w:tbl>
    <w:p w14:paraId="638F4933" w14:textId="77777777" w:rsidR="00D3731A" w:rsidRDefault="00D3731A" w:rsidP="00D3731A">
      <w:pPr>
        <w:pStyle w:val="GuidelineB1"/>
        <w:numPr>
          <w:ilvl w:val="0"/>
          <w:numId w:val="0"/>
        </w:numPr>
        <w:ind w:left="568" w:hanging="284"/>
      </w:pPr>
    </w:p>
    <w:p w14:paraId="0AF8174D" w14:textId="77777777" w:rsidR="00D3731A" w:rsidRDefault="00D3731A" w:rsidP="00D3731A">
      <w:pPr>
        <w:pStyle w:val="GuidelineB1"/>
        <w:numPr>
          <w:ilvl w:val="0"/>
          <w:numId w:val="0"/>
        </w:numPr>
        <w:ind w:left="568" w:hanging="284"/>
      </w:pPr>
    </w:p>
    <w:p w14:paraId="6AA29C6B" w14:textId="77777777" w:rsidR="007E467E" w:rsidRDefault="007E467E" w:rsidP="00A526B3"/>
    <w:p w14:paraId="7B579E97" w14:textId="77777777" w:rsidR="00F32120" w:rsidRDefault="00FC2EE2" w:rsidP="00AB0CC7">
      <w:pPr>
        <w:pStyle w:val="Heading1"/>
      </w:pPr>
      <w:bookmarkStart w:id="2" w:name="_Toc229392237"/>
      <w:r>
        <w:t>ETSI Members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110"/>
        <w:gridCol w:w="4536"/>
      </w:tblGrid>
      <w:tr w:rsidR="00B7194C" w:rsidRPr="00C36FBE" w14:paraId="28BD192A" w14:textId="77777777" w:rsidTr="00471C0C">
        <w:tc>
          <w:tcPr>
            <w:tcW w:w="421" w:type="dxa"/>
            <w:shd w:val="clear" w:color="auto" w:fill="B8CCE4"/>
          </w:tcPr>
          <w:p w14:paraId="6B6C125F" w14:textId="77777777" w:rsidR="00B7194C" w:rsidRPr="00C36FBE" w:rsidRDefault="00B7194C" w:rsidP="00C36FBE">
            <w:pPr>
              <w:spacing w:before="120" w:after="120"/>
              <w:rPr>
                <w:b/>
              </w:rPr>
            </w:pPr>
            <w:bookmarkStart w:id="3" w:name="_Toc229392238"/>
            <w:bookmarkEnd w:id="2"/>
            <w:r>
              <w:rPr>
                <w:b/>
              </w:rPr>
              <w:t>#</w:t>
            </w:r>
          </w:p>
        </w:tc>
        <w:tc>
          <w:tcPr>
            <w:tcW w:w="4110" w:type="dxa"/>
            <w:shd w:val="clear" w:color="auto" w:fill="B8CCE4"/>
          </w:tcPr>
          <w:p w14:paraId="2C09A8BF" w14:textId="77777777" w:rsidR="00B7194C" w:rsidRPr="00C36FBE" w:rsidRDefault="00B7194C" w:rsidP="00C36FBE">
            <w:pPr>
              <w:spacing w:before="120" w:after="120"/>
              <w:rPr>
                <w:b/>
              </w:rPr>
            </w:pPr>
            <w:r w:rsidRPr="00C36FBE">
              <w:rPr>
                <w:b/>
              </w:rPr>
              <w:t>ETSI Member</w:t>
            </w:r>
          </w:p>
        </w:tc>
        <w:tc>
          <w:tcPr>
            <w:tcW w:w="4536" w:type="dxa"/>
            <w:shd w:val="clear" w:color="auto" w:fill="B8CCE4"/>
          </w:tcPr>
          <w:p w14:paraId="099B5FF6" w14:textId="77777777" w:rsidR="00B7194C" w:rsidRPr="00C36FBE" w:rsidRDefault="00B7194C" w:rsidP="00C36FBE">
            <w:pPr>
              <w:spacing w:before="120" w:after="120"/>
              <w:rPr>
                <w:b/>
              </w:rPr>
            </w:pPr>
            <w:r w:rsidRPr="00C36FBE">
              <w:rPr>
                <w:b/>
              </w:rPr>
              <w:t>Supporting delegate</w:t>
            </w:r>
          </w:p>
        </w:tc>
      </w:tr>
      <w:tr w:rsidR="00B7194C" w14:paraId="7349253D" w14:textId="77777777" w:rsidTr="00471C0C">
        <w:tc>
          <w:tcPr>
            <w:tcW w:w="421" w:type="dxa"/>
          </w:tcPr>
          <w:p w14:paraId="797B2DF5" w14:textId="77777777" w:rsidR="00B7194C" w:rsidRDefault="00B7194C" w:rsidP="007E467E">
            <w:r>
              <w:t>1</w:t>
            </w:r>
          </w:p>
        </w:tc>
        <w:tc>
          <w:tcPr>
            <w:tcW w:w="4110" w:type="dxa"/>
          </w:tcPr>
          <w:p w14:paraId="059EF7B5" w14:textId="77777777" w:rsidR="00B7194C" w:rsidRDefault="00AF44C0" w:rsidP="007E467E">
            <w:r>
              <w:t>Marine Rescue Technologies</w:t>
            </w:r>
          </w:p>
        </w:tc>
        <w:tc>
          <w:tcPr>
            <w:tcW w:w="4536" w:type="dxa"/>
          </w:tcPr>
          <w:p w14:paraId="3E919D37" w14:textId="77777777" w:rsidR="00B7194C" w:rsidRDefault="00AF44C0" w:rsidP="007E467E">
            <w:r>
              <w:t>Tim Jarvis</w:t>
            </w:r>
          </w:p>
        </w:tc>
      </w:tr>
      <w:tr w:rsidR="00B7194C" w14:paraId="53D4A4CE" w14:textId="77777777" w:rsidTr="00471C0C">
        <w:tc>
          <w:tcPr>
            <w:tcW w:w="421" w:type="dxa"/>
          </w:tcPr>
          <w:p w14:paraId="58268254" w14:textId="77777777" w:rsidR="00B7194C" w:rsidRDefault="00B7194C" w:rsidP="007E467E">
            <w:r>
              <w:t>2</w:t>
            </w:r>
          </w:p>
        </w:tc>
        <w:tc>
          <w:tcPr>
            <w:tcW w:w="4110" w:type="dxa"/>
          </w:tcPr>
          <w:p w14:paraId="5862C361" w14:textId="77777777" w:rsidR="00B7194C" w:rsidRDefault="00AF44C0" w:rsidP="007E467E">
            <w:r>
              <w:t>Ocean Signal</w:t>
            </w:r>
          </w:p>
        </w:tc>
        <w:tc>
          <w:tcPr>
            <w:tcW w:w="4536" w:type="dxa"/>
          </w:tcPr>
          <w:p w14:paraId="5FEE4B89" w14:textId="77777777" w:rsidR="00B7194C" w:rsidRDefault="00AF44C0" w:rsidP="00AF44C0">
            <w:r>
              <w:t>Stefan Kennedy</w:t>
            </w:r>
          </w:p>
        </w:tc>
      </w:tr>
      <w:tr w:rsidR="00B7194C" w14:paraId="12394EB9" w14:textId="77777777" w:rsidTr="00471C0C">
        <w:tc>
          <w:tcPr>
            <w:tcW w:w="421" w:type="dxa"/>
          </w:tcPr>
          <w:p w14:paraId="1FC34B1B" w14:textId="77777777" w:rsidR="00B7194C" w:rsidRDefault="00B7194C" w:rsidP="00A526B3">
            <w:r>
              <w:t>3</w:t>
            </w:r>
          </w:p>
        </w:tc>
        <w:tc>
          <w:tcPr>
            <w:tcW w:w="4110" w:type="dxa"/>
          </w:tcPr>
          <w:p w14:paraId="2224FD3D" w14:textId="77777777" w:rsidR="00B7194C" w:rsidRDefault="00AF44C0" w:rsidP="00A526B3">
            <w:r>
              <w:t>Cobham</w:t>
            </w:r>
          </w:p>
        </w:tc>
        <w:tc>
          <w:tcPr>
            <w:tcW w:w="4536" w:type="dxa"/>
          </w:tcPr>
          <w:p w14:paraId="0013CA02" w14:textId="77777777" w:rsidR="00B7194C" w:rsidRDefault="00AF44C0" w:rsidP="00A526B3">
            <w:r>
              <w:t xml:space="preserve">Brenk Lars </w:t>
            </w:r>
          </w:p>
        </w:tc>
      </w:tr>
      <w:tr w:rsidR="00B7194C" w14:paraId="1E75D5D2" w14:textId="77777777" w:rsidTr="00471C0C">
        <w:tc>
          <w:tcPr>
            <w:tcW w:w="421" w:type="dxa"/>
          </w:tcPr>
          <w:p w14:paraId="3B8DD830" w14:textId="77777777" w:rsidR="00B7194C" w:rsidRDefault="00B7194C" w:rsidP="00A526B3">
            <w:r>
              <w:t>4</w:t>
            </w:r>
          </w:p>
        </w:tc>
        <w:tc>
          <w:tcPr>
            <w:tcW w:w="4110" w:type="dxa"/>
          </w:tcPr>
          <w:p w14:paraId="4BAB8DC9" w14:textId="77777777" w:rsidR="00B7194C" w:rsidRDefault="00AF44C0" w:rsidP="00A526B3">
            <w:proofErr w:type="spellStart"/>
            <w:r>
              <w:t>Yaesu</w:t>
            </w:r>
            <w:proofErr w:type="spellEnd"/>
          </w:p>
        </w:tc>
        <w:tc>
          <w:tcPr>
            <w:tcW w:w="4536" w:type="dxa"/>
          </w:tcPr>
          <w:p w14:paraId="0F6B3250" w14:textId="77777777" w:rsidR="00B7194C" w:rsidRDefault="00AF44C0" w:rsidP="00A526B3">
            <w:r>
              <w:t>Paul Bigwood</w:t>
            </w:r>
          </w:p>
        </w:tc>
      </w:tr>
      <w:tr w:rsidR="00AF44C0" w14:paraId="4E243F1D" w14:textId="77777777" w:rsidTr="00AF44C0">
        <w:tc>
          <w:tcPr>
            <w:tcW w:w="421" w:type="dxa"/>
            <w:tcBorders>
              <w:top w:val="single" w:sz="4" w:space="0" w:color="auto"/>
              <w:left w:val="single" w:sz="4" w:space="0" w:color="auto"/>
              <w:bottom w:val="single" w:sz="4" w:space="0" w:color="auto"/>
              <w:right w:val="single" w:sz="4" w:space="0" w:color="auto"/>
            </w:tcBorders>
          </w:tcPr>
          <w:p w14:paraId="299899F4" w14:textId="77777777" w:rsidR="00AF44C0" w:rsidRDefault="00AF44C0" w:rsidP="00523B0F">
            <w:r>
              <w:t>5</w:t>
            </w:r>
          </w:p>
        </w:tc>
        <w:tc>
          <w:tcPr>
            <w:tcW w:w="4110" w:type="dxa"/>
            <w:tcBorders>
              <w:top w:val="single" w:sz="4" w:space="0" w:color="auto"/>
              <w:left w:val="single" w:sz="4" w:space="0" w:color="auto"/>
              <w:bottom w:val="single" w:sz="4" w:space="0" w:color="auto"/>
              <w:right w:val="single" w:sz="4" w:space="0" w:color="auto"/>
            </w:tcBorders>
          </w:tcPr>
          <w:p w14:paraId="5E56F61D" w14:textId="77777777" w:rsidR="00AF44C0" w:rsidRDefault="00AF44C0" w:rsidP="00523B0F">
            <w:proofErr w:type="spellStart"/>
            <w:r>
              <w:t>Icom</w:t>
            </w:r>
            <w:proofErr w:type="spellEnd"/>
          </w:p>
        </w:tc>
        <w:tc>
          <w:tcPr>
            <w:tcW w:w="4536" w:type="dxa"/>
            <w:tcBorders>
              <w:top w:val="single" w:sz="4" w:space="0" w:color="auto"/>
              <w:left w:val="single" w:sz="4" w:space="0" w:color="auto"/>
              <w:bottom w:val="single" w:sz="4" w:space="0" w:color="auto"/>
              <w:right w:val="single" w:sz="4" w:space="0" w:color="auto"/>
            </w:tcBorders>
          </w:tcPr>
          <w:p w14:paraId="492C9385" w14:textId="77777777" w:rsidR="00AF44C0" w:rsidRDefault="00AF44C0" w:rsidP="00523B0F">
            <w:r>
              <w:t>Pete Hizzey</w:t>
            </w:r>
          </w:p>
        </w:tc>
      </w:tr>
      <w:tr w:rsidR="005A0328" w14:paraId="55427CC0" w14:textId="77777777" w:rsidTr="00AF44C0">
        <w:tc>
          <w:tcPr>
            <w:tcW w:w="421" w:type="dxa"/>
            <w:tcBorders>
              <w:top w:val="single" w:sz="4" w:space="0" w:color="auto"/>
              <w:left w:val="single" w:sz="4" w:space="0" w:color="auto"/>
              <w:bottom w:val="single" w:sz="4" w:space="0" w:color="auto"/>
              <w:right w:val="single" w:sz="4" w:space="0" w:color="auto"/>
            </w:tcBorders>
          </w:tcPr>
          <w:p w14:paraId="77484523" w14:textId="0D09319C" w:rsidR="005A0328" w:rsidRDefault="005A0328" w:rsidP="00523B0F">
            <w:r>
              <w:t>6</w:t>
            </w:r>
          </w:p>
        </w:tc>
        <w:tc>
          <w:tcPr>
            <w:tcW w:w="4110" w:type="dxa"/>
            <w:tcBorders>
              <w:top w:val="single" w:sz="4" w:space="0" w:color="auto"/>
              <w:left w:val="single" w:sz="4" w:space="0" w:color="auto"/>
              <w:bottom w:val="single" w:sz="4" w:space="0" w:color="auto"/>
              <w:right w:val="single" w:sz="4" w:space="0" w:color="auto"/>
            </w:tcBorders>
          </w:tcPr>
          <w:p w14:paraId="2A9143EE" w14:textId="6E8CE103" w:rsidR="005A0328" w:rsidRDefault="005A0328" w:rsidP="00523B0F">
            <w:proofErr w:type="spellStart"/>
            <w:r>
              <w:t>Jotron</w:t>
            </w:r>
            <w:proofErr w:type="spellEnd"/>
          </w:p>
        </w:tc>
        <w:tc>
          <w:tcPr>
            <w:tcW w:w="4536" w:type="dxa"/>
            <w:tcBorders>
              <w:top w:val="single" w:sz="4" w:space="0" w:color="auto"/>
              <w:left w:val="single" w:sz="4" w:space="0" w:color="auto"/>
              <w:bottom w:val="single" w:sz="4" w:space="0" w:color="auto"/>
              <w:right w:val="single" w:sz="4" w:space="0" w:color="auto"/>
            </w:tcBorders>
          </w:tcPr>
          <w:p w14:paraId="21E7D0D0" w14:textId="7AB937F1" w:rsidR="005A0328" w:rsidRDefault="006E1E15" w:rsidP="00523B0F">
            <w:r w:rsidRPr="006E1E15">
              <w:t>Eggen Oyvind</w:t>
            </w:r>
          </w:p>
        </w:tc>
      </w:tr>
      <w:tr w:rsidR="005A0328" w14:paraId="1AD2E318" w14:textId="77777777" w:rsidTr="00AF44C0">
        <w:tc>
          <w:tcPr>
            <w:tcW w:w="421" w:type="dxa"/>
            <w:tcBorders>
              <w:top w:val="single" w:sz="4" w:space="0" w:color="auto"/>
              <w:left w:val="single" w:sz="4" w:space="0" w:color="auto"/>
              <w:bottom w:val="single" w:sz="4" w:space="0" w:color="auto"/>
              <w:right w:val="single" w:sz="4" w:space="0" w:color="auto"/>
            </w:tcBorders>
          </w:tcPr>
          <w:p w14:paraId="4EF84F73" w14:textId="182B05ED" w:rsidR="005A0328" w:rsidRDefault="005A0328" w:rsidP="00523B0F">
            <w:r>
              <w:t>7</w:t>
            </w:r>
          </w:p>
        </w:tc>
        <w:tc>
          <w:tcPr>
            <w:tcW w:w="4110" w:type="dxa"/>
            <w:tcBorders>
              <w:top w:val="single" w:sz="4" w:space="0" w:color="auto"/>
              <w:left w:val="single" w:sz="4" w:space="0" w:color="auto"/>
              <w:bottom w:val="single" w:sz="4" w:space="0" w:color="auto"/>
              <w:right w:val="single" w:sz="4" w:space="0" w:color="auto"/>
            </w:tcBorders>
          </w:tcPr>
          <w:p w14:paraId="270CD8F4" w14:textId="1F71B4B7" w:rsidR="005A0328" w:rsidRDefault="005A0328" w:rsidP="00523B0F">
            <w:r>
              <w:t>JRC Dublin</w:t>
            </w:r>
          </w:p>
        </w:tc>
        <w:tc>
          <w:tcPr>
            <w:tcW w:w="4536" w:type="dxa"/>
            <w:tcBorders>
              <w:top w:val="single" w:sz="4" w:space="0" w:color="auto"/>
              <w:left w:val="single" w:sz="4" w:space="0" w:color="auto"/>
              <w:bottom w:val="single" w:sz="4" w:space="0" w:color="auto"/>
              <w:right w:val="single" w:sz="4" w:space="0" w:color="auto"/>
            </w:tcBorders>
          </w:tcPr>
          <w:p w14:paraId="32EBCAE1" w14:textId="29C2F8FA" w:rsidR="005A0328" w:rsidRDefault="005A0328" w:rsidP="00523B0F">
            <w:r>
              <w:t>Jimmy Moon</w:t>
            </w:r>
          </w:p>
        </w:tc>
      </w:tr>
    </w:tbl>
    <w:p w14:paraId="5F9627A8" w14:textId="77777777" w:rsidR="007D5EAB" w:rsidRDefault="007D5EAB" w:rsidP="00A526B3"/>
    <w:p w14:paraId="1E7C35FE" w14:textId="77777777" w:rsidR="00FC2EE2" w:rsidRDefault="00FC2EE2" w:rsidP="00FC2EE2">
      <w:pPr>
        <w:pStyle w:val="Heading1"/>
      </w:pPr>
      <w:r>
        <w:lastRenderedPageBreak/>
        <w:t>Deliverables</w:t>
      </w:r>
    </w:p>
    <w:p w14:paraId="1E302293" w14:textId="77777777" w:rsidR="002F183F" w:rsidRPr="00BC7275" w:rsidRDefault="009422D6">
      <w:pPr>
        <w:pStyle w:val="Heading2"/>
        <w:rPr>
          <w:lang w:val="fr-FR"/>
        </w:rPr>
      </w:pPr>
      <w:r w:rsidRPr="006616AF">
        <w:t>Base</w:t>
      </w:r>
      <w:r w:rsidR="002F183F">
        <w:rPr>
          <w:lang w:val="fr-FR"/>
        </w:rPr>
        <w:t xml:space="preserve"> documents</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4509"/>
        <w:gridCol w:w="1573"/>
      </w:tblGrid>
      <w:tr w:rsidR="00C35B8E" w:rsidRPr="000037AD" w14:paraId="5D80444E" w14:textId="77777777" w:rsidTr="00471C0C">
        <w:trPr>
          <w:trHeight w:val="246"/>
        </w:trPr>
        <w:tc>
          <w:tcPr>
            <w:tcW w:w="2986" w:type="dxa"/>
            <w:shd w:val="clear" w:color="auto" w:fill="B8CCE4"/>
            <w:tcMar>
              <w:top w:w="57" w:type="dxa"/>
              <w:bottom w:w="57" w:type="dxa"/>
            </w:tcMar>
            <w:vAlign w:val="center"/>
          </w:tcPr>
          <w:p w14:paraId="37AB17F3" w14:textId="77777777" w:rsidR="00C35B8E" w:rsidRPr="000037AD" w:rsidRDefault="00C35B8E" w:rsidP="00C35B8E">
            <w:pPr>
              <w:keepNext/>
              <w:keepLines/>
              <w:rPr>
                <w:b/>
              </w:rPr>
            </w:pPr>
            <w:r w:rsidRPr="000037AD">
              <w:rPr>
                <w:b/>
              </w:rPr>
              <w:t>Document</w:t>
            </w:r>
          </w:p>
        </w:tc>
        <w:tc>
          <w:tcPr>
            <w:tcW w:w="4509" w:type="dxa"/>
            <w:shd w:val="clear" w:color="auto" w:fill="B8CCE4"/>
            <w:tcMar>
              <w:top w:w="57" w:type="dxa"/>
              <w:bottom w:w="57" w:type="dxa"/>
            </w:tcMar>
            <w:vAlign w:val="center"/>
          </w:tcPr>
          <w:p w14:paraId="39C2A81C" w14:textId="77777777" w:rsidR="00C35B8E" w:rsidRPr="000037AD" w:rsidRDefault="00C35B8E" w:rsidP="00C35B8E">
            <w:pPr>
              <w:keepNext/>
              <w:keepLines/>
              <w:rPr>
                <w:b/>
              </w:rPr>
            </w:pPr>
            <w:r w:rsidRPr="000037AD">
              <w:rPr>
                <w:b/>
              </w:rPr>
              <w:t>Title</w:t>
            </w:r>
          </w:p>
        </w:tc>
        <w:tc>
          <w:tcPr>
            <w:tcW w:w="1573" w:type="dxa"/>
            <w:shd w:val="clear" w:color="auto" w:fill="B8CCE4"/>
            <w:tcMar>
              <w:top w:w="57" w:type="dxa"/>
              <w:left w:w="0" w:type="dxa"/>
              <w:bottom w:w="57" w:type="dxa"/>
              <w:right w:w="0" w:type="dxa"/>
            </w:tcMar>
            <w:vAlign w:val="center"/>
          </w:tcPr>
          <w:p w14:paraId="7BB8040C" w14:textId="77777777" w:rsidR="00C35B8E" w:rsidRPr="000037AD" w:rsidRDefault="00C35B8E" w:rsidP="00C35B8E">
            <w:pPr>
              <w:keepNext/>
              <w:keepLines/>
              <w:jc w:val="center"/>
              <w:rPr>
                <w:b/>
              </w:rPr>
            </w:pPr>
            <w:r w:rsidRPr="000037AD">
              <w:rPr>
                <w:b/>
              </w:rPr>
              <w:t>Status</w:t>
            </w:r>
          </w:p>
        </w:tc>
      </w:tr>
      <w:tr w:rsidR="00C35B8E" w:rsidRPr="00426E27" w14:paraId="38B954FD" w14:textId="77777777" w:rsidTr="00471C0C">
        <w:trPr>
          <w:trHeight w:val="231"/>
        </w:trPr>
        <w:tc>
          <w:tcPr>
            <w:tcW w:w="2986" w:type="dxa"/>
            <w:vAlign w:val="center"/>
          </w:tcPr>
          <w:p w14:paraId="1CC95F98" w14:textId="77777777" w:rsidR="00C35B8E" w:rsidRPr="009F2D55" w:rsidRDefault="00C35B8E" w:rsidP="003D7E95">
            <w:pPr>
              <w:keepNext/>
              <w:keepLines/>
              <w:jc w:val="left"/>
              <w:rPr>
                <w:lang w:val="fr-FR"/>
              </w:rPr>
            </w:pPr>
            <w:proofErr w:type="gramStart"/>
            <w:r w:rsidRPr="009F2D55">
              <w:rPr>
                <w:lang w:val="fr-FR"/>
              </w:rPr>
              <w:t xml:space="preserve">ETSI  </w:t>
            </w:r>
            <w:r w:rsidR="003D7E95" w:rsidRPr="003D7E95">
              <w:rPr>
                <w:lang w:val="fr-FR"/>
              </w:rPr>
              <w:t>TS</w:t>
            </w:r>
            <w:proofErr w:type="gramEnd"/>
            <w:r w:rsidR="003D7E95" w:rsidRPr="003D7E95">
              <w:rPr>
                <w:lang w:val="fr-FR"/>
              </w:rPr>
              <w:t xml:space="preserve"> 103 052 V1.1.1 (2011-03)</w:t>
            </w:r>
          </w:p>
        </w:tc>
        <w:tc>
          <w:tcPr>
            <w:tcW w:w="4509" w:type="dxa"/>
            <w:vAlign w:val="center"/>
          </w:tcPr>
          <w:p w14:paraId="74651C56" w14:textId="77777777" w:rsidR="00C35B8E" w:rsidRPr="000312F1" w:rsidRDefault="003D7E95" w:rsidP="003D7E95">
            <w:pPr>
              <w:keepNext/>
              <w:keepLines/>
              <w:jc w:val="left"/>
            </w:pPr>
            <w:r w:rsidRPr="000312F1">
              <w:t>Electromagnetic compatibility and Radio spectrum Matters (ERM); Radiated measurement methods and general arrangements for test sites up to 100 GHz</w:t>
            </w:r>
          </w:p>
        </w:tc>
        <w:tc>
          <w:tcPr>
            <w:tcW w:w="1573" w:type="dxa"/>
            <w:tcMar>
              <w:left w:w="0" w:type="dxa"/>
              <w:right w:w="0" w:type="dxa"/>
            </w:tcMar>
            <w:vAlign w:val="center"/>
          </w:tcPr>
          <w:p w14:paraId="65FD1271" w14:textId="77777777" w:rsidR="00C35B8E" w:rsidRPr="009F2D55" w:rsidRDefault="003D7E95" w:rsidP="00C35B8E">
            <w:pPr>
              <w:keepNext/>
              <w:keepLines/>
              <w:jc w:val="center"/>
              <w:rPr>
                <w:lang w:val="fr-FR"/>
              </w:rPr>
            </w:pPr>
            <w:proofErr w:type="spellStart"/>
            <w:r>
              <w:rPr>
                <w:lang w:val="fr-FR"/>
              </w:rPr>
              <w:t>Published</w:t>
            </w:r>
            <w:proofErr w:type="spellEnd"/>
          </w:p>
        </w:tc>
      </w:tr>
      <w:tr w:rsidR="00C35B8E" w:rsidRPr="00426E27" w14:paraId="6812452B" w14:textId="77777777" w:rsidTr="00471C0C">
        <w:trPr>
          <w:trHeight w:val="231"/>
        </w:trPr>
        <w:tc>
          <w:tcPr>
            <w:tcW w:w="2986" w:type="dxa"/>
            <w:vAlign w:val="center"/>
          </w:tcPr>
          <w:p w14:paraId="38FE42E1" w14:textId="77777777" w:rsidR="00C35B8E" w:rsidRPr="009F2D55" w:rsidRDefault="003D7E95" w:rsidP="009E0BB5">
            <w:pPr>
              <w:keepNext/>
              <w:keepLines/>
              <w:jc w:val="left"/>
              <w:rPr>
                <w:lang w:val="fr-FR"/>
              </w:rPr>
            </w:pPr>
            <w:r w:rsidRPr="003D7E95">
              <w:rPr>
                <w:lang w:val="fr-FR"/>
              </w:rPr>
              <w:t>ETSI TS 102 321 V1.1.1 (2004-05)</w:t>
            </w:r>
          </w:p>
        </w:tc>
        <w:tc>
          <w:tcPr>
            <w:tcW w:w="4509" w:type="dxa"/>
            <w:vAlign w:val="center"/>
          </w:tcPr>
          <w:p w14:paraId="0D588AD5" w14:textId="77777777" w:rsidR="00C35B8E" w:rsidRPr="000312F1" w:rsidRDefault="003D7E95" w:rsidP="003D7E95">
            <w:pPr>
              <w:keepNext/>
              <w:keepLines/>
              <w:jc w:val="left"/>
            </w:pPr>
            <w:r w:rsidRPr="000312F1">
              <w:t>Electromagnetic compatibility and Radio spectrum Matters (ERM); Normalized Site Attenuation (NSA) and validation of a fully lined anechoic chamber up to 40 GHz</w:t>
            </w:r>
          </w:p>
        </w:tc>
        <w:tc>
          <w:tcPr>
            <w:tcW w:w="1573" w:type="dxa"/>
            <w:tcMar>
              <w:left w:w="0" w:type="dxa"/>
              <w:right w:w="0" w:type="dxa"/>
            </w:tcMar>
            <w:vAlign w:val="center"/>
          </w:tcPr>
          <w:p w14:paraId="18D2BFBC" w14:textId="77777777" w:rsidR="00C35B8E" w:rsidRPr="009F2D55" w:rsidRDefault="003D7E95" w:rsidP="00C35B8E">
            <w:pPr>
              <w:keepNext/>
              <w:keepLines/>
              <w:jc w:val="center"/>
              <w:rPr>
                <w:lang w:val="fr-FR"/>
              </w:rPr>
            </w:pPr>
            <w:proofErr w:type="spellStart"/>
            <w:r>
              <w:rPr>
                <w:lang w:val="fr-FR"/>
              </w:rPr>
              <w:t>Published</w:t>
            </w:r>
            <w:proofErr w:type="spellEnd"/>
          </w:p>
        </w:tc>
      </w:tr>
      <w:tr w:rsidR="00C35B8E" w:rsidRPr="00426E27" w14:paraId="0FF56828" w14:textId="77777777" w:rsidTr="00471C0C">
        <w:trPr>
          <w:trHeight w:val="215"/>
        </w:trPr>
        <w:tc>
          <w:tcPr>
            <w:tcW w:w="2986" w:type="dxa"/>
            <w:vAlign w:val="center"/>
          </w:tcPr>
          <w:p w14:paraId="1FF47377" w14:textId="77777777" w:rsidR="00C35B8E" w:rsidRPr="009F2D55" w:rsidRDefault="009E0BB5" w:rsidP="009E0BB5">
            <w:pPr>
              <w:keepNext/>
              <w:keepLines/>
              <w:jc w:val="left"/>
              <w:rPr>
                <w:lang w:val="fr-FR"/>
              </w:rPr>
            </w:pPr>
            <w:r w:rsidRPr="009E0BB5">
              <w:rPr>
                <w:lang w:val="fr-FR"/>
              </w:rPr>
              <w:t>ETSI TR 100 028-1 V1.4.1 (2001-12)</w:t>
            </w:r>
          </w:p>
        </w:tc>
        <w:tc>
          <w:tcPr>
            <w:tcW w:w="4509" w:type="dxa"/>
            <w:vAlign w:val="center"/>
          </w:tcPr>
          <w:p w14:paraId="7FFE64D5" w14:textId="77777777" w:rsidR="00C35B8E" w:rsidRPr="000312F1" w:rsidRDefault="009E0BB5" w:rsidP="009E0BB5">
            <w:pPr>
              <w:keepNext/>
              <w:keepLines/>
              <w:jc w:val="left"/>
            </w:pPr>
            <w:r w:rsidRPr="000312F1">
              <w:t>Electromagnetic compatibility and Radio spectrum Matters (ERM); Uncertainties in the measurement of mobile radio equipment characteristics; Part 1</w:t>
            </w:r>
          </w:p>
        </w:tc>
        <w:tc>
          <w:tcPr>
            <w:tcW w:w="1573" w:type="dxa"/>
            <w:tcMar>
              <w:left w:w="0" w:type="dxa"/>
              <w:right w:w="0" w:type="dxa"/>
            </w:tcMar>
            <w:vAlign w:val="center"/>
          </w:tcPr>
          <w:p w14:paraId="5D6F3FF4" w14:textId="77777777" w:rsidR="00C35B8E" w:rsidRPr="009F2D55" w:rsidRDefault="003D7E95" w:rsidP="00C35B8E">
            <w:pPr>
              <w:keepNext/>
              <w:keepLines/>
              <w:jc w:val="center"/>
              <w:rPr>
                <w:lang w:val="fr-FR"/>
              </w:rPr>
            </w:pPr>
            <w:proofErr w:type="spellStart"/>
            <w:r>
              <w:rPr>
                <w:lang w:val="fr-FR"/>
              </w:rPr>
              <w:t>Published</w:t>
            </w:r>
            <w:proofErr w:type="spellEnd"/>
          </w:p>
        </w:tc>
      </w:tr>
    </w:tbl>
    <w:p w14:paraId="54A98B51" w14:textId="77777777" w:rsidR="002F183F" w:rsidRDefault="002F183F" w:rsidP="002F183F">
      <w:pPr>
        <w:rPr>
          <w:lang w:val="fr-FR"/>
        </w:rPr>
      </w:pPr>
    </w:p>
    <w:p w14:paraId="07527287" w14:textId="77777777" w:rsidR="002F183F" w:rsidRDefault="002F183F" w:rsidP="002F183F">
      <w:pPr>
        <w:rPr>
          <w:lang w:val="fr-FR"/>
        </w:rPr>
      </w:pPr>
    </w:p>
    <w:p w14:paraId="01005F31" w14:textId="77777777" w:rsidR="002F183F" w:rsidRPr="00471C0C" w:rsidRDefault="002F183F" w:rsidP="00471C0C">
      <w:pPr>
        <w:pStyle w:val="Heading2"/>
      </w:pPr>
      <w:r>
        <w:t xml:space="preserve">New </w:t>
      </w:r>
      <w:r w:rsidRPr="00471C0C">
        <w:t>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699"/>
        <w:gridCol w:w="4959"/>
        <w:gridCol w:w="1653"/>
      </w:tblGrid>
      <w:tr w:rsidR="00FC2EE2" w:rsidRPr="000037AD" w14:paraId="60D75BFF" w14:textId="77777777" w:rsidTr="0060414C">
        <w:tc>
          <w:tcPr>
            <w:tcW w:w="750" w:type="dxa"/>
            <w:shd w:val="clear" w:color="auto" w:fill="B8CCE4"/>
            <w:tcMar>
              <w:top w:w="57" w:type="dxa"/>
              <w:bottom w:w="57" w:type="dxa"/>
            </w:tcMar>
            <w:vAlign w:val="center"/>
          </w:tcPr>
          <w:p w14:paraId="06508C7B" w14:textId="77777777" w:rsidR="00FC2EE2" w:rsidRPr="000037AD" w:rsidRDefault="00FC2EE2" w:rsidP="005C5AC0">
            <w:pPr>
              <w:keepNext/>
              <w:keepLines/>
              <w:rPr>
                <w:b/>
              </w:rPr>
            </w:pPr>
            <w:r w:rsidRPr="000037AD">
              <w:rPr>
                <w:b/>
              </w:rPr>
              <w:t>Deliv</w:t>
            </w:r>
            <w:r>
              <w:rPr>
                <w:b/>
              </w:rPr>
              <w:t>.</w:t>
            </w:r>
          </w:p>
        </w:tc>
        <w:tc>
          <w:tcPr>
            <w:tcW w:w="1726" w:type="dxa"/>
            <w:shd w:val="clear" w:color="auto" w:fill="B8CCE4"/>
            <w:tcMar>
              <w:top w:w="57" w:type="dxa"/>
              <w:bottom w:w="57" w:type="dxa"/>
            </w:tcMar>
            <w:vAlign w:val="center"/>
          </w:tcPr>
          <w:p w14:paraId="5B2A0E92" w14:textId="77777777" w:rsidR="00FC2EE2" w:rsidRPr="000037AD" w:rsidRDefault="00FC2EE2" w:rsidP="005C5AC0">
            <w:pPr>
              <w:keepNext/>
              <w:keepLines/>
              <w:rPr>
                <w:b/>
              </w:rPr>
            </w:pPr>
            <w:r w:rsidRPr="000037AD">
              <w:rPr>
                <w:b/>
              </w:rPr>
              <w:t>Work Item code</w:t>
            </w:r>
          </w:p>
          <w:p w14:paraId="777DCBBD" w14:textId="77777777" w:rsidR="00FC2EE2" w:rsidRPr="000037AD" w:rsidRDefault="00FC2EE2" w:rsidP="005C5AC0">
            <w:pPr>
              <w:keepNext/>
              <w:keepLines/>
              <w:rPr>
                <w:b/>
              </w:rPr>
            </w:pPr>
            <w:r w:rsidRPr="000037AD">
              <w:rPr>
                <w:b/>
              </w:rPr>
              <w:t>Standard number</w:t>
            </w:r>
          </w:p>
        </w:tc>
        <w:tc>
          <w:tcPr>
            <w:tcW w:w="5138" w:type="dxa"/>
            <w:shd w:val="clear" w:color="auto" w:fill="B8CCE4"/>
            <w:tcMar>
              <w:top w:w="57" w:type="dxa"/>
              <w:bottom w:w="57" w:type="dxa"/>
            </w:tcMar>
            <w:vAlign w:val="center"/>
          </w:tcPr>
          <w:p w14:paraId="2FFE044D" w14:textId="77777777" w:rsidR="00FC2EE2" w:rsidRPr="000037AD" w:rsidRDefault="00FC2EE2" w:rsidP="005C5AC0">
            <w:pPr>
              <w:keepNext/>
              <w:keepLines/>
              <w:rPr>
                <w:b/>
              </w:rPr>
            </w:pPr>
            <w:r w:rsidRPr="000037AD">
              <w:rPr>
                <w:b/>
              </w:rPr>
              <w:t>Working title</w:t>
            </w:r>
          </w:p>
          <w:p w14:paraId="3EF7D484" w14:textId="77777777" w:rsidR="00FC2EE2" w:rsidRPr="000037AD" w:rsidRDefault="00FC2EE2" w:rsidP="005C5AC0">
            <w:pPr>
              <w:keepNext/>
              <w:keepLines/>
              <w:rPr>
                <w:b/>
              </w:rPr>
            </w:pPr>
            <w:r w:rsidRPr="000037AD">
              <w:rPr>
                <w:b/>
              </w:rPr>
              <w:t>Scope</w:t>
            </w:r>
          </w:p>
        </w:tc>
        <w:tc>
          <w:tcPr>
            <w:tcW w:w="1673" w:type="dxa"/>
            <w:shd w:val="clear" w:color="auto" w:fill="B8CCE4"/>
            <w:vAlign w:val="center"/>
          </w:tcPr>
          <w:p w14:paraId="44A09DED" w14:textId="77777777" w:rsidR="00FC2EE2" w:rsidRPr="000037AD" w:rsidRDefault="00FC2EE2" w:rsidP="005C5AC0">
            <w:pPr>
              <w:keepNext/>
              <w:keepLines/>
              <w:rPr>
                <w:b/>
              </w:rPr>
            </w:pPr>
            <w:r w:rsidRPr="000037AD">
              <w:rPr>
                <w:b/>
              </w:rPr>
              <w:t xml:space="preserve">Expected date for </w:t>
            </w:r>
            <w:r>
              <w:rPr>
                <w:b/>
              </w:rPr>
              <w:t>publication</w:t>
            </w:r>
          </w:p>
        </w:tc>
      </w:tr>
      <w:tr w:rsidR="00FC2EE2" w14:paraId="09E652EB" w14:textId="77777777" w:rsidTr="0060414C">
        <w:tc>
          <w:tcPr>
            <w:tcW w:w="750" w:type="dxa"/>
          </w:tcPr>
          <w:p w14:paraId="40F129BE" w14:textId="77777777" w:rsidR="00FC2EE2" w:rsidRDefault="00FC2EE2" w:rsidP="005C5AC0">
            <w:pPr>
              <w:keepNext/>
              <w:keepLines/>
            </w:pPr>
            <w:r>
              <w:t>D1</w:t>
            </w:r>
          </w:p>
        </w:tc>
        <w:tc>
          <w:tcPr>
            <w:tcW w:w="1726" w:type="dxa"/>
          </w:tcPr>
          <w:p w14:paraId="7EDB2B45" w14:textId="32F08756" w:rsidR="00FC2EE2" w:rsidRDefault="00FC2EE2" w:rsidP="005C5AC0">
            <w:pPr>
              <w:keepNext/>
              <w:keepLines/>
            </w:pPr>
            <w:r w:rsidRPr="00D5428A">
              <w:t>D</w:t>
            </w:r>
            <w:r w:rsidR="009E0BB5" w:rsidRPr="00D5428A">
              <w:t>TR</w:t>
            </w:r>
            <w:r w:rsidR="003E4974" w:rsidRPr="00D5428A">
              <w:t>/</w:t>
            </w:r>
            <w:r w:rsidR="00534993" w:rsidRPr="00D5428A">
              <w:t>ERM</w:t>
            </w:r>
            <w:r w:rsidRPr="00D5428A">
              <w:t>-</w:t>
            </w:r>
            <w:r w:rsidR="003E4974" w:rsidRPr="00D5428A">
              <w:t>TGMAR-</w:t>
            </w:r>
            <w:r w:rsidR="00D5428A" w:rsidRPr="00D5428A">
              <w:t>644</w:t>
            </w:r>
          </w:p>
        </w:tc>
        <w:tc>
          <w:tcPr>
            <w:tcW w:w="5138" w:type="dxa"/>
          </w:tcPr>
          <w:p w14:paraId="391800AF" w14:textId="31CC6C20" w:rsidR="00FC2EE2" w:rsidRDefault="00FC2EE2" w:rsidP="009E0BB5">
            <w:pPr>
              <w:keepNext/>
              <w:keepLines/>
            </w:pPr>
            <w:r>
              <w:t xml:space="preserve">Working title: </w:t>
            </w:r>
            <w:r w:rsidR="00B2259D" w:rsidRPr="00450046">
              <w:rPr>
                <w:rFonts w:cs="Arial"/>
                <w:iCs/>
              </w:rPr>
              <w:t>Maritime Radio SOLAS and non-SOLAS Beacons;</w:t>
            </w:r>
            <w:r w:rsidR="00B2259D">
              <w:rPr>
                <w:rFonts w:cs="Arial"/>
                <w:iCs/>
              </w:rPr>
              <w:t xml:space="preserve"> </w:t>
            </w:r>
            <w:r w:rsidR="00B2259D">
              <w:t>Comparison of radiated measurement methods</w:t>
            </w:r>
            <w:r w:rsidR="009E0BB5">
              <w:t>.</w:t>
            </w:r>
          </w:p>
          <w:p w14:paraId="68DF14E9" w14:textId="632CC47A" w:rsidR="00FC2EE2" w:rsidRDefault="00FC2EE2" w:rsidP="00C0098F">
            <w:pPr>
              <w:keepNext/>
              <w:keepLines/>
            </w:pPr>
            <w:r>
              <w:t xml:space="preserve">Scope: </w:t>
            </w:r>
            <w:r w:rsidR="00534993">
              <w:t>to perform a comparison of radiated measurement methods for maritime radio beacons</w:t>
            </w:r>
            <w:r w:rsidR="00B2259D">
              <w:t xml:space="preserve"> (SOLAS and non-SOLAS)</w:t>
            </w:r>
            <w:r w:rsidR="005D080E">
              <w:t>,</w:t>
            </w:r>
            <w:r w:rsidR="00C0098F">
              <w:t xml:space="preserve"> to determine the limitations of ‘on ground plane’ methods and investigate methods for improving the reliability and repeatability of making these measurements.</w:t>
            </w:r>
          </w:p>
        </w:tc>
        <w:tc>
          <w:tcPr>
            <w:tcW w:w="1673" w:type="dxa"/>
          </w:tcPr>
          <w:p w14:paraId="51321898" w14:textId="77777777" w:rsidR="002B6A7B" w:rsidRDefault="002B6A7B" w:rsidP="005C5AC0">
            <w:pPr>
              <w:keepNext/>
              <w:keepLines/>
            </w:pPr>
            <w:r>
              <w:t>3</w:t>
            </w:r>
            <w:r w:rsidR="00885D17">
              <w:t>0</w:t>
            </w:r>
            <w:r>
              <w:t xml:space="preserve"> </w:t>
            </w:r>
            <w:r w:rsidR="00885D17">
              <w:t>September</w:t>
            </w:r>
            <w:r>
              <w:t xml:space="preserve"> 2026</w:t>
            </w:r>
          </w:p>
        </w:tc>
      </w:tr>
    </w:tbl>
    <w:p w14:paraId="6407B0B9" w14:textId="77777777" w:rsidR="00F27814" w:rsidRDefault="00F27814" w:rsidP="00A526B3"/>
    <w:p w14:paraId="1613A19F" w14:textId="77777777" w:rsidR="00F27814" w:rsidRDefault="00F27814">
      <w:pPr>
        <w:tabs>
          <w:tab w:val="clear" w:pos="1418"/>
          <w:tab w:val="clear" w:pos="4678"/>
          <w:tab w:val="clear" w:pos="5954"/>
          <w:tab w:val="clear" w:pos="7088"/>
        </w:tabs>
        <w:overflowPunct/>
        <w:autoSpaceDE/>
        <w:autoSpaceDN/>
        <w:adjustRightInd/>
        <w:jc w:val="left"/>
        <w:textAlignment w:val="auto"/>
      </w:pPr>
      <w:r>
        <w:br w:type="page"/>
      </w:r>
    </w:p>
    <w:p w14:paraId="0A2C0045" w14:textId="77777777" w:rsidR="002F183F" w:rsidRDefault="002F183F" w:rsidP="002F183F">
      <w:pPr>
        <w:pStyle w:val="Heading1"/>
      </w:pPr>
      <w:r>
        <w:lastRenderedPageBreak/>
        <w:t>Maximum budget</w:t>
      </w:r>
    </w:p>
    <w:p w14:paraId="551310AF" w14:textId="77777777" w:rsidR="00B92934" w:rsidRDefault="00B92934" w:rsidP="00B92934">
      <w:pPr>
        <w:pStyle w:val="Heading2"/>
      </w:pPr>
      <w:r>
        <w:t>Task summary</w:t>
      </w:r>
      <w:r w:rsidR="00356B16">
        <w:t>/</w:t>
      </w:r>
      <w:r w:rsidR="00B7194C">
        <w:t xml:space="preserve">Manpower </w:t>
      </w:r>
      <w:r w:rsidR="00356B16">
        <w:t>Budget</w:t>
      </w: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356B16" w14:paraId="22CBB8F2" w14:textId="77777777" w:rsidTr="00471C0C">
        <w:trPr>
          <w:trHeight w:val="230"/>
          <w:jc w:val="center"/>
        </w:trPr>
        <w:tc>
          <w:tcPr>
            <w:tcW w:w="4649" w:type="dxa"/>
            <w:vMerge w:val="restart"/>
            <w:shd w:val="clear" w:color="auto" w:fill="EDEDED" w:themeFill="accent3" w:themeFillTint="33"/>
            <w:vAlign w:val="center"/>
          </w:tcPr>
          <w:p w14:paraId="5773FD90" w14:textId="77777777" w:rsidR="00356B16" w:rsidRDefault="00356B16" w:rsidP="004264AF">
            <w:pPr>
              <w:keepNext/>
              <w:keepLines/>
              <w:rPr>
                <w:b/>
                <w:bCs/>
              </w:rPr>
            </w:pPr>
            <w:r>
              <w:rPr>
                <w:b/>
                <w:bCs/>
              </w:rPr>
              <w:t xml:space="preserve">Task </w:t>
            </w:r>
            <w:r w:rsidR="00767A4B">
              <w:rPr>
                <w:b/>
                <w:bCs/>
              </w:rPr>
              <w:t>short description</w:t>
            </w:r>
          </w:p>
        </w:tc>
        <w:tc>
          <w:tcPr>
            <w:tcW w:w="1842" w:type="dxa"/>
            <w:vMerge w:val="restart"/>
            <w:shd w:val="clear" w:color="auto" w:fill="EDEDED" w:themeFill="accent3" w:themeFillTint="33"/>
          </w:tcPr>
          <w:p w14:paraId="17D35E0C" w14:textId="77777777" w:rsidR="00356B16" w:rsidRDefault="00553764" w:rsidP="004264AF">
            <w:pPr>
              <w:pStyle w:val="StyleBoldBefore6ptAfter6ptCentered"/>
              <w:keepNext/>
              <w:keepLines/>
              <w:spacing w:before="0" w:after="0"/>
            </w:pPr>
            <w:r>
              <w:t>Budget</w:t>
            </w:r>
            <w:r w:rsidR="00356B16">
              <w:t xml:space="preserve"> (EUR)</w:t>
            </w:r>
          </w:p>
        </w:tc>
      </w:tr>
      <w:tr w:rsidR="00356B16" w14:paraId="1E1C8C7D" w14:textId="77777777" w:rsidTr="00471C0C">
        <w:trPr>
          <w:trHeight w:val="230"/>
          <w:jc w:val="center"/>
        </w:trPr>
        <w:tc>
          <w:tcPr>
            <w:tcW w:w="4649" w:type="dxa"/>
            <w:vMerge/>
            <w:tcBorders>
              <w:bottom w:val="single" w:sz="4" w:space="0" w:color="auto"/>
            </w:tcBorders>
            <w:shd w:val="clear" w:color="auto" w:fill="DEEAF6"/>
            <w:vAlign w:val="center"/>
          </w:tcPr>
          <w:p w14:paraId="7C82D36F" w14:textId="77777777" w:rsidR="00356B16" w:rsidRDefault="00356B16" w:rsidP="004264AF">
            <w:pPr>
              <w:keepNext/>
              <w:keepLines/>
              <w:rPr>
                <w:b/>
                <w:bCs/>
              </w:rPr>
            </w:pPr>
          </w:p>
        </w:tc>
        <w:tc>
          <w:tcPr>
            <w:tcW w:w="1842" w:type="dxa"/>
            <w:vMerge/>
            <w:tcBorders>
              <w:bottom w:val="single" w:sz="4" w:space="0" w:color="auto"/>
            </w:tcBorders>
            <w:shd w:val="clear" w:color="auto" w:fill="DEEAF6"/>
          </w:tcPr>
          <w:p w14:paraId="41F63A04" w14:textId="77777777" w:rsidR="00356B16" w:rsidRDefault="00356B16" w:rsidP="004264AF">
            <w:pPr>
              <w:pStyle w:val="StyleBoldBefore6ptAfter6ptCentered"/>
              <w:keepNext/>
              <w:keepLines/>
              <w:spacing w:before="0" w:after="0"/>
            </w:pPr>
          </w:p>
        </w:tc>
      </w:tr>
      <w:tr w:rsidR="00FA04C9" w14:paraId="524D8188" w14:textId="77777777" w:rsidTr="00471C0C">
        <w:trPr>
          <w:jc w:val="center"/>
        </w:trPr>
        <w:tc>
          <w:tcPr>
            <w:tcW w:w="4649" w:type="dxa"/>
            <w:vAlign w:val="center"/>
          </w:tcPr>
          <w:p w14:paraId="48465381" w14:textId="77777777" w:rsidR="00FA04C9" w:rsidRDefault="00C0098F" w:rsidP="00C0098F">
            <w:pPr>
              <w:keepNext/>
              <w:keepLines/>
              <w:jc w:val="left"/>
            </w:pPr>
            <w:r w:rsidRPr="00C46911">
              <w:rPr>
                <w:rFonts w:cs="Arial"/>
                <w:color w:val="000000" w:themeColor="text1"/>
                <w:kern w:val="24"/>
              </w:rPr>
              <w:t xml:space="preserve">Project </w:t>
            </w:r>
            <w:r w:rsidR="003540D7">
              <w:rPr>
                <w:rFonts w:cs="Arial"/>
                <w:color w:val="000000" w:themeColor="text1"/>
                <w:kern w:val="24"/>
              </w:rPr>
              <w:t>management</w:t>
            </w:r>
          </w:p>
        </w:tc>
        <w:tc>
          <w:tcPr>
            <w:tcW w:w="1842" w:type="dxa"/>
          </w:tcPr>
          <w:p w14:paraId="4CFE4944" w14:textId="59932470" w:rsidR="00FA04C9" w:rsidRDefault="00512A26" w:rsidP="00D96E75">
            <w:pPr>
              <w:keepNext/>
              <w:keepLines/>
              <w:tabs>
                <w:tab w:val="clear" w:pos="1418"/>
                <w:tab w:val="clear" w:pos="4678"/>
                <w:tab w:val="clear" w:pos="5954"/>
                <w:tab w:val="clear" w:pos="7088"/>
              </w:tabs>
              <w:jc w:val="center"/>
            </w:pPr>
            <w:r>
              <w:t>1300</w:t>
            </w:r>
          </w:p>
        </w:tc>
      </w:tr>
      <w:tr w:rsidR="00356B16" w14:paraId="74A80B66" w14:textId="77777777" w:rsidTr="00471C0C">
        <w:trPr>
          <w:jc w:val="center"/>
        </w:trPr>
        <w:tc>
          <w:tcPr>
            <w:tcW w:w="4649" w:type="dxa"/>
            <w:vAlign w:val="center"/>
          </w:tcPr>
          <w:p w14:paraId="026F115B" w14:textId="77777777" w:rsidR="00356B16" w:rsidRDefault="009F23E5" w:rsidP="0068786D">
            <w:pPr>
              <w:keepNext/>
              <w:keepLines/>
              <w:jc w:val="left"/>
            </w:pPr>
            <w:r>
              <w:t>Simulation work</w:t>
            </w:r>
          </w:p>
        </w:tc>
        <w:tc>
          <w:tcPr>
            <w:tcW w:w="1842" w:type="dxa"/>
          </w:tcPr>
          <w:p w14:paraId="79F98674" w14:textId="77777777" w:rsidR="00356B16" w:rsidRDefault="000A5B0F" w:rsidP="00D96E75">
            <w:pPr>
              <w:keepNext/>
              <w:keepLines/>
              <w:tabs>
                <w:tab w:val="clear" w:pos="1418"/>
                <w:tab w:val="clear" w:pos="4678"/>
                <w:tab w:val="clear" w:pos="5954"/>
                <w:tab w:val="clear" w:pos="7088"/>
              </w:tabs>
              <w:jc w:val="center"/>
            </w:pPr>
            <w:r>
              <w:t>45</w:t>
            </w:r>
            <w:r w:rsidR="002B6A7B">
              <w:t>5</w:t>
            </w:r>
            <w:r w:rsidR="00523B0F">
              <w:t>0</w:t>
            </w:r>
          </w:p>
        </w:tc>
      </w:tr>
      <w:tr w:rsidR="00356B16" w14:paraId="67897C50" w14:textId="77777777" w:rsidTr="00471C0C">
        <w:trPr>
          <w:jc w:val="center"/>
        </w:trPr>
        <w:tc>
          <w:tcPr>
            <w:tcW w:w="4649" w:type="dxa"/>
            <w:vAlign w:val="center"/>
          </w:tcPr>
          <w:p w14:paraId="6DCA312D" w14:textId="77777777" w:rsidR="00356B16" w:rsidRDefault="00523B0F" w:rsidP="00D96E75">
            <w:pPr>
              <w:keepNext/>
              <w:keepLines/>
              <w:jc w:val="left"/>
            </w:pPr>
            <w:r>
              <w:t xml:space="preserve">Testing work </w:t>
            </w:r>
          </w:p>
        </w:tc>
        <w:tc>
          <w:tcPr>
            <w:tcW w:w="1842" w:type="dxa"/>
          </w:tcPr>
          <w:p w14:paraId="00CD858F" w14:textId="77777777" w:rsidR="00356B16" w:rsidRDefault="00DB4699" w:rsidP="00D96E75">
            <w:pPr>
              <w:keepNext/>
              <w:keepLines/>
              <w:tabs>
                <w:tab w:val="clear" w:pos="1418"/>
                <w:tab w:val="clear" w:pos="4678"/>
                <w:tab w:val="clear" w:pos="5954"/>
                <w:tab w:val="clear" w:pos="7088"/>
              </w:tabs>
              <w:jc w:val="center"/>
            </w:pPr>
            <w:r>
              <w:t>39</w:t>
            </w:r>
            <w:r w:rsidR="002B6A7B">
              <w:t>0</w:t>
            </w:r>
            <w:r w:rsidR="00D96E75">
              <w:t>0</w:t>
            </w:r>
          </w:p>
        </w:tc>
      </w:tr>
      <w:tr w:rsidR="00695E2C" w14:paraId="5E29C6B5" w14:textId="77777777" w:rsidTr="00471C0C">
        <w:trPr>
          <w:jc w:val="center"/>
        </w:trPr>
        <w:tc>
          <w:tcPr>
            <w:tcW w:w="4649" w:type="dxa"/>
            <w:vAlign w:val="center"/>
          </w:tcPr>
          <w:p w14:paraId="20730034" w14:textId="77777777" w:rsidR="00695E2C" w:rsidRDefault="003540D7" w:rsidP="004264AF">
            <w:pPr>
              <w:keepNext/>
              <w:keepLines/>
              <w:jc w:val="left"/>
            </w:pPr>
            <w:r>
              <w:t>Report writing</w:t>
            </w:r>
          </w:p>
        </w:tc>
        <w:tc>
          <w:tcPr>
            <w:tcW w:w="1842" w:type="dxa"/>
          </w:tcPr>
          <w:p w14:paraId="76DB827C" w14:textId="77777777" w:rsidR="00695E2C" w:rsidRDefault="00F57F58" w:rsidP="004264AF">
            <w:pPr>
              <w:keepNext/>
              <w:keepLines/>
              <w:tabs>
                <w:tab w:val="clear" w:pos="1418"/>
                <w:tab w:val="clear" w:pos="4678"/>
                <w:tab w:val="clear" w:pos="5954"/>
                <w:tab w:val="clear" w:pos="7088"/>
              </w:tabs>
              <w:jc w:val="center"/>
            </w:pPr>
            <w:r>
              <w:t>650</w:t>
            </w:r>
            <w:r w:rsidR="003540D7">
              <w:t>0</w:t>
            </w:r>
          </w:p>
        </w:tc>
      </w:tr>
      <w:tr w:rsidR="00695E2C" w14:paraId="1EF2FAA1" w14:textId="77777777" w:rsidTr="00471C0C">
        <w:trPr>
          <w:jc w:val="center"/>
        </w:trPr>
        <w:tc>
          <w:tcPr>
            <w:tcW w:w="4649" w:type="dxa"/>
            <w:shd w:val="clear" w:color="auto" w:fill="E7E6E6" w:themeFill="background2"/>
            <w:vAlign w:val="center"/>
          </w:tcPr>
          <w:p w14:paraId="03B8EABE" w14:textId="77777777" w:rsidR="00695E2C" w:rsidRPr="00471C0C" w:rsidRDefault="00695E2C" w:rsidP="004264AF">
            <w:pPr>
              <w:keepNext/>
              <w:keepLines/>
              <w:jc w:val="left"/>
              <w:rPr>
                <w:b/>
                <w:sz w:val="22"/>
              </w:rPr>
            </w:pPr>
            <w:r w:rsidRPr="00471C0C">
              <w:rPr>
                <w:b/>
                <w:sz w:val="22"/>
              </w:rPr>
              <w:t>TOTAL</w:t>
            </w:r>
          </w:p>
        </w:tc>
        <w:tc>
          <w:tcPr>
            <w:tcW w:w="1842" w:type="dxa"/>
            <w:shd w:val="clear" w:color="auto" w:fill="E7E6E6" w:themeFill="background2"/>
          </w:tcPr>
          <w:p w14:paraId="68123E75" w14:textId="7161CFEA" w:rsidR="00695E2C" w:rsidRPr="00471C0C" w:rsidRDefault="00D96E75" w:rsidP="00F470E8">
            <w:pPr>
              <w:keepNext/>
              <w:keepLines/>
              <w:tabs>
                <w:tab w:val="clear" w:pos="1418"/>
                <w:tab w:val="clear" w:pos="4678"/>
                <w:tab w:val="clear" w:pos="5954"/>
                <w:tab w:val="clear" w:pos="7088"/>
              </w:tabs>
              <w:jc w:val="center"/>
              <w:rPr>
                <w:sz w:val="22"/>
              </w:rPr>
            </w:pPr>
            <w:r>
              <w:rPr>
                <w:sz w:val="22"/>
              </w:rPr>
              <w:t>1</w:t>
            </w:r>
            <w:r w:rsidR="00512A26">
              <w:rPr>
                <w:sz w:val="22"/>
              </w:rPr>
              <w:t>6</w:t>
            </w:r>
            <w:r w:rsidR="002F0D5A">
              <w:rPr>
                <w:sz w:val="22"/>
              </w:rPr>
              <w:t xml:space="preserve"> </w:t>
            </w:r>
            <w:r w:rsidR="00512A26">
              <w:rPr>
                <w:sz w:val="22"/>
              </w:rPr>
              <w:t>25</w:t>
            </w:r>
            <w:r>
              <w:rPr>
                <w:sz w:val="22"/>
              </w:rPr>
              <w:t>0</w:t>
            </w:r>
          </w:p>
        </w:tc>
      </w:tr>
    </w:tbl>
    <w:p w14:paraId="6A85AA15" w14:textId="77777777" w:rsidR="00356B16" w:rsidRDefault="00356B16" w:rsidP="00471C0C"/>
    <w:p w14:paraId="24DADF4B" w14:textId="77777777" w:rsidR="002F183F" w:rsidRPr="00A526B3" w:rsidRDefault="002F183F" w:rsidP="002F183F"/>
    <w:p w14:paraId="7BB4F6CA" w14:textId="77777777" w:rsidR="002F183F" w:rsidRPr="00F4050E" w:rsidRDefault="002F183F" w:rsidP="00E20FF3">
      <w:pPr>
        <w:pStyle w:val="Heading2"/>
      </w:pPr>
      <w:r w:rsidRPr="005D33AE">
        <w:t xml:space="preserve">Travel </w:t>
      </w:r>
      <w:r w:rsidR="00553764">
        <w:t>budget</w:t>
      </w: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023217" w14:paraId="33D53E66" w14:textId="77777777" w:rsidTr="00383599">
        <w:trPr>
          <w:trHeight w:val="230"/>
          <w:jc w:val="center"/>
        </w:trPr>
        <w:tc>
          <w:tcPr>
            <w:tcW w:w="4649" w:type="dxa"/>
            <w:vMerge w:val="restart"/>
            <w:shd w:val="clear" w:color="auto" w:fill="EDEDED" w:themeFill="accent3" w:themeFillTint="33"/>
            <w:vAlign w:val="center"/>
          </w:tcPr>
          <w:p w14:paraId="686CAC93" w14:textId="77777777" w:rsidR="00023217" w:rsidRDefault="00023217" w:rsidP="00383599">
            <w:pPr>
              <w:keepNext/>
              <w:keepLines/>
              <w:rPr>
                <w:b/>
                <w:bCs/>
              </w:rPr>
            </w:pPr>
            <w:r>
              <w:rPr>
                <w:b/>
                <w:bCs/>
              </w:rPr>
              <w:t>Description</w:t>
            </w:r>
          </w:p>
        </w:tc>
        <w:tc>
          <w:tcPr>
            <w:tcW w:w="1842" w:type="dxa"/>
            <w:vMerge w:val="restart"/>
            <w:shd w:val="clear" w:color="auto" w:fill="EDEDED" w:themeFill="accent3" w:themeFillTint="33"/>
          </w:tcPr>
          <w:p w14:paraId="2C2573B9" w14:textId="77777777" w:rsidR="00023217" w:rsidRDefault="00023217" w:rsidP="00383599">
            <w:pPr>
              <w:pStyle w:val="StyleBoldBefore6ptAfter6ptCentered"/>
              <w:keepNext/>
              <w:keepLines/>
              <w:spacing w:before="0" w:after="0"/>
            </w:pPr>
            <w:r>
              <w:t>Budget (EUR)</w:t>
            </w:r>
          </w:p>
        </w:tc>
      </w:tr>
      <w:tr w:rsidR="00023217" w14:paraId="0E95C304" w14:textId="77777777" w:rsidTr="00383599">
        <w:trPr>
          <w:trHeight w:val="230"/>
          <w:jc w:val="center"/>
        </w:trPr>
        <w:tc>
          <w:tcPr>
            <w:tcW w:w="4649" w:type="dxa"/>
            <w:vMerge/>
            <w:tcBorders>
              <w:bottom w:val="single" w:sz="4" w:space="0" w:color="auto"/>
            </w:tcBorders>
            <w:shd w:val="clear" w:color="auto" w:fill="DEEAF6"/>
            <w:vAlign w:val="center"/>
          </w:tcPr>
          <w:p w14:paraId="16C79FC1" w14:textId="77777777" w:rsidR="00023217" w:rsidRDefault="00023217" w:rsidP="00383599">
            <w:pPr>
              <w:keepNext/>
              <w:keepLines/>
              <w:rPr>
                <w:b/>
                <w:bCs/>
              </w:rPr>
            </w:pPr>
          </w:p>
        </w:tc>
        <w:tc>
          <w:tcPr>
            <w:tcW w:w="1842" w:type="dxa"/>
            <w:vMerge/>
            <w:tcBorders>
              <w:bottom w:val="single" w:sz="4" w:space="0" w:color="auto"/>
            </w:tcBorders>
            <w:shd w:val="clear" w:color="auto" w:fill="DEEAF6"/>
          </w:tcPr>
          <w:p w14:paraId="03487AA5" w14:textId="77777777" w:rsidR="00023217" w:rsidRDefault="00023217" w:rsidP="00383599">
            <w:pPr>
              <w:pStyle w:val="StyleBoldBefore6ptAfter6ptCentered"/>
              <w:keepNext/>
              <w:keepLines/>
              <w:spacing w:before="0" w:after="0"/>
            </w:pPr>
          </w:p>
        </w:tc>
      </w:tr>
      <w:tr w:rsidR="00310FFB" w14:paraId="079812B9" w14:textId="77777777" w:rsidTr="00383599">
        <w:trPr>
          <w:jc w:val="center"/>
        </w:trPr>
        <w:tc>
          <w:tcPr>
            <w:tcW w:w="4649" w:type="dxa"/>
            <w:vAlign w:val="center"/>
          </w:tcPr>
          <w:p w14:paraId="22673757" w14:textId="14F07C00" w:rsidR="00310FFB" w:rsidRDefault="00D96E75" w:rsidP="002F0D5A">
            <w:pPr>
              <w:keepNext/>
              <w:keepLines/>
              <w:jc w:val="left"/>
            </w:pPr>
            <w:r>
              <w:t xml:space="preserve">Attending </w:t>
            </w:r>
            <w:r w:rsidR="002F0D5A">
              <w:t>two</w:t>
            </w:r>
            <w:r w:rsidR="009923BF">
              <w:t xml:space="preserve"> </w:t>
            </w:r>
            <w:r w:rsidR="00F470E8">
              <w:t>TGMARINE</w:t>
            </w:r>
            <w:r>
              <w:t xml:space="preserve"> meeting</w:t>
            </w:r>
            <w:r w:rsidR="002F0D5A">
              <w:t>s</w:t>
            </w:r>
            <w:r>
              <w:t xml:space="preserve"> in Sophia</w:t>
            </w:r>
          </w:p>
        </w:tc>
        <w:tc>
          <w:tcPr>
            <w:tcW w:w="1842" w:type="dxa"/>
          </w:tcPr>
          <w:p w14:paraId="6CC2C8A3" w14:textId="68D1C64B" w:rsidR="00310FFB" w:rsidRDefault="002F0D5A" w:rsidP="00D96E75">
            <w:pPr>
              <w:keepNext/>
              <w:keepLines/>
              <w:tabs>
                <w:tab w:val="clear" w:pos="1418"/>
                <w:tab w:val="clear" w:pos="4678"/>
                <w:tab w:val="clear" w:pos="5954"/>
                <w:tab w:val="clear" w:pos="7088"/>
              </w:tabs>
              <w:jc w:val="center"/>
            </w:pPr>
            <w:r>
              <w:t>2</w:t>
            </w:r>
            <w:r w:rsidR="00D96E75">
              <w:t>000</w:t>
            </w:r>
          </w:p>
        </w:tc>
      </w:tr>
      <w:tr w:rsidR="00023217" w14:paraId="5FC4AD30" w14:textId="77777777" w:rsidTr="00383599">
        <w:trPr>
          <w:jc w:val="center"/>
        </w:trPr>
        <w:tc>
          <w:tcPr>
            <w:tcW w:w="4649" w:type="dxa"/>
            <w:shd w:val="clear" w:color="auto" w:fill="E7E6E6" w:themeFill="background2"/>
            <w:vAlign w:val="center"/>
          </w:tcPr>
          <w:p w14:paraId="03AF9EB8" w14:textId="77777777" w:rsidR="00023217" w:rsidRPr="00B2259D" w:rsidRDefault="00023217" w:rsidP="00383599">
            <w:pPr>
              <w:keepNext/>
              <w:keepLines/>
              <w:jc w:val="left"/>
              <w:rPr>
                <w:b/>
              </w:rPr>
            </w:pPr>
            <w:r w:rsidRPr="00B2259D">
              <w:rPr>
                <w:b/>
              </w:rPr>
              <w:t>TOTAL</w:t>
            </w:r>
          </w:p>
        </w:tc>
        <w:tc>
          <w:tcPr>
            <w:tcW w:w="1842" w:type="dxa"/>
            <w:shd w:val="clear" w:color="auto" w:fill="E7E6E6" w:themeFill="background2"/>
          </w:tcPr>
          <w:p w14:paraId="03689FBC" w14:textId="52B11139" w:rsidR="00023217" w:rsidRPr="00B2259D" w:rsidRDefault="002F0D5A" w:rsidP="00D96E75">
            <w:pPr>
              <w:keepNext/>
              <w:keepLines/>
              <w:tabs>
                <w:tab w:val="clear" w:pos="1418"/>
                <w:tab w:val="clear" w:pos="4678"/>
                <w:tab w:val="clear" w:pos="5954"/>
                <w:tab w:val="clear" w:pos="7088"/>
              </w:tabs>
              <w:jc w:val="center"/>
            </w:pPr>
            <w:r w:rsidRPr="00B2259D">
              <w:t xml:space="preserve">2 </w:t>
            </w:r>
            <w:r w:rsidR="00D96E75" w:rsidRPr="00B2259D">
              <w:t>000</w:t>
            </w:r>
          </w:p>
        </w:tc>
      </w:tr>
    </w:tbl>
    <w:p w14:paraId="1734E5A1" w14:textId="77777777" w:rsidR="002F183F" w:rsidRPr="00A526B3" w:rsidRDefault="002F183F" w:rsidP="00054FE7">
      <w:pPr>
        <w:jc w:val="right"/>
      </w:pPr>
    </w:p>
    <w:p w14:paraId="635A0723" w14:textId="77777777" w:rsidR="002F183F" w:rsidRPr="005D33AE" w:rsidRDefault="002F183F" w:rsidP="002F183F">
      <w:pPr>
        <w:pStyle w:val="Heading2"/>
      </w:pPr>
      <w:r>
        <w:t>Other</w:t>
      </w:r>
      <w:r w:rsidRPr="005D33AE">
        <w:t xml:space="preserve"> </w:t>
      </w:r>
      <w:r w:rsidR="00553764">
        <w:t xml:space="preserve">budget </w:t>
      </w:r>
      <w:r w:rsidR="006616AF">
        <w:t>line</w:t>
      </w:r>
    </w:p>
    <w:tbl>
      <w:tblPr>
        <w:tblW w:w="6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1842"/>
      </w:tblGrid>
      <w:tr w:rsidR="0068786D" w14:paraId="776A230C" w14:textId="77777777" w:rsidTr="00523B0F">
        <w:trPr>
          <w:trHeight w:val="230"/>
          <w:jc w:val="center"/>
        </w:trPr>
        <w:tc>
          <w:tcPr>
            <w:tcW w:w="4649" w:type="dxa"/>
            <w:vMerge w:val="restart"/>
            <w:shd w:val="clear" w:color="auto" w:fill="EDEDED" w:themeFill="accent3" w:themeFillTint="33"/>
            <w:vAlign w:val="center"/>
          </w:tcPr>
          <w:p w14:paraId="0FD0A5A8" w14:textId="77777777" w:rsidR="0068786D" w:rsidRDefault="0068786D" w:rsidP="00523B0F">
            <w:pPr>
              <w:keepNext/>
              <w:keepLines/>
              <w:rPr>
                <w:b/>
                <w:bCs/>
              </w:rPr>
            </w:pPr>
            <w:r>
              <w:rPr>
                <w:b/>
                <w:bCs/>
              </w:rPr>
              <w:t>Task short description</w:t>
            </w:r>
          </w:p>
        </w:tc>
        <w:tc>
          <w:tcPr>
            <w:tcW w:w="1842" w:type="dxa"/>
            <w:vMerge w:val="restart"/>
            <w:shd w:val="clear" w:color="auto" w:fill="EDEDED" w:themeFill="accent3" w:themeFillTint="33"/>
          </w:tcPr>
          <w:p w14:paraId="526FCCA3" w14:textId="77777777" w:rsidR="0068786D" w:rsidRDefault="0068786D" w:rsidP="00523B0F">
            <w:pPr>
              <w:pStyle w:val="StyleBoldBefore6ptAfter6ptCentered"/>
              <w:keepNext/>
              <w:keepLines/>
              <w:spacing w:before="0" w:after="0"/>
            </w:pPr>
            <w:r>
              <w:t>Budget (EUR)</w:t>
            </w:r>
          </w:p>
        </w:tc>
      </w:tr>
      <w:tr w:rsidR="0068786D" w14:paraId="5324454F" w14:textId="77777777" w:rsidTr="00523B0F">
        <w:trPr>
          <w:trHeight w:val="230"/>
          <w:jc w:val="center"/>
        </w:trPr>
        <w:tc>
          <w:tcPr>
            <w:tcW w:w="4649" w:type="dxa"/>
            <w:vMerge/>
            <w:tcBorders>
              <w:bottom w:val="single" w:sz="4" w:space="0" w:color="auto"/>
            </w:tcBorders>
            <w:shd w:val="clear" w:color="auto" w:fill="DEEAF6"/>
            <w:vAlign w:val="center"/>
          </w:tcPr>
          <w:p w14:paraId="3DCF85F6" w14:textId="77777777" w:rsidR="0068786D" w:rsidRDefault="0068786D" w:rsidP="00523B0F">
            <w:pPr>
              <w:keepNext/>
              <w:keepLines/>
              <w:rPr>
                <w:b/>
                <w:bCs/>
              </w:rPr>
            </w:pPr>
          </w:p>
        </w:tc>
        <w:tc>
          <w:tcPr>
            <w:tcW w:w="1842" w:type="dxa"/>
            <w:vMerge/>
            <w:tcBorders>
              <w:bottom w:val="single" w:sz="4" w:space="0" w:color="auto"/>
            </w:tcBorders>
            <w:shd w:val="clear" w:color="auto" w:fill="DEEAF6"/>
          </w:tcPr>
          <w:p w14:paraId="5D52F8EB" w14:textId="77777777" w:rsidR="0068786D" w:rsidRDefault="0068786D" w:rsidP="00523B0F">
            <w:pPr>
              <w:pStyle w:val="StyleBoldBefore6ptAfter6ptCentered"/>
              <w:keepNext/>
              <w:keepLines/>
              <w:spacing w:before="0" w:after="0"/>
            </w:pPr>
          </w:p>
        </w:tc>
      </w:tr>
      <w:tr w:rsidR="00695E2C" w14:paraId="0A5FB5B2" w14:textId="77777777" w:rsidTr="00383599">
        <w:trPr>
          <w:jc w:val="center"/>
        </w:trPr>
        <w:tc>
          <w:tcPr>
            <w:tcW w:w="4649" w:type="dxa"/>
            <w:vAlign w:val="center"/>
          </w:tcPr>
          <w:p w14:paraId="3183BDCB" w14:textId="6DEE99B6" w:rsidR="00695E2C" w:rsidRPr="00167FB8" w:rsidRDefault="00695E2C" w:rsidP="002F0D5A">
            <w:pPr>
              <w:keepNext/>
              <w:keepLines/>
              <w:jc w:val="left"/>
            </w:pPr>
            <w:r w:rsidRPr="00167FB8">
              <w:t xml:space="preserve">Hire of OATS </w:t>
            </w:r>
          </w:p>
        </w:tc>
        <w:tc>
          <w:tcPr>
            <w:tcW w:w="1842" w:type="dxa"/>
          </w:tcPr>
          <w:p w14:paraId="2614E346" w14:textId="758BCB6F" w:rsidR="00695E2C" w:rsidRPr="00054FE7" w:rsidRDefault="002F0D5A" w:rsidP="002F0D5A">
            <w:pPr>
              <w:keepNext/>
              <w:keepLines/>
              <w:tabs>
                <w:tab w:val="clear" w:pos="1418"/>
                <w:tab w:val="clear" w:pos="4678"/>
                <w:tab w:val="clear" w:pos="5954"/>
                <w:tab w:val="clear" w:pos="7088"/>
              </w:tabs>
              <w:jc w:val="center"/>
            </w:pPr>
            <w:r>
              <w:t>875</w:t>
            </w:r>
          </w:p>
        </w:tc>
      </w:tr>
      <w:tr w:rsidR="0068786D" w14:paraId="684A6870" w14:textId="77777777" w:rsidTr="00523B0F">
        <w:trPr>
          <w:jc w:val="center"/>
        </w:trPr>
        <w:tc>
          <w:tcPr>
            <w:tcW w:w="4649" w:type="dxa"/>
            <w:vAlign w:val="center"/>
          </w:tcPr>
          <w:p w14:paraId="14CA2929" w14:textId="0F0845F5" w:rsidR="0068786D" w:rsidRPr="00167FB8" w:rsidRDefault="0068786D" w:rsidP="002F0D5A">
            <w:pPr>
              <w:keepNext/>
              <w:keepLines/>
              <w:jc w:val="left"/>
            </w:pPr>
            <w:r w:rsidRPr="00167FB8">
              <w:t xml:space="preserve">Hire of </w:t>
            </w:r>
            <w:r w:rsidR="002F0D5A">
              <w:t xml:space="preserve">two </w:t>
            </w:r>
            <w:r w:rsidRPr="00167FB8">
              <w:t xml:space="preserve">3 m </w:t>
            </w:r>
            <w:r w:rsidR="002F0D5A">
              <w:t xml:space="preserve">test </w:t>
            </w:r>
            <w:r w:rsidRPr="00167FB8">
              <w:t>chamber</w:t>
            </w:r>
            <w:r w:rsidR="002F0D5A">
              <w:t>s</w:t>
            </w:r>
            <w:r w:rsidR="00695E2C" w:rsidRPr="00167FB8">
              <w:t xml:space="preserve"> (note 1</w:t>
            </w:r>
            <w:r w:rsidR="009F23E5" w:rsidRPr="00167FB8">
              <w:t>)</w:t>
            </w:r>
          </w:p>
        </w:tc>
        <w:tc>
          <w:tcPr>
            <w:tcW w:w="1842" w:type="dxa"/>
          </w:tcPr>
          <w:p w14:paraId="2A99C5EA" w14:textId="77777777" w:rsidR="0068786D" w:rsidRPr="00054FE7" w:rsidRDefault="002F0D5A" w:rsidP="00523B0F">
            <w:pPr>
              <w:keepNext/>
              <w:keepLines/>
              <w:tabs>
                <w:tab w:val="clear" w:pos="1418"/>
                <w:tab w:val="clear" w:pos="4678"/>
                <w:tab w:val="clear" w:pos="5954"/>
                <w:tab w:val="clear" w:pos="7088"/>
              </w:tabs>
              <w:jc w:val="center"/>
            </w:pPr>
            <w:r>
              <w:t>350</w:t>
            </w:r>
            <w:r w:rsidR="0068786D" w:rsidRPr="00054FE7">
              <w:t>0</w:t>
            </w:r>
          </w:p>
        </w:tc>
      </w:tr>
      <w:tr w:rsidR="0068786D" w14:paraId="1D78086F" w14:textId="77777777" w:rsidTr="00523B0F">
        <w:trPr>
          <w:jc w:val="center"/>
        </w:trPr>
        <w:tc>
          <w:tcPr>
            <w:tcW w:w="4649" w:type="dxa"/>
            <w:vAlign w:val="center"/>
          </w:tcPr>
          <w:p w14:paraId="47DDD54A" w14:textId="6AA9DC1D" w:rsidR="0068786D" w:rsidRPr="00167FB8" w:rsidRDefault="009F23E5" w:rsidP="002F0D5A">
            <w:pPr>
              <w:keepNext/>
              <w:keepLines/>
              <w:jc w:val="left"/>
            </w:pPr>
            <w:r w:rsidRPr="00167FB8">
              <w:t xml:space="preserve">Hire of </w:t>
            </w:r>
            <w:r w:rsidR="002F0D5A">
              <w:t xml:space="preserve">one </w:t>
            </w:r>
            <w:r w:rsidR="0068786D" w:rsidRPr="00167FB8">
              <w:t xml:space="preserve">10 m </w:t>
            </w:r>
            <w:r w:rsidR="002F0D5A">
              <w:t xml:space="preserve">test </w:t>
            </w:r>
            <w:r w:rsidR="0068786D" w:rsidRPr="00167FB8">
              <w:t>chamber</w:t>
            </w:r>
            <w:r w:rsidR="004200EC">
              <w:t xml:space="preserve"> (note 1)</w:t>
            </w:r>
          </w:p>
        </w:tc>
        <w:tc>
          <w:tcPr>
            <w:tcW w:w="1842" w:type="dxa"/>
          </w:tcPr>
          <w:p w14:paraId="244C4822" w14:textId="77777777" w:rsidR="0068786D" w:rsidRPr="002F0D5A" w:rsidRDefault="00023217" w:rsidP="00523B0F">
            <w:pPr>
              <w:keepNext/>
              <w:keepLines/>
              <w:tabs>
                <w:tab w:val="clear" w:pos="1418"/>
                <w:tab w:val="clear" w:pos="4678"/>
                <w:tab w:val="clear" w:pos="5954"/>
                <w:tab w:val="clear" w:pos="7088"/>
              </w:tabs>
              <w:jc w:val="center"/>
            </w:pPr>
            <w:r w:rsidRPr="002F0D5A">
              <w:t>35</w:t>
            </w:r>
            <w:r w:rsidR="0068786D" w:rsidRPr="002F0D5A">
              <w:t>00</w:t>
            </w:r>
          </w:p>
        </w:tc>
      </w:tr>
      <w:tr w:rsidR="00523B0F" w14:paraId="5CAEE9EE" w14:textId="77777777" w:rsidTr="00523B0F">
        <w:trPr>
          <w:jc w:val="center"/>
        </w:trPr>
        <w:tc>
          <w:tcPr>
            <w:tcW w:w="4649" w:type="dxa"/>
            <w:shd w:val="clear" w:color="auto" w:fill="E7E6E6" w:themeFill="background2"/>
            <w:vAlign w:val="center"/>
          </w:tcPr>
          <w:p w14:paraId="48DC5BA6" w14:textId="77777777" w:rsidR="00523B0F" w:rsidRPr="00B2259D" w:rsidRDefault="00523B0F" w:rsidP="00523B0F">
            <w:pPr>
              <w:keepNext/>
              <w:keepLines/>
              <w:jc w:val="left"/>
              <w:rPr>
                <w:b/>
              </w:rPr>
            </w:pPr>
            <w:r w:rsidRPr="00B2259D">
              <w:rPr>
                <w:b/>
              </w:rPr>
              <w:t>TOTAL</w:t>
            </w:r>
          </w:p>
        </w:tc>
        <w:tc>
          <w:tcPr>
            <w:tcW w:w="1842" w:type="dxa"/>
            <w:shd w:val="clear" w:color="auto" w:fill="E7E6E6" w:themeFill="background2"/>
          </w:tcPr>
          <w:p w14:paraId="48B4D728" w14:textId="162CD783" w:rsidR="00523B0F" w:rsidRPr="00B2259D" w:rsidRDefault="002F0D5A" w:rsidP="00523B0F">
            <w:pPr>
              <w:keepNext/>
              <w:keepLines/>
              <w:tabs>
                <w:tab w:val="clear" w:pos="1418"/>
                <w:tab w:val="clear" w:pos="4678"/>
                <w:tab w:val="clear" w:pos="5954"/>
                <w:tab w:val="clear" w:pos="7088"/>
              </w:tabs>
              <w:jc w:val="center"/>
            </w:pPr>
            <w:r w:rsidRPr="00B2259D">
              <w:t>7 875</w:t>
            </w:r>
          </w:p>
        </w:tc>
      </w:tr>
    </w:tbl>
    <w:p w14:paraId="3D51257B" w14:textId="77777777" w:rsidR="0068786D" w:rsidRPr="00471C0C" w:rsidRDefault="0068786D" w:rsidP="0068786D"/>
    <w:p w14:paraId="6F4A37E9" w14:textId="1D020082" w:rsidR="00FC2EE2" w:rsidRDefault="002F0D5A">
      <w:pPr>
        <w:tabs>
          <w:tab w:val="clear" w:pos="1418"/>
          <w:tab w:val="clear" w:pos="4678"/>
          <w:tab w:val="clear" w:pos="5954"/>
          <w:tab w:val="clear" w:pos="7088"/>
        </w:tabs>
        <w:overflowPunct/>
        <w:autoSpaceDE/>
        <w:autoSpaceDN/>
        <w:adjustRightInd/>
        <w:jc w:val="left"/>
        <w:textAlignment w:val="auto"/>
      </w:pPr>
      <w:r>
        <w:t xml:space="preserve">NOTE 1 – </w:t>
      </w:r>
      <w:r w:rsidR="00FB2E96">
        <w:t xml:space="preserve">Two </w:t>
      </w:r>
      <w:r>
        <w:t xml:space="preserve">3 m </w:t>
      </w:r>
      <w:r w:rsidR="00FB2E96">
        <w:t>test chambers will need to be hired for performing tests</w:t>
      </w:r>
      <w:r>
        <w:t xml:space="preserve"> at 3 and 5 metres, the two chambers should have dissimilar ground plane sizes</w:t>
      </w:r>
      <w:r w:rsidR="00FB2E96">
        <w:t xml:space="preserve">. </w:t>
      </w:r>
      <w:r w:rsidR="004200EC">
        <w:t>See also clause 7.1.</w:t>
      </w:r>
      <w:r w:rsidR="00FC2EE2">
        <w:br w:type="page"/>
      </w:r>
    </w:p>
    <w:p w14:paraId="0D4FD97D" w14:textId="77777777" w:rsidR="00A83FE4" w:rsidRPr="00A526B3" w:rsidRDefault="00A83FE4" w:rsidP="00A83FE4">
      <w:pPr>
        <w:pStyle w:val="Part"/>
      </w:pPr>
      <w:r w:rsidRPr="00A526B3">
        <w:lastRenderedPageBreak/>
        <w:t xml:space="preserve">Part II </w:t>
      </w:r>
      <w:r w:rsidR="00FC2EE2">
        <w:t>–</w:t>
      </w:r>
      <w:r w:rsidRPr="00A526B3">
        <w:t xml:space="preserve"> </w:t>
      </w:r>
      <w:r w:rsidR="00FC2EE2">
        <w:t xml:space="preserve">Details on STF </w:t>
      </w:r>
      <w:r w:rsidR="00F91E41">
        <w:t>Technical Proposal</w:t>
      </w:r>
      <w:r w:rsidR="00FC2EE2">
        <w:t xml:space="preserve"> </w:t>
      </w:r>
    </w:p>
    <w:p w14:paraId="4B573CFE" w14:textId="77777777" w:rsidR="00133C8A" w:rsidRDefault="00A512CA" w:rsidP="00AB0CC7">
      <w:pPr>
        <w:pStyle w:val="Heading1"/>
      </w:pPr>
      <w:r>
        <w:t xml:space="preserve">Tasks, </w:t>
      </w:r>
      <w:r w:rsidR="00133C8A">
        <w:t>Technical Bodies</w:t>
      </w:r>
      <w:r>
        <w:t xml:space="preserve"> and </w:t>
      </w:r>
      <w:r w:rsidR="00AB2879">
        <w:t xml:space="preserve">other </w:t>
      </w:r>
      <w:r w:rsidR="00BE7F16">
        <w:t>stakeholders</w:t>
      </w:r>
    </w:p>
    <w:p w14:paraId="6CCBB908" w14:textId="77777777" w:rsidR="00B92934" w:rsidRPr="004044D7" w:rsidRDefault="00B92934" w:rsidP="00B92934">
      <w:pPr>
        <w:pStyle w:val="Heading2"/>
      </w:pPr>
      <w:bookmarkStart w:id="4" w:name="_Toc64817083"/>
      <w:r>
        <w:t xml:space="preserve">Organization of the work </w:t>
      </w:r>
    </w:p>
    <w:p w14:paraId="5E866329" w14:textId="2CAF2403" w:rsidR="00B92934" w:rsidRPr="00310FFB" w:rsidRDefault="00310FFB" w:rsidP="00471C0C">
      <w:pPr>
        <w:pStyle w:val="Heading2"/>
        <w:numPr>
          <w:ilvl w:val="0"/>
          <w:numId w:val="0"/>
        </w:numPr>
        <w:rPr>
          <w:b w:val="0"/>
        </w:rPr>
      </w:pPr>
      <w:r w:rsidRPr="00310FFB">
        <w:rPr>
          <w:b w:val="0"/>
        </w:rPr>
        <w:t>This wo</w:t>
      </w:r>
      <w:r>
        <w:rPr>
          <w:b w:val="0"/>
        </w:rPr>
        <w:t xml:space="preserve">rk can be done by </w:t>
      </w:r>
      <w:r w:rsidR="002F0D5A">
        <w:rPr>
          <w:b w:val="0"/>
        </w:rPr>
        <w:t>one or two</w:t>
      </w:r>
      <w:r w:rsidR="00432141">
        <w:rPr>
          <w:b w:val="0"/>
        </w:rPr>
        <w:t xml:space="preserve"> </w:t>
      </w:r>
      <w:r>
        <w:rPr>
          <w:b w:val="0"/>
        </w:rPr>
        <w:t>suitably experienced individual</w:t>
      </w:r>
      <w:r w:rsidR="002F0D5A">
        <w:rPr>
          <w:b w:val="0"/>
        </w:rPr>
        <w:t>s</w:t>
      </w:r>
      <w:r w:rsidR="008C04F9">
        <w:rPr>
          <w:b w:val="0"/>
        </w:rPr>
        <w:t xml:space="preserve"> with guidance from </w:t>
      </w:r>
      <w:r w:rsidR="00F470E8">
        <w:rPr>
          <w:b w:val="0"/>
        </w:rPr>
        <w:t>TGMARINE</w:t>
      </w:r>
      <w:r w:rsidR="008C04F9">
        <w:rPr>
          <w:b w:val="0"/>
        </w:rPr>
        <w:t>.</w:t>
      </w:r>
    </w:p>
    <w:p w14:paraId="64971474" w14:textId="77777777" w:rsidR="00FC2EE2" w:rsidRPr="00F32120" w:rsidRDefault="00FC2EE2" w:rsidP="00FC2EE2">
      <w:pPr>
        <w:pStyle w:val="Heading2"/>
      </w:pPr>
      <w:r>
        <w:t>T</w:t>
      </w:r>
      <w:r w:rsidRPr="00F32120">
        <w:t>asks for which the STF support is necessary</w:t>
      </w:r>
    </w:p>
    <w:p w14:paraId="12F889F3" w14:textId="77777777" w:rsidR="00F144C3" w:rsidRDefault="00F144C3" w:rsidP="00F144C3">
      <w:pPr>
        <w:pStyle w:val="Guideline"/>
        <w:rPr>
          <w:i w:val="0"/>
        </w:rPr>
      </w:pPr>
      <w:r>
        <w:rPr>
          <w:i w:val="0"/>
        </w:rPr>
        <w:t>The following task</w:t>
      </w:r>
      <w:r w:rsidR="005B36DE">
        <w:rPr>
          <w:i w:val="0"/>
        </w:rPr>
        <w:t>s</w:t>
      </w:r>
      <w:r>
        <w:rPr>
          <w:i w:val="0"/>
        </w:rPr>
        <w:t xml:space="preserve"> have been identified:</w:t>
      </w:r>
    </w:p>
    <w:p w14:paraId="63D0E0A7" w14:textId="77777777" w:rsidR="00F144C3" w:rsidRDefault="00F144C3" w:rsidP="00F144C3">
      <w:pPr>
        <w:pStyle w:val="Guideline"/>
        <w:rPr>
          <w:i w:val="0"/>
        </w:rPr>
      </w:pPr>
    </w:p>
    <w:p w14:paraId="5F475B68" w14:textId="77777777" w:rsidR="00F144C3" w:rsidRDefault="00D52729" w:rsidP="00F144C3">
      <w:pPr>
        <w:pStyle w:val="Guideline"/>
        <w:rPr>
          <w:i w:val="0"/>
        </w:rPr>
      </w:pPr>
      <w:r>
        <w:rPr>
          <w:i w:val="0"/>
        </w:rPr>
        <w:t>Simulation work</w:t>
      </w:r>
    </w:p>
    <w:p w14:paraId="4F8A7E78" w14:textId="77777777" w:rsidR="00D52729" w:rsidRDefault="00D52729" w:rsidP="00F144C3">
      <w:pPr>
        <w:pStyle w:val="Guideline"/>
        <w:rPr>
          <w:i w:val="0"/>
        </w:rPr>
      </w:pPr>
      <w:r>
        <w:rPr>
          <w:i w:val="0"/>
        </w:rPr>
        <w:t>Testing</w:t>
      </w:r>
      <w:r w:rsidR="008C04F9">
        <w:rPr>
          <w:i w:val="0"/>
        </w:rPr>
        <w:t xml:space="preserve"> work at different test sites</w:t>
      </w:r>
    </w:p>
    <w:p w14:paraId="0F22ABB2" w14:textId="77777777" w:rsidR="00D52729" w:rsidRDefault="00D52729" w:rsidP="00F144C3">
      <w:pPr>
        <w:pStyle w:val="Guideline"/>
        <w:rPr>
          <w:i w:val="0"/>
        </w:rPr>
      </w:pPr>
      <w:r>
        <w:rPr>
          <w:i w:val="0"/>
        </w:rPr>
        <w:t>Development of the Technical Report</w:t>
      </w:r>
      <w:r w:rsidR="008C04F9">
        <w:rPr>
          <w:i w:val="0"/>
        </w:rPr>
        <w:t xml:space="preserve"> (TR)</w:t>
      </w:r>
    </w:p>
    <w:p w14:paraId="402186EF" w14:textId="77777777" w:rsidR="005B36DE" w:rsidRDefault="005B36DE" w:rsidP="00F144C3">
      <w:pPr>
        <w:pStyle w:val="Guideline"/>
        <w:rPr>
          <w:i w:val="0"/>
        </w:rPr>
      </w:pPr>
    </w:p>
    <w:p w14:paraId="61424C4C" w14:textId="77777777" w:rsidR="00310FFB" w:rsidRDefault="005B36DE" w:rsidP="005B36DE">
      <w:r>
        <w:t xml:space="preserve">The reason why </w:t>
      </w:r>
      <w:r w:rsidR="00F470E8">
        <w:t>TGMARINE</w:t>
      </w:r>
      <w:r>
        <w:t xml:space="preserve"> delegates are not </w:t>
      </w:r>
      <w:proofErr w:type="gramStart"/>
      <w:r>
        <w:t>in a position</w:t>
      </w:r>
      <w:proofErr w:type="gramEnd"/>
      <w:r>
        <w:t xml:space="preserve"> to do this work is that the radio beacon manufacturers within </w:t>
      </w:r>
      <w:r w:rsidR="00F470E8">
        <w:t>TGMARINE</w:t>
      </w:r>
      <w:r>
        <w:t xml:space="preserve"> don’t have the commercial impetus to hire test chambers and perform simulation work purely to investigate radiated measurements methods, and the other </w:t>
      </w:r>
      <w:r w:rsidR="00F470E8">
        <w:t>TGMARINE</w:t>
      </w:r>
      <w:r>
        <w:t xml:space="preserve"> members don’t have a mandate to do it.</w:t>
      </w:r>
    </w:p>
    <w:p w14:paraId="4775F8C5" w14:textId="77777777" w:rsidR="00FC2EE2" w:rsidRDefault="00FC2EE2" w:rsidP="00FC2EE2">
      <w:pPr>
        <w:pStyle w:val="Guideline"/>
      </w:pPr>
    </w:p>
    <w:p w14:paraId="13D56C65" w14:textId="77777777" w:rsidR="00AB2879" w:rsidRDefault="00AB2879" w:rsidP="00F32120">
      <w:pPr>
        <w:pStyle w:val="Heading2"/>
      </w:pPr>
      <w:r>
        <w:t>Other interested ETSI Technical Bodies</w:t>
      </w:r>
    </w:p>
    <w:p w14:paraId="7DAC1576" w14:textId="77777777" w:rsidR="005B36DE" w:rsidRDefault="005B36DE" w:rsidP="005B36DE">
      <w:pPr>
        <w:pStyle w:val="CommentText"/>
        <w:jc w:val="left"/>
      </w:pPr>
      <w:r>
        <w:t xml:space="preserve">There are no Technical Committees within ETSI other than </w:t>
      </w:r>
      <w:r w:rsidR="00F470E8">
        <w:t>TGMARINE</w:t>
      </w:r>
      <w:r>
        <w:t xml:space="preserve"> involved in this activity.</w:t>
      </w:r>
    </w:p>
    <w:p w14:paraId="4DC0479A" w14:textId="77777777" w:rsidR="008B0474" w:rsidRDefault="008B0474" w:rsidP="00133C8A"/>
    <w:p w14:paraId="6487C2F9" w14:textId="77777777" w:rsidR="00AB2879" w:rsidRDefault="00AB2879" w:rsidP="00F32120">
      <w:pPr>
        <w:pStyle w:val="Heading2"/>
      </w:pPr>
      <w:r>
        <w:t xml:space="preserve">Other </w:t>
      </w:r>
      <w:r w:rsidR="003A1AC2">
        <w:t>stakeholders</w:t>
      </w:r>
    </w:p>
    <w:p w14:paraId="474FB71A" w14:textId="77777777" w:rsidR="005B36DE" w:rsidRDefault="005B36DE">
      <w:pPr>
        <w:tabs>
          <w:tab w:val="clear" w:pos="1418"/>
          <w:tab w:val="clear" w:pos="4678"/>
          <w:tab w:val="clear" w:pos="5954"/>
          <w:tab w:val="clear" w:pos="7088"/>
        </w:tabs>
        <w:overflowPunct/>
        <w:autoSpaceDE/>
        <w:autoSpaceDN/>
        <w:adjustRightInd/>
        <w:jc w:val="left"/>
        <w:textAlignment w:val="auto"/>
      </w:pPr>
      <w:r>
        <w:t>Technical Committee TC80 within the IEC has an interest in this work.</w:t>
      </w:r>
    </w:p>
    <w:p w14:paraId="4F667B1A" w14:textId="77777777" w:rsidR="005B36DE" w:rsidRDefault="005B36DE" w:rsidP="005B36DE">
      <w:pPr>
        <w:tabs>
          <w:tab w:val="clear" w:pos="1418"/>
          <w:tab w:val="clear" w:pos="4678"/>
          <w:tab w:val="clear" w:pos="5954"/>
          <w:tab w:val="clear" w:pos="7088"/>
        </w:tabs>
        <w:overflowPunct/>
        <w:autoSpaceDE/>
        <w:autoSpaceDN/>
        <w:adjustRightInd/>
        <w:jc w:val="left"/>
        <w:textAlignment w:val="auto"/>
      </w:pPr>
      <w:r>
        <w:t>Special Committee SC110 within RTCM has an interest in this work.</w:t>
      </w:r>
    </w:p>
    <w:p w14:paraId="298D73FB" w14:textId="77777777" w:rsidR="005B36DE" w:rsidRDefault="005B36DE">
      <w:pPr>
        <w:tabs>
          <w:tab w:val="clear" w:pos="1418"/>
          <w:tab w:val="clear" w:pos="4678"/>
          <w:tab w:val="clear" w:pos="5954"/>
          <w:tab w:val="clear" w:pos="7088"/>
        </w:tabs>
        <w:overflowPunct/>
        <w:autoSpaceDE/>
        <w:autoSpaceDN/>
        <w:adjustRightInd/>
        <w:jc w:val="left"/>
        <w:textAlignment w:val="auto"/>
      </w:pPr>
    </w:p>
    <w:bookmarkEnd w:id="3"/>
    <w:bookmarkEnd w:id="4"/>
    <w:p w14:paraId="32A72E5D" w14:textId="77777777" w:rsidR="0098361C" w:rsidRPr="00471C0C" w:rsidRDefault="0098361C">
      <w:pPr>
        <w:tabs>
          <w:tab w:val="clear" w:pos="1418"/>
          <w:tab w:val="clear" w:pos="4678"/>
          <w:tab w:val="clear" w:pos="5954"/>
          <w:tab w:val="clear" w:pos="7088"/>
        </w:tabs>
        <w:overflowPunct/>
        <w:autoSpaceDE/>
        <w:autoSpaceDN/>
        <w:adjustRightInd/>
        <w:jc w:val="left"/>
        <w:textAlignment w:val="auto"/>
      </w:pPr>
      <w:r w:rsidRPr="00471C0C">
        <w:br w:type="page"/>
      </w:r>
    </w:p>
    <w:p w14:paraId="52AA78E1" w14:textId="77777777" w:rsidR="007F6E95" w:rsidRDefault="00A512CA" w:rsidP="00471C0C">
      <w:pPr>
        <w:pStyle w:val="Part"/>
      </w:pPr>
      <w:r>
        <w:lastRenderedPageBreak/>
        <w:t>Part III: Execution of Work</w:t>
      </w:r>
    </w:p>
    <w:p w14:paraId="70EC3A6F" w14:textId="77777777" w:rsidR="001E70D8" w:rsidRDefault="001E70D8" w:rsidP="003C3959"/>
    <w:p w14:paraId="318AA757" w14:textId="77777777" w:rsidR="00CC2455" w:rsidRDefault="00C66329" w:rsidP="00CC2455">
      <w:pPr>
        <w:pStyle w:val="Heading1"/>
      </w:pPr>
      <w:r>
        <w:t>Work plan, time scale and resources</w:t>
      </w:r>
    </w:p>
    <w:p w14:paraId="2F42878D" w14:textId="77777777" w:rsidR="009925A1" w:rsidRPr="009925A1" w:rsidRDefault="009925A1" w:rsidP="00E20FF3">
      <w:pPr>
        <w:pStyle w:val="Heading2"/>
      </w:pPr>
      <w:r>
        <w:t xml:space="preserve">Work program </w:t>
      </w:r>
      <w:r w:rsidR="00B57865">
        <w:t>overview</w:t>
      </w:r>
    </w:p>
    <w:p w14:paraId="265708FC" w14:textId="5C1A6C75" w:rsidR="009925A1" w:rsidRDefault="009925A1" w:rsidP="009925A1">
      <w:r>
        <w:t xml:space="preserve">The work to be done is to simulate the on-ground-plane fields generated by an ideal monopole antenna in various sites: OATS, 3 m SAC and 10 m SAC at measurement distances of 3, 5 and 10 metres </w:t>
      </w:r>
      <w:r w:rsidR="002F0D5A">
        <w:t xml:space="preserve">(3 m SACs that are capable of making 5 m measurements will be selected) </w:t>
      </w:r>
      <w:r>
        <w:t>and compare these with the same simulations using a 2</w:t>
      </w:r>
      <w:r w:rsidR="004200EC">
        <w:t>,</w:t>
      </w:r>
      <w:r>
        <w:t xml:space="preserve">5 diameter support disk commonly used in making ‘above the ground plane’ radiated measurements of satellite beacons. From this </w:t>
      </w:r>
      <w:r w:rsidR="00CB39B3">
        <w:t xml:space="preserve">the </w:t>
      </w:r>
      <w:r>
        <w:t xml:space="preserve">relationship between dipole substitution and the propagation </w:t>
      </w:r>
      <w:r w:rsidR="00CB39B3">
        <w:t xml:space="preserve">equation </w:t>
      </w:r>
      <w:r>
        <w:t>method can be theoretically derived</w:t>
      </w:r>
      <w:r w:rsidR="00CB39B3">
        <w:t xml:space="preserve"> and then tested</w:t>
      </w:r>
      <w:r>
        <w:t xml:space="preserve">. </w:t>
      </w:r>
      <w:r w:rsidR="00CB39B3">
        <w:t xml:space="preserve">Testing is a </w:t>
      </w:r>
      <w:proofErr w:type="spellStart"/>
      <w:r w:rsidR="00CB39B3">
        <w:t>mater</w:t>
      </w:r>
      <w:proofErr w:type="spellEnd"/>
      <w:r w:rsidR="00CB39B3">
        <w:t xml:space="preserve"> of making</w:t>
      </w:r>
      <w:r>
        <w:t xml:space="preserve"> actual measurements at two different 3 metre Semi-Anechoic Chambers (SACs) at both 3 and 5 metres on and off the ground plane</w:t>
      </w:r>
      <w:r w:rsidR="00CB39B3">
        <w:t>. The two sites selected will need to have different ground plane dimensions to make the results meaningful</w:t>
      </w:r>
      <w:r>
        <w:t xml:space="preserve">. </w:t>
      </w:r>
      <w:r w:rsidR="00CB39B3">
        <w:t xml:space="preserve">Testing </w:t>
      </w:r>
      <w:r>
        <w:t>will then be repeated at one 10 metre SAC because some international standards specify 10 m testing of 121</w:t>
      </w:r>
      <w:r w:rsidR="00E448DE">
        <w:t>,</w:t>
      </w:r>
      <w:r>
        <w:t>5 MHz beacons and do no permit extrapolation of results. Once the simulation and test work is done and results compared a Technical Report will be written into the findings with recommendations for those writing standards for maritime radio beacons.</w:t>
      </w:r>
    </w:p>
    <w:p w14:paraId="74008070" w14:textId="77777777" w:rsidR="009925A1" w:rsidRPr="009925A1" w:rsidRDefault="009925A1" w:rsidP="00E20FF3"/>
    <w:p w14:paraId="524C412C" w14:textId="77777777" w:rsidR="00235703" w:rsidRDefault="00007B38" w:rsidP="00F32120">
      <w:pPr>
        <w:pStyle w:val="Heading2"/>
      </w:pPr>
      <w:r>
        <w:t>Task description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9"/>
      </w:tblGrid>
      <w:tr w:rsidR="00F470E8" w:rsidRPr="00816470" w14:paraId="7AD4832A" w14:textId="77777777" w:rsidTr="009925A1">
        <w:trPr>
          <w:trHeight w:val="303"/>
        </w:trPr>
        <w:tc>
          <w:tcPr>
            <w:tcW w:w="1389" w:type="dxa"/>
            <w:shd w:val="clear" w:color="auto" w:fill="EDEDED" w:themeFill="accent3" w:themeFillTint="33"/>
          </w:tcPr>
          <w:p w14:paraId="526D11D2" w14:textId="77777777" w:rsidR="00F470E8" w:rsidRPr="00816470" w:rsidRDefault="00F470E8" w:rsidP="00B2259D">
            <w:pPr>
              <w:rPr>
                <w:b/>
                <w:bCs/>
              </w:rPr>
            </w:pPr>
            <w:r w:rsidRPr="00816470">
              <w:rPr>
                <w:b/>
                <w:bCs/>
              </w:rPr>
              <w:t>Task #0</w:t>
            </w:r>
          </w:p>
        </w:tc>
        <w:tc>
          <w:tcPr>
            <w:tcW w:w="8109" w:type="dxa"/>
            <w:shd w:val="clear" w:color="auto" w:fill="EDEDED" w:themeFill="accent3" w:themeFillTint="33"/>
          </w:tcPr>
          <w:p w14:paraId="3D518127" w14:textId="77777777" w:rsidR="00F470E8" w:rsidRPr="00816470" w:rsidRDefault="00F470E8" w:rsidP="00B2259D">
            <w:pPr>
              <w:rPr>
                <w:b/>
                <w:bCs/>
              </w:rPr>
            </w:pPr>
            <w:r w:rsidRPr="00816470">
              <w:rPr>
                <w:b/>
                <w:bCs/>
              </w:rPr>
              <w:t>Project Management</w:t>
            </w:r>
          </w:p>
        </w:tc>
      </w:tr>
      <w:tr w:rsidR="00F470E8" w:rsidRPr="00816470" w14:paraId="399A169A" w14:textId="77777777" w:rsidTr="009925A1">
        <w:trPr>
          <w:trHeight w:val="597"/>
        </w:trPr>
        <w:tc>
          <w:tcPr>
            <w:tcW w:w="1389" w:type="dxa"/>
          </w:tcPr>
          <w:p w14:paraId="45B8E5D5" w14:textId="77777777" w:rsidR="00F470E8" w:rsidRPr="00816470" w:rsidRDefault="00F470E8" w:rsidP="00B2259D">
            <w:pPr>
              <w:rPr>
                <w:b/>
                <w:bCs/>
              </w:rPr>
            </w:pPr>
            <w:r w:rsidRPr="00816470">
              <w:rPr>
                <w:b/>
                <w:bCs/>
              </w:rPr>
              <w:t>Objectives</w:t>
            </w:r>
          </w:p>
        </w:tc>
        <w:tc>
          <w:tcPr>
            <w:tcW w:w="8109" w:type="dxa"/>
          </w:tcPr>
          <w:p w14:paraId="6155F4B8" w14:textId="77777777" w:rsidR="00F470E8" w:rsidRPr="00816470" w:rsidRDefault="00F470E8" w:rsidP="00B2259D">
            <w:r w:rsidRPr="00816470">
              <w:t>To realize the project in time with a qualitative result. Organize communication with internal and external stakeholders as identified in clause 6.</w:t>
            </w:r>
          </w:p>
        </w:tc>
      </w:tr>
      <w:tr w:rsidR="00F470E8" w:rsidRPr="00816470" w14:paraId="4C020709" w14:textId="77777777" w:rsidTr="009925A1">
        <w:trPr>
          <w:trHeight w:val="181"/>
        </w:trPr>
        <w:tc>
          <w:tcPr>
            <w:tcW w:w="1389" w:type="dxa"/>
          </w:tcPr>
          <w:p w14:paraId="6761F107" w14:textId="77777777" w:rsidR="00F470E8" w:rsidRPr="00816470" w:rsidRDefault="00F470E8" w:rsidP="00B2259D">
            <w:pPr>
              <w:rPr>
                <w:b/>
                <w:bCs/>
              </w:rPr>
            </w:pPr>
            <w:r w:rsidRPr="00816470">
              <w:rPr>
                <w:b/>
                <w:bCs/>
              </w:rPr>
              <w:t>Input</w:t>
            </w:r>
          </w:p>
        </w:tc>
        <w:tc>
          <w:tcPr>
            <w:tcW w:w="8109" w:type="dxa"/>
          </w:tcPr>
          <w:p w14:paraId="336886A4" w14:textId="77777777" w:rsidR="00F470E8" w:rsidRPr="00816470" w:rsidRDefault="00F470E8" w:rsidP="00B2259D">
            <w:r w:rsidRPr="00816470">
              <w:t xml:space="preserve">The </w:t>
            </w:r>
            <w:proofErr w:type="spellStart"/>
            <w:r w:rsidRPr="00816470">
              <w:t>ToR</w:t>
            </w:r>
            <w:proofErr w:type="spellEnd"/>
            <w:r w:rsidRPr="00816470">
              <w:t>.</w:t>
            </w:r>
          </w:p>
        </w:tc>
      </w:tr>
      <w:tr w:rsidR="00F470E8" w:rsidRPr="00816470" w14:paraId="270FE9B0" w14:textId="77777777" w:rsidTr="009925A1">
        <w:trPr>
          <w:trHeight w:val="244"/>
        </w:trPr>
        <w:tc>
          <w:tcPr>
            <w:tcW w:w="1389" w:type="dxa"/>
          </w:tcPr>
          <w:p w14:paraId="04D4CCB9" w14:textId="77777777" w:rsidR="00F470E8" w:rsidRPr="00816470" w:rsidRDefault="00F470E8" w:rsidP="00B2259D">
            <w:pPr>
              <w:rPr>
                <w:b/>
                <w:bCs/>
              </w:rPr>
            </w:pPr>
            <w:r w:rsidRPr="00816470">
              <w:rPr>
                <w:b/>
                <w:bCs/>
              </w:rPr>
              <w:t>Output</w:t>
            </w:r>
          </w:p>
        </w:tc>
        <w:tc>
          <w:tcPr>
            <w:tcW w:w="8109" w:type="dxa"/>
          </w:tcPr>
          <w:p w14:paraId="72BE909F" w14:textId="77777777" w:rsidR="00F470E8" w:rsidRPr="00816470" w:rsidRDefault="00F470E8" w:rsidP="00B2259D">
            <w:r w:rsidRPr="00816470">
              <w:t>Status Report</w:t>
            </w:r>
            <w:r w:rsidR="00765AB9" w:rsidRPr="00816470">
              <w:t>s</w:t>
            </w:r>
            <w:r w:rsidRPr="00816470">
              <w:t xml:space="preserve"> to ETSI TGMARINE</w:t>
            </w:r>
            <w:r w:rsidR="00BB40C5" w:rsidRPr="00816470">
              <w:t>#22</w:t>
            </w:r>
            <w:r w:rsidR="008270DF" w:rsidRPr="00816470">
              <w:t xml:space="preserve">, </w:t>
            </w:r>
            <w:r w:rsidR="00BB40C5" w:rsidRPr="00816470">
              <w:t>TGMARINE#23</w:t>
            </w:r>
            <w:r w:rsidR="00765AB9" w:rsidRPr="00816470">
              <w:t xml:space="preserve"> and final report</w:t>
            </w:r>
          </w:p>
        </w:tc>
      </w:tr>
      <w:tr w:rsidR="00F470E8" w:rsidRPr="00816470" w14:paraId="1CFF21B6" w14:textId="77777777" w:rsidTr="00E20FF3">
        <w:trPr>
          <w:trHeight w:val="681"/>
        </w:trPr>
        <w:tc>
          <w:tcPr>
            <w:tcW w:w="1389" w:type="dxa"/>
          </w:tcPr>
          <w:p w14:paraId="2884D483" w14:textId="77777777" w:rsidR="00F470E8" w:rsidRPr="00816470" w:rsidRDefault="00F470E8" w:rsidP="00B2259D">
            <w:pPr>
              <w:rPr>
                <w:b/>
                <w:bCs/>
              </w:rPr>
            </w:pPr>
            <w:r w:rsidRPr="00816470">
              <w:rPr>
                <w:b/>
                <w:bCs/>
              </w:rPr>
              <w:t>Interactions</w:t>
            </w:r>
          </w:p>
        </w:tc>
        <w:tc>
          <w:tcPr>
            <w:tcW w:w="8109" w:type="dxa"/>
          </w:tcPr>
          <w:p w14:paraId="0AD97BB0" w14:textId="77777777" w:rsidR="00F470E8" w:rsidRPr="00816470" w:rsidRDefault="00F470E8" w:rsidP="00B2259D">
            <w:r w:rsidRPr="00816470">
              <w:t>Through drafting sessions and comment resolution with ETSI TGMARINE members.</w:t>
            </w:r>
          </w:p>
          <w:p w14:paraId="546AB719" w14:textId="77777777" w:rsidR="00F470E8" w:rsidRPr="00816470" w:rsidRDefault="00F470E8" w:rsidP="00B2259D">
            <w:r w:rsidRPr="00816470">
              <w:t>Through LS-out to relevant external organisation.</w:t>
            </w:r>
          </w:p>
        </w:tc>
      </w:tr>
      <w:tr w:rsidR="00F470E8" w:rsidRPr="00816470" w14:paraId="0916A486" w14:textId="77777777" w:rsidTr="00B2259D">
        <w:trPr>
          <w:trHeight w:val="793"/>
        </w:trPr>
        <w:tc>
          <w:tcPr>
            <w:tcW w:w="1389" w:type="dxa"/>
          </w:tcPr>
          <w:p w14:paraId="02BCFE9D" w14:textId="77777777" w:rsidR="00F470E8" w:rsidRPr="00816470" w:rsidRDefault="00F470E8" w:rsidP="00B2259D">
            <w:pPr>
              <w:rPr>
                <w:b/>
                <w:bCs/>
              </w:rPr>
            </w:pPr>
            <w:r w:rsidRPr="00816470">
              <w:rPr>
                <w:b/>
                <w:bCs/>
              </w:rPr>
              <w:t>Resources required</w:t>
            </w:r>
          </w:p>
        </w:tc>
        <w:tc>
          <w:tcPr>
            <w:tcW w:w="8109" w:type="dxa"/>
          </w:tcPr>
          <w:p w14:paraId="2780890E" w14:textId="7CBFB591" w:rsidR="00F470E8" w:rsidRPr="00816470" w:rsidRDefault="00F470E8" w:rsidP="00B2259D">
            <w:r w:rsidRPr="00816470">
              <w:t>A project leader with standardisation experience</w:t>
            </w:r>
            <w:r w:rsidR="009E7909">
              <w:t xml:space="preserve"> (2 </w:t>
            </w:r>
            <w:r w:rsidR="00E10C53">
              <w:t xml:space="preserve">working </w:t>
            </w:r>
            <w:r w:rsidR="009E7909">
              <w:t>days)</w:t>
            </w:r>
          </w:p>
        </w:tc>
      </w:tr>
      <w:tr w:rsidR="00F470E8" w:rsidRPr="00816470" w14:paraId="5FE2D325"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B26945" w14:textId="77777777" w:rsidR="00F470E8" w:rsidRPr="00816470" w:rsidRDefault="00F470E8" w:rsidP="00B2259D">
            <w:pPr>
              <w:rPr>
                <w:b/>
                <w:bCs/>
              </w:rPr>
            </w:pPr>
            <w:r w:rsidRPr="00816470">
              <w:rPr>
                <w:b/>
                <w:bCs/>
              </w:rPr>
              <w:t>Task #1</w:t>
            </w:r>
          </w:p>
        </w:tc>
        <w:tc>
          <w:tcPr>
            <w:tcW w:w="81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B7D4593" w14:textId="77777777" w:rsidR="00F470E8" w:rsidRPr="00816470" w:rsidRDefault="00F470E8" w:rsidP="00B2259D">
            <w:pPr>
              <w:rPr>
                <w:b/>
                <w:bCs/>
              </w:rPr>
            </w:pPr>
            <w:r w:rsidRPr="00816470">
              <w:rPr>
                <w:b/>
                <w:bCs/>
              </w:rPr>
              <w:t>Simulation work</w:t>
            </w:r>
          </w:p>
        </w:tc>
      </w:tr>
      <w:tr w:rsidR="00F470E8" w:rsidRPr="00816470" w14:paraId="3B4062AA"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1BCB1BDE" w14:textId="77777777" w:rsidR="00F470E8" w:rsidRPr="00816470" w:rsidRDefault="00F470E8" w:rsidP="00B2259D">
            <w:pPr>
              <w:rPr>
                <w:b/>
                <w:bCs/>
              </w:rPr>
            </w:pPr>
            <w:r w:rsidRPr="00816470">
              <w:rPr>
                <w:b/>
                <w:bCs/>
              </w:rPr>
              <w:t>Objectives</w:t>
            </w:r>
          </w:p>
        </w:tc>
        <w:tc>
          <w:tcPr>
            <w:tcW w:w="8109" w:type="dxa"/>
            <w:tcBorders>
              <w:top w:val="single" w:sz="4" w:space="0" w:color="auto"/>
              <w:left w:val="single" w:sz="4" w:space="0" w:color="auto"/>
              <w:bottom w:val="single" w:sz="4" w:space="0" w:color="auto"/>
              <w:right w:val="single" w:sz="4" w:space="0" w:color="auto"/>
            </w:tcBorders>
          </w:tcPr>
          <w:p w14:paraId="59F8DCED" w14:textId="77777777" w:rsidR="00F470E8" w:rsidRPr="00816470" w:rsidRDefault="00F470E8" w:rsidP="00B2259D">
            <w:r w:rsidRPr="00816470">
              <w:t xml:space="preserve">Simulate monopole radiation using a field solver for various common 3 and 10 metre SAC and determine </w:t>
            </w:r>
            <w:r w:rsidR="003F2F01" w:rsidRPr="00816470">
              <w:t>theoretical</w:t>
            </w:r>
            <w:r w:rsidRPr="00816470">
              <w:t xml:space="preserve"> field strengths are various measurement distances and mast heights</w:t>
            </w:r>
            <w:r w:rsidR="00FF2FB7" w:rsidRPr="00816470">
              <w:t xml:space="preserve"> in such chambers</w:t>
            </w:r>
            <w:r w:rsidRPr="00816470">
              <w:t>.</w:t>
            </w:r>
          </w:p>
        </w:tc>
      </w:tr>
      <w:tr w:rsidR="00F470E8" w:rsidRPr="00816470" w14:paraId="29619034"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3015E32F" w14:textId="77777777" w:rsidR="00F470E8" w:rsidRPr="00816470" w:rsidRDefault="00F470E8" w:rsidP="00B2259D">
            <w:pPr>
              <w:rPr>
                <w:b/>
                <w:bCs/>
              </w:rPr>
            </w:pPr>
            <w:r w:rsidRPr="00816470">
              <w:rPr>
                <w:b/>
                <w:bCs/>
              </w:rPr>
              <w:t>Input</w:t>
            </w:r>
          </w:p>
        </w:tc>
        <w:tc>
          <w:tcPr>
            <w:tcW w:w="8109" w:type="dxa"/>
            <w:tcBorders>
              <w:top w:val="single" w:sz="4" w:space="0" w:color="auto"/>
              <w:left w:val="single" w:sz="4" w:space="0" w:color="auto"/>
              <w:bottom w:val="single" w:sz="4" w:space="0" w:color="auto"/>
              <w:right w:val="single" w:sz="4" w:space="0" w:color="auto"/>
            </w:tcBorders>
          </w:tcPr>
          <w:p w14:paraId="52B94A3B" w14:textId="77777777" w:rsidR="00F470E8" w:rsidRPr="00816470" w:rsidRDefault="00FF2FB7" w:rsidP="00B2259D">
            <w:r w:rsidRPr="00816470">
              <w:t xml:space="preserve">Ground plane dimensions and Normalised Site Attenuation (NSA) figures for chambers selected for testing so that </w:t>
            </w:r>
            <w:proofErr w:type="gramStart"/>
            <w:r w:rsidRPr="00816470">
              <w:t>representatives</w:t>
            </w:r>
            <w:proofErr w:type="gramEnd"/>
            <w:r w:rsidRPr="00816470">
              <w:t xml:space="preserve"> simulations can be undertaken.</w:t>
            </w:r>
          </w:p>
        </w:tc>
      </w:tr>
      <w:tr w:rsidR="00F470E8" w:rsidRPr="00816470" w14:paraId="039CF3A8"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1EE5DB68" w14:textId="77777777" w:rsidR="00F470E8" w:rsidRPr="00816470" w:rsidRDefault="00F470E8" w:rsidP="00B2259D">
            <w:pPr>
              <w:rPr>
                <w:b/>
                <w:bCs/>
              </w:rPr>
            </w:pPr>
            <w:r w:rsidRPr="00816470">
              <w:rPr>
                <w:b/>
                <w:bCs/>
              </w:rPr>
              <w:t>Output</w:t>
            </w:r>
          </w:p>
        </w:tc>
        <w:tc>
          <w:tcPr>
            <w:tcW w:w="8109" w:type="dxa"/>
            <w:tcBorders>
              <w:top w:val="single" w:sz="4" w:space="0" w:color="auto"/>
              <w:left w:val="single" w:sz="4" w:space="0" w:color="auto"/>
              <w:bottom w:val="single" w:sz="4" w:space="0" w:color="auto"/>
              <w:right w:val="single" w:sz="4" w:space="0" w:color="auto"/>
            </w:tcBorders>
          </w:tcPr>
          <w:p w14:paraId="731EE751" w14:textId="77777777" w:rsidR="00F470E8" w:rsidRPr="00816470" w:rsidRDefault="00FF2FB7" w:rsidP="00B2259D">
            <w:r w:rsidRPr="00816470">
              <w:t>Simulation results</w:t>
            </w:r>
            <w:r w:rsidR="00F470E8" w:rsidRPr="00816470">
              <w:t xml:space="preserve">. </w:t>
            </w:r>
          </w:p>
        </w:tc>
      </w:tr>
      <w:tr w:rsidR="00F470E8" w:rsidRPr="00816470" w14:paraId="0154EDA5"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373C36CB" w14:textId="77777777" w:rsidR="00F470E8" w:rsidRPr="00816470" w:rsidRDefault="00F470E8" w:rsidP="00B2259D">
            <w:pPr>
              <w:rPr>
                <w:b/>
                <w:bCs/>
              </w:rPr>
            </w:pPr>
            <w:r w:rsidRPr="00816470">
              <w:rPr>
                <w:b/>
                <w:bCs/>
              </w:rPr>
              <w:t>Interactions</w:t>
            </w:r>
          </w:p>
        </w:tc>
        <w:tc>
          <w:tcPr>
            <w:tcW w:w="8109" w:type="dxa"/>
            <w:tcBorders>
              <w:top w:val="single" w:sz="4" w:space="0" w:color="auto"/>
              <w:left w:val="single" w:sz="4" w:space="0" w:color="auto"/>
              <w:bottom w:val="single" w:sz="4" w:space="0" w:color="auto"/>
              <w:right w:val="single" w:sz="4" w:space="0" w:color="auto"/>
            </w:tcBorders>
          </w:tcPr>
          <w:p w14:paraId="1C0EDD85" w14:textId="61A57F8C" w:rsidR="00F470E8" w:rsidRPr="00816470" w:rsidRDefault="00FF2FB7" w:rsidP="00B2259D">
            <w:r w:rsidRPr="00816470">
              <w:t>D</w:t>
            </w:r>
            <w:r w:rsidR="00F470E8" w:rsidRPr="00816470">
              <w:t xml:space="preserve">irect contact </w:t>
            </w:r>
            <w:r w:rsidRPr="00816470">
              <w:t xml:space="preserve">with selected commercial test houses concerning the dimensions, construction and NSA of their 3 and 10 metre test </w:t>
            </w:r>
            <w:proofErr w:type="gramStart"/>
            <w:r w:rsidRPr="00816470">
              <w:t>chamber</w:t>
            </w:r>
            <w:proofErr w:type="gramEnd"/>
            <w:r w:rsidR="00F470E8" w:rsidRPr="00816470">
              <w:t>.</w:t>
            </w:r>
          </w:p>
        </w:tc>
      </w:tr>
      <w:tr w:rsidR="00F470E8" w:rsidRPr="00816470" w14:paraId="3AE95CC6" w14:textId="77777777" w:rsidTr="00B2259D">
        <w:trPr>
          <w:trHeight w:val="594"/>
        </w:trPr>
        <w:tc>
          <w:tcPr>
            <w:tcW w:w="1389" w:type="dxa"/>
            <w:tcBorders>
              <w:top w:val="single" w:sz="4" w:space="0" w:color="auto"/>
              <w:left w:val="single" w:sz="4" w:space="0" w:color="auto"/>
              <w:bottom w:val="single" w:sz="4" w:space="0" w:color="auto"/>
              <w:right w:val="single" w:sz="4" w:space="0" w:color="auto"/>
            </w:tcBorders>
          </w:tcPr>
          <w:p w14:paraId="322D7A81" w14:textId="77777777" w:rsidR="00F470E8" w:rsidRPr="00816470" w:rsidRDefault="00F470E8" w:rsidP="00B2259D">
            <w:pPr>
              <w:rPr>
                <w:b/>
                <w:bCs/>
              </w:rPr>
            </w:pPr>
            <w:r w:rsidRPr="00816470">
              <w:rPr>
                <w:b/>
                <w:bCs/>
              </w:rPr>
              <w:t>Resources required</w:t>
            </w:r>
          </w:p>
        </w:tc>
        <w:tc>
          <w:tcPr>
            <w:tcW w:w="8109" w:type="dxa"/>
            <w:tcBorders>
              <w:top w:val="single" w:sz="4" w:space="0" w:color="auto"/>
              <w:left w:val="single" w:sz="4" w:space="0" w:color="auto"/>
              <w:bottom w:val="single" w:sz="4" w:space="0" w:color="auto"/>
              <w:right w:val="single" w:sz="4" w:space="0" w:color="auto"/>
            </w:tcBorders>
          </w:tcPr>
          <w:p w14:paraId="15C17D1C" w14:textId="10D411CF" w:rsidR="00F470E8" w:rsidRPr="00816470" w:rsidRDefault="00F470E8" w:rsidP="00B2259D">
            <w:r w:rsidRPr="00816470">
              <w:t xml:space="preserve">Senior level of </w:t>
            </w:r>
            <w:r w:rsidR="00B57865" w:rsidRPr="00816470">
              <w:t>RF</w:t>
            </w:r>
            <w:r w:rsidR="00FF2FB7" w:rsidRPr="00816470">
              <w:t xml:space="preserve"> engineer with field simulation experience</w:t>
            </w:r>
            <w:r w:rsidR="00E10C53">
              <w:t xml:space="preserve"> (</w:t>
            </w:r>
            <w:r w:rsidR="00421BD1">
              <w:t>7</w:t>
            </w:r>
            <w:r w:rsidR="00E10C53">
              <w:t xml:space="preserve"> working days)</w:t>
            </w:r>
            <w:r w:rsidRPr="00816470">
              <w:t>.</w:t>
            </w:r>
          </w:p>
        </w:tc>
      </w:tr>
      <w:tr w:rsidR="00F470E8" w:rsidRPr="00816470" w14:paraId="0AB1F301"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598DF9A" w14:textId="77777777" w:rsidR="00F470E8" w:rsidRPr="00816470" w:rsidRDefault="00F470E8" w:rsidP="00B2259D">
            <w:pPr>
              <w:rPr>
                <w:b/>
                <w:bCs/>
              </w:rPr>
            </w:pPr>
            <w:r w:rsidRPr="00816470">
              <w:rPr>
                <w:b/>
                <w:bCs/>
              </w:rPr>
              <w:t>Task #2</w:t>
            </w:r>
          </w:p>
        </w:tc>
        <w:tc>
          <w:tcPr>
            <w:tcW w:w="810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4C6D3A2" w14:textId="77777777" w:rsidR="00F470E8" w:rsidRPr="00816470" w:rsidRDefault="00FF2FB7" w:rsidP="00B2259D">
            <w:pPr>
              <w:rPr>
                <w:b/>
                <w:bCs/>
              </w:rPr>
            </w:pPr>
            <w:r w:rsidRPr="00816470">
              <w:rPr>
                <w:b/>
                <w:bCs/>
              </w:rPr>
              <w:t>Testing work</w:t>
            </w:r>
          </w:p>
        </w:tc>
      </w:tr>
      <w:tr w:rsidR="00F470E8" w:rsidRPr="00816470" w14:paraId="331EE926"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67C4184C" w14:textId="77777777" w:rsidR="00F470E8" w:rsidRPr="00816470" w:rsidRDefault="00F470E8" w:rsidP="00B2259D">
            <w:pPr>
              <w:rPr>
                <w:b/>
                <w:bCs/>
              </w:rPr>
            </w:pPr>
            <w:r w:rsidRPr="00816470">
              <w:rPr>
                <w:b/>
                <w:bCs/>
              </w:rPr>
              <w:t>Objectives</w:t>
            </w:r>
          </w:p>
        </w:tc>
        <w:tc>
          <w:tcPr>
            <w:tcW w:w="8109" w:type="dxa"/>
            <w:tcBorders>
              <w:top w:val="single" w:sz="4" w:space="0" w:color="auto"/>
              <w:left w:val="single" w:sz="4" w:space="0" w:color="auto"/>
              <w:bottom w:val="single" w:sz="4" w:space="0" w:color="auto"/>
              <w:right w:val="single" w:sz="4" w:space="0" w:color="auto"/>
            </w:tcBorders>
          </w:tcPr>
          <w:p w14:paraId="68E4F885" w14:textId="77777777" w:rsidR="00F470E8" w:rsidRPr="00816470" w:rsidRDefault="00F470E8" w:rsidP="00B2259D">
            <w:r w:rsidRPr="00816470">
              <w:t xml:space="preserve">To </w:t>
            </w:r>
            <w:r w:rsidR="00FF2FB7" w:rsidRPr="00816470">
              <w:t>test simulations derived in task 1 and compare results from radiated power measurements methods described herein at various sites with different physical properties, EG: ground plane size, receiving mast position</w:t>
            </w:r>
            <w:r w:rsidRPr="00816470">
              <w:t>.</w:t>
            </w:r>
          </w:p>
        </w:tc>
      </w:tr>
      <w:tr w:rsidR="00F470E8" w:rsidRPr="00816470" w14:paraId="21A474B7"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43E320AF" w14:textId="77777777" w:rsidR="00F470E8" w:rsidRPr="00816470" w:rsidRDefault="00F470E8" w:rsidP="00B2259D">
            <w:pPr>
              <w:rPr>
                <w:b/>
                <w:bCs/>
              </w:rPr>
            </w:pPr>
            <w:r w:rsidRPr="00816470">
              <w:rPr>
                <w:b/>
                <w:bCs/>
              </w:rPr>
              <w:t>Input</w:t>
            </w:r>
          </w:p>
        </w:tc>
        <w:tc>
          <w:tcPr>
            <w:tcW w:w="8109" w:type="dxa"/>
            <w:tcBorders>
              <w:top w:val="single" w:sz="4" w:space="0" w:color="auto"/>
              <w:left w:val="single" w:sz="4" w:space="0" w:color="auto"/>
              <w:bottom w:val="single" w:sz="4" w:space="0" w:color="auto"/>
              <w:right w:val="single" w:sz="4" w:space="0" w:color="auto"/>
            </w:tcBorders>
          </w:tcPr>
          <w:p w14:paraId="7B69B728" w14:textId="77777777" w:rsidR="00F470E8" w:rsidRPr="00816470" w:rsidRDefault="00FF2FB7" w:rsidP="00B2259D">
            <w:r w:rsidRPr="00816470">
              <w:t>Availability of commercial 3 and 10 metre SACs and suitable OATS.</w:t>
            </w:r>
          </w:p>
        </w:tc>
      </w:tr>
      <w:tr w:rsidR="00F470E8" w:rsidRPr="00816470" w14:paraId="46797EB0"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3D1E5BA2" w14:textId="77777777" w:rsidR="00F470E8" w:rsidRPr="00816470" w:rsidRDefault="00F470E8" w:rsidP="00B2259D">
            <w:pPr>
              <w:rPr>
                <w:b/>
                <w:bCs/>
              </w:rPr>
            </w:pPr>
            <w:r w:rsidRPr="00816470">
              <w:rPr>
                <w:b/>
                <w:bCs/>
              </w:rPr>
              <w:t>Output</w:t>
            </w:r>
          </w:p>
        </w:tc>
        <w:tc>
          <w:tcPr>
            <w:tcW w:w="8109" w:type="dxa"/>
            <w:tcBorders>
              <w:top w:val="single" w:sz="4" w:space="0" w:color="auto"/>
              <w:left w:val="single" w:sz="4" w:space="0" w:color="auto"/>
              <w:bottom w:val="single" w:sz="4" w:space="0" w:color="auto"/>
              <w:right w:val="single" w:sz="4" w:space="0" w:color="auto"/>
            </w:tcBorders>
          </w:tcPr>
          <w:p w14:paraId="50AE36CF" w14:textId="77777777" w:rsidR="00F470E8" w:rsidRPr="00816470" w:rsidRDefault="00FF2FB7" w:rsidP="00B2259D">
            <w:r w:rsidRPr="00816470">
              <w:t>Test results</w:t>
            </w:r>
            <w:r w:rsidR="00F470E8" w:rsidRPr="00816470">
              <w:t>.</w:t>
            </w:r>
          </w:p>
        </w:tc>
      </w:tr>
      <w:tr w:rsidR="00F470E8" w:rsidRPr="00816470" w14:paraId="70096141"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3DFDF776" w14:textId="77777777" w:rsidR="00F470E8" w:rsidRPr="00816470" w:rsidRDefault="00F470E8" w:rsidP="00B2259D">
            <w:pPr>
              <w:rPr>
                <w:b/>
                <w:bCs/>
              </w:rPr>
            </w:pPr>
            <w:r w:rsidRPr="00816470">
              <w:rPr>
                <w:b/>
                <w:bCs/>
              </w:rPr>
              <w:t>Interactions</w:t>
            </w:r>
          </w:p>
        </w:tc>
        <w:tc>
          <w:tcPr>
            <w:tcW w:w="8109" w:type="dxa"/>
            <w:tcBorders>
              <w:top w:val="single" w:sz="4" w:space="0" w:color="auto"/>
              <w:left w:val="single" w:sz="4" w:space="0" w:color="auto"/>
              <w:bottom w:val="single" w:sz="4" w:space="0" w:color="auto"/>
              <w:right w:val="single" w:sz="4" w:space="0" w:color="auto"/>
            </w:tcBorders>
          </w:tcPr>
          <w:p w14:paraId="530B3552" w14:textId="77777777" w:rsidR="00F470E8" w:rsidRPr="00816470" w:rsidRDefault="00FF2FB7" w:rsidP="00B2259D">
            <w:r w:rsidRPr="00816470">
              <w:t>Comparison of simulation and test results</w:t>
            </w:r>
            <w:r w:rsidR="00F470E8" w:rsidRPr="00816470">
              <w:t>.</w:t>
            </w:r>
          </w:p>
        </w:tc>
      </w:tr>
      <w:tr w:rsidR="00F470E8" w:rsidRPr="00816470" w14:paraId="4545C17E" w14:textId="77777777" w:rsidTr="00B2259D">
        <w:trPr>
          <w:trHeight w:val="1112"/>
        </w:trPr>
        <w:tc>
          <w:tcPr>
            <w:tcW w:w="1389" w:type="dxa"/>
            <w:tcBorders>
              <w:top w:val="single" w:sz="4" w:space="0" w:color="auto"/>
              <w:left w:val="single" w:sz="4" w:space="0" w:color="auto"/>
              <w:bottom w:val="single" w:sz="4" w:space="0" w:color="auto"/>
              <w:right w:val="single" w:sz="4" w:space="0" w:color="auto"/>
            </w:tcBorders>
          </w:tcPr>
          <w:p w14:paraId="32E4EBFB" w14:textId="77777777" w:rsidR="00F470E8" w:rsidRPr="00816470" w:rsidRDefault="00F470E8" w:rsidP="00B2259D">
            <w:pPr>
              <w:rPr>
                <w:b/>
                <w:bCs/>
              </w:rPr>
            </w:pPr>
            <w:r w:rsidRPr="00816470">
              <w:rPr>
                <w:b/>
                <w:bCs/>
              </w:rPr>
              <w:t>Resources required</w:t>
            </w:r>
          </w:p>
        </w:tc>
        <w:tc>
          <w:tcPr>
            <w:tcW w:w="8109" w:type="dxa"/>
            <w:tcBorders>
              <w:top w:val="single" w:sz="4" w:space="0" w:color="auto"/>
              <w:left w:val="single" w:sz="4" w:space="0" w:color="auto"/>
              <w:bottom w:val="single" w:sz="4" w:space="0" w:color="auto"/>
              <w:right w:val="single" w:sz="4" w:space="0" w:color="auto"/>
            </w:tcBorders>
          </w:tcPr>
          <w:p w14:paraId="133DCF48" w14:textId="69108A87" w:rsidR="00F470E8" w:rsidRPr="00816470" w:rsidRDefault="00FF2FB7" w:rsidP="00B2259D">
            <w:r w:rsidRPr="00816470">
              <w:t>Senior level of radiated test engineer with radiated power measurement experience</w:t>
            </w:r>
            <w:r w:rsidR="00312958">
              <w:t xml:space="preserve"> (</w:t>
            </w:r>
            <w:r w:rsidR="00393CEA">
              <w:t>6</w:t>
            </w:r>
            <w:r w:rsidR="00312958">
              <w:t xml:space="preserve"> working days)</w:t>
            </w:r>
            <w:r w:rsidR="00F470E8" w:rsidRPr="00816470">
              <w:t>.</w:t>
            </w:r>
          </w:p>
        </w:tc>
      </w:tr>
      <w:tr w:rsidR="009925A1" w:rsidRPr="00816470" w14:paraId="3620BC63" w14:textId="77777777" w:rsidTr="00E20FF3">
        <w:trPr>
          <w:trHeight w:val="280"/>
        </w:trPr>
        <w:tc>
          <w:tcPr>
            <w:tcW w:w="1389" w:type="dxa"/>
            <w:tcBorders>
              <w:top w:val="single" w:sz="4" w:space="0" w:color="auto"/>
              <w:left w:val="single" w:sz="4" w:space="0" w:color="auto"/>
              <w:bottom w:val="single" w:sz="4" w:space="0" w:color="auto"/>
              <w:right w:val="single" w:sz="4" w:space="0" w:color="auto"/>
            </w:tcBorders>
            <w:shd w:val="pct5" w:color="auto" w:fill="auto"/>
          </w:tcPr>
          <w:p w14:paraId="201CCB6D" w14:textId="77777777" w:rsidR="009925A1" w:rsidRPr="00816470" w:rsidRDefault="009925A1" w:rsidP="00B2259D">
            <w:pPr>
              <w:rPr>
                <w:b/>
                <w:bCs/>
              </w:rPr>
            </w:pPr>
            <w:r w:rsidRPr="00816470">
              <w:rPr>
                <w:b/>
                <w:bCs/>
              </w:rPr>
              <w:lastRenderedPageBreak/>
              <w:t>Task #3</w:t>
            </w:r>
          </w:p>
        </w:tc>
        <w:tc>
          <w:tcPr>
            <w:tcW w:w="8109" w:type="dxa"/>
            <w:tcBorders>
              <w:top w:val="single" w:sz="4" w:space="0" w:color="auto"/>
              <w:left w:val="single" w:sz="4" w:space="0" w:color="auto"/>
              <w:bottom w:val="single" w:sz="4" w:space="0" w:color="auto"/>
              <w:right w:val="single" w:sz="4" w:space="0" w:color="auto"/>
            </w:tcBorders>
            <w:shd w:val="pct5" w:color="auto" w:fill="auto"/>
          </w:tcPr>
          <w:p w14:paraId="0BB4E779" w14:textId="77777777" w:rsidR="009925A1" w:rsidRPr="00816470" w:rsidRDefault="009925A1" w:rsidP="00B2259D">
            <w:pPr>
              <w:rPr>
                <w:b/>
                <w:bCs/>
              </w:rPr>
            </w:pPr>
            <w:r w:rsidRPr="00816470">
              <w:rPr>
                <w:b/>
                <w:bCs/>
              </w:rPr>
              <w:t>Report writing</w:t>
            </w:r>
          </w:p>
        </w:tc>
      </w:tr>
      <w:tr w:rsidR="009925A1" w:rsidRPr="00816470" w14:paraId="188BCAD2"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20E7FAFB" w14:textId="77777777" w:rsidR="009925A1" w:rsidRPr="00816470" w:rsidRDefault="009925A1" w:rsidP="00B2259D">
            <w:pPr>
              <w:rPr>
                <w:b/>
                <w:bCs/>
              </w:rPr>
            </w:pPr>
            <w:r w:rsidRPr="00816470">
              <w:rPr>
                <w:b/>
                <w:bCs/>
              </w:rPr>
              <w:t>Objectives</w:t>
            </w:r>
          </w:p>
        </w:tc>
        <w:tc>
          <w:tcPr>
            <w:tcW w:w="8109" w:type="dxa"/>
            <w:tcBorders>
              <w:top w:val="single" w:sz="4" w:space="0" w:color="auto"/>
              <w:left w:val="single" w:sz="4" w:space="0" w:color="auto"/>
              <w:bottom w:val="single" w:sz="4" w:space="0" w:color="auto"/>
              <w:right w:val="single" w:sz="4" w:space="0" w:color="auto"/>
            </w:tcBorders>
          </w:tcPr>
          <w:p w14:paraId="7E9440ED" w14:textId="77777777" w:rsidR="009925A1" w:rsidRPr="00816470" w:rsidRDefault="009925A1" w:rsidP="00B2259D">
            <w:r w:rsidRPr="00816470">
              <w:t>To report unambiguously into the radiated test methods above and on ground plane giving best practice in measurement method and describing the effects of non-repeatable elements such as ground plane size, receiving mast position and NSA.</w:t>
            </w:r>
          </w:p>
        </w:tc>
      </w:tr>
      <w:tr w:rsidR="009925A1" w:rsidRPr="00816470" w14:paraId="65374E86"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45F0A48B" w14:textId="77777777" w:rsidR="009925A1" w:rsidRPr="00816470" w:rsidRDefault="009925A1" w:rsidP="00B2259D">
            <w:pPr>
              <w:rPr>
                <w:b/>
                <w:bCs/>
              </w:rPr>
            </w:pPr>
            <w:r w:rsidRPr="00816470">
              <w:rPr>
                <w:b/>
                <w:bCs/>
              </w:rPr>
              <w:t>Input</w:t>
            </w:r>
          </w:p>
        </w:tc>
        <w:tc>
          <w:tcPr>
            <w:tcW w:w="8109" w:type="dxa"/>
            <w:tcBorders>
              <w:top w:val="single" w:sz="4" w:space="0" w:color="auto"/>
              <w:left w:val="single" w:sz="4" w:space="0" w:color="auto"/>
              <w:bottom w:val="single" w:sz="4" w:space="0" w:color="auto"/>
              <w:right w:val="single" w:sz="4" w:space="0" w:color="auto"/>
            </w:tcBorders>
          </w:tcPr>
          <w:p w14:paraId="3BE5428F" w14:textId="77777777" w:rsidR="009925A1" w:rsidRPr="00816470" w:rsidRDefault="009925A1" w:rsidP="00B2259D">
            <w:r w:rsidRPr="00816470">
              <w:t>Test and simulation results.</w:t>
            </w:r>
          </w:p>
        </w:tc>
      </w:tr>
      <w:tr w:rsidR="009925A1" w:rsidRPr="00816470" w14:paraId="5DD29704"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15CC5E12" w14:textId="77777777" w:rsidR="009925A1" w:rsidRPr="00816470" w:rsidRDefault="009925A1" w:rsidP="00B2259D">
            <w:pPr>
              <w:rPr>
                <w:b/>
                <w:bCs/>
              </w:rPr>
            </w:pPr>
            <w:r w:rsidRPr="00816470">
              <w:rPr>
                <w:b/>
                <w:bCs/>
              </w:rPr>
              <w:t>Output</w:t>
            </w:r>
          </w:p>
        </w:tc>
        <w:tc>
          <w:tcPr>
            <w:tcW w:w="8109" w:type="dxa"/>
            <w:tcBorders>
              <w:top w:val="single" w:sz="4" w:space="0" w:color="auto"/>
              <w:left w:val="single" w:sz="4" w:space="0" w:color="auto"/>
              <w:bottom w:val="single" w:sz="4" w:space="0" w:color="auto"/>
              <w:right w:val="single" w:sz="4" w:space="0" w:color="auto"/>
            </w:tcBorders>
          </w:tcPr>
          <w:p w14:paraId="5C41A7E3" w14:textId="251B1213" w:rsidR="009925A1" w:rsidRPr="00816470" w:rsidRDefault="009925A1" w:rsidP="00B2259D">
            <w:r w:rsidRPr="00B2259D">
              <w:t xml:space="preserve">ETSI </w:t>
            </w:r>
            <w:r w:rsidR="00A64CC7" w:rsidRPr="00B2259D">
              <w:t>DTR/ERM-TGMAR-</w:t>
            </w:r>
            <w:r w:rsidR="00393CEA" w:rsidRPr="00393CEA">
              <w:t>644</w:t>
            </w:r>
          </w:p>
        </w:tc>
      </w:tr>
      <w:tr w:rsidR="009925A1" w:rsidRPr="00816470" w14:paraId="55662F3B"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72F84F57" w14:textId="77777777" w:rsidR="009925A1" w:rsidRPr="00816470" w:rsidRDefault="009925A1" w:rsidP="00B2259D">
            <w:pPr>
              <w:rPr>
                <w:b/>
                <w:bCs/>
              </w:rPr>
            </w:pPr>
            <w:r w:rsidRPr="00816470">
              <w:rPr>
                <w:b/>
                <w:bCs/>
              </w:rPr>
              <w:t>Interactions</w:t>
            </w:r>
          </w:p>
        </w:tc>
        <w:tc>
          <w:tcPr>
            <w:tcW w:w="8109" w:type="dxa"/>
            <w:tcBorders>
              <w:top w:val="single" w:sz="4" w:space="0" w:color="auto"/>
              <w:left w:val="single" w:sz="4" w:space="0" w:color="auto"/>
              <w:bottom w:val="single" w:sz="4" w:space="0" w:color="auto"/>
              <w:right w:val="single" w:sz="4" w:space="0" w:color="auto"/>
            </w:tcBorders>
          </w:tcPr>
          <w:p w14:paraId="3B08A31C" w14:textId="77777777" w:rsidR="009925A1" w:rsidRPr="00816470" w:rsidRDefault="009925A1" w:rsidP="00B2259D">
            <w:r w:rsidRPr="00816470">
              <w:t>With ETSI TGMARINE stakeholders.</w:t>
            </w:r>
          </w:p>
        </w:tc>
      </w:tr>
      <w:tr w:rsidR="009925A1" w:rsidRPr="00816470" w14:paraId="5E4D2D20" w14:textId="77777777" w:rsidTr="009925A1">
        <w:trPr>
          <w:trHeight w:val="280"/>
        </w:trPr>
        <w:tc>
          <w:tcPr>
            <w:tcW w:w="1389" w:type="dxa"/>
            <w:tcBorders>
              <w:top w:val="single" w:sz="4" w:space="0" w:color="auto"/>
              <w:left w:val="single" w:sz="4" w:space="0" w:color="auto"/>
              <w:bottom w:val="single" w:sz="4" w:space="0" w:color="auto"/>
              <w:right w:val="single" w:sz="4" w:space="0" w:color="auto"/>
            </w:tcBorders>
          </w:tcPr>
          <w:p w14:paraId="4C2EBDE7" w14:textId="77777777" w:rsidR="009925A1" w:rsidRPr="00816470" w:rsidRDefault="009925A1" w:rsidP="00B2259D">
            <w:pPr>
              <w:rPr>
                <w:b/>
                <w:bCs/>
              </w:rPr>
            </w:pPr>
            <w:r w:rsidRPr="00816470">
              <w:rPr>
                <w:b/>
                <w:bCs/>
              </w:rPr>
              <w:t>Resources required</w:t>
            </w:r>
          </w:p>
        </w:tc>
        <w:tc>
          <w:tcPr>
            <w:tcW w:w="8109" w:type="dxa"/>
            <w:tcBorders>
              <w:top w:val="single" w:sz="4" w:space="0" w:color="auto"/>
              <w:left w:val="single" w:sz="4" w:space="0" w:color="auto"/>
              <w:bottom w:val="single" w:sz="4" w:space="0" w:color="auto"/>
              <w:right w:val="single" w:sz="4" w:space="0" w:color="auto"/>
            </w:tcBorders>
          </w:tcPr>
          <w:p w14:paraId="38382E18" w14:textId="1A91322E" w:rsidR="009925A1" w:rsidRPr="00816470" w:rsidRDefault="009925A1" w:rsidP="00B2259D">
            <w:r w:rsidRPr="00816470">
              <w:t>Maritime standards expert with ETSI report rapporteur-ship experience</w:t>
            </w:r>
            <w:r w:rsidR="00393CEA">
              <w:t xml:space="preserve"> (10 working days)</w:t>
            </w:r>
          </w:p>
        </w:tc>
      </w:tr>
    </w:tbl>
    <w:p w14:paraId="51C91FBB" w14:textId="77777777" w:rsidR="00F470E8" w:rsidRDefault="00F470E8" w:rsidP="008B0474"/>
    <w:p w14:paraId="7E5745F3" w14:textId="77777777" w:rsidR="00DE70C3" w:rsidRDefault="00DE70C3" w:rsidP="00BC7275"/>
    <w:p w14:paraId="752376AE" w14:textId="4F3EC8EE" w:rsidR="001425D1" w:rsidRDefault="001425D1">
      <w:pPr>
        <w:tabs>
          <w:tab w:val="clear" w:pos="1418"/>
          <w:tab w:val="clear" w:pos="4678"/>
          <w:tab w:val="clear" w:pos="5954"/>
          <w:tab w:val="clear" w:pos="7088"/>
        </w:tabs>
        <w:overflowPunct/>
        <w:autoSpaceDE/>
        <w:autoSpaceDN/>
        <w:adjustRightInd/>
        <w:jc w:val="left"/>
        <w:textAlignment w:val="auto"/>
        <w:rPr>
          <w:b/>
        </w:rPr>
      </w:pPr>
    </w:p>
    <w:p w14:paraId="6C8CF7B4" w14:textId="77777777" w:rsidR="00DE70C3" w:rsidRDefault="00DE70C3" w:rsidP="00DE70C3">
      <w:pPr>
        <w:pStyle w:val="Heading2"/>
      </w:pPr>
      <w:r>
        <w:t>Milestones</w:t>
      </w:r>
    </w:p>
    <w:p w14:paraId="7707B663" w14:textId="77777777" w:rsidR="00E4506E" w:rsidRDefault="00E4506E" w:rsidP="00B446F0">
      <w:pPr>
        <w:pStyle w:val="Guid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953"/>
        <w:gridCol w:w="1553"/>
      </w:tblGrid>
      <w:tr w:rsidR="00E4506E" w:rsidRPr="006A58EA" w14:paraId="16F1B19D" w14:textId="77777777" w:rsidTr="00E20FF3">
        <w:tc>
          <w:tcPr>
            <w:tcW w:w="1555" w:type="dxa"/>
          </w:tcPr>
          <w:p w14:paraId="7DECF9DC" w14:textId="77777777" w:rsidR="00E4506E" w:rsidRPr="006A58EA" w:rsidRDefault="00E4506E" w:rsidP="00E20FF3">
            <w:pPr>
              <w:pStyle w:val="GuidelineB0"/>
              <w:jc w:val="center"/>
              <w:rPr>
                <w:b/>
                <w:i w:val="0"/>
              </w:rPr>
            </w:pPr>
            <w:r w:rsidRPr="006A58EA">
              <w:rPr>
                <w:b/>
                <w:i w:val="0"/>
              </w:rPr>
              <w:t>Milestone</w:t>
            </w:r>
          </w:p>
        </w:tc>
        <w:tc>
          <w:tcPr>
            <w:tcW w:w="5953" w:type="dxa"/>
          </w:tcPr>
          <w:p w14:paraId="073A5D8B" w14:textId="77777777" w:rsidR="00E4506E" w:rsidRPr="006A58EA" w:rsidRDefault="00E4506E" w:rsidP="00E20FF3">
            <w:pPr>
              <w:pStyle w:val="GuidelineB0"/>
              <w:jc w:val="center"/>
              <w:rPr>
                <w:b/>
                <w:i w:val="0"/>
              </w:rPr>
            </w:pPr>
            <w:r w:rsidRPr="006A58EA">
              <w:rPr>
                <w:b/>
                <w:i w:val="0"/>
              </w:rPr>
              <w:t>Description</w:t>
            </w:r>
          </w:p>
        </w:tc>
        <w:tc>
          <w:tcPr>
            <w:tcW w:w="1553" w:type="dxa"/>
          </w:tcPr>
          <w:p w14:paraId="65235145" w14:textId="77777777" w:rsidR="00E4506E" w:rsidRPr="006A58EA" w:rsidRDefault="00E4506E" w:rsidP="00E20FF3">
            <w:pPr>
              <w:pStyle w:val="GuidelineB0"/>
              <w:jc w:val="center"/>
              <w:rPr>
                <w:b/>
                <w:i w:val="0"/>
              </w:rPr>
            </w:pPr>
            <w:r w:rsidRPr="006A58EA">
              <w:rPr>
                <w:b/>
                <w:i w:val="0"/>
              </w:rPr>
              <w:t>Cut-Off Date</w:t>
            </w:r>
          </w:p>
        </w:tc>
      </w:tr>
      <w:tr w:rsidR="00E4506E" w:rsidRPr="006A58EA" w14:paraId="27C04155" w14:textId="77777777" w:rsidTr="00E20FF3">
        <w:tc>
          <w:tcPr>
            <w:tcW w:w="1555" w:type="dxa"/>
          </w:tcPr>
          <w:p w14:paraId="51379CF1" w14:textId="77777777" w:rsidR="00E4506E" w:rsidRPr="006A58EA" w:rsidRDefault="00E4506E" w:rsidP="00E20FF3">
            <w:pPr>
              <w:pStyle w:val="GuidelineB0"/>
              <w:jc w:val="center"/>
              <w:rPr>
                <w:b/>
                <w:i w:val="0"/>
              </w:rPr>
            </w:pPr>
            <w:r>
              <w:rPr>
                <w:b/>
                <w:i w:val="0"/>
              </w:rPr>
              <w:t>A</w:t>
            </w:r>
          </w:p>
        </w:tc>
        <w:tc>
          <w:tcPr>
            <w:tcW w:w="5953" w:type="dxa"/>
          </w:tcPr>
          <w:p w14:paraId="5D8C9946" w14:textId="77777777" w:rsidR="00E4506E" w:rsidRPr="00AA4BCC" w:rsidRDefault="00C2283F" w:rsidP="00E20FF3">
            <w:pPr>
              <w:pStyle w:val="GuidelineB0"/>
              <w:jc w:val="left"/>
              <w:rPr>
                <w:b/>
                <w:bCs/>
                <w:i w:val="0"/>
                <w:iCs w:val="0"/>
              </w:rPr>
            </w:pPr>
            <w:r>
              <w:rPr>
                <w:b/>
                <w:bCs/>
                <w:i w:val="0"/>
                <w:iCs w:val="0"/>
              </w:rPr>
              <w:t>Simulation and Test</w:t>
            </w:r>
            <w:r w:rsidR="00E60379">
              <w:rPr>
                <w:b/>
                <w:bCs/>
                <w:i w:val="0"/>
                <w:iCs w:val="0"/>
              </w:rPr>
              <w:t>ing</w:t>
            </w:r>
            <w:r>
              <w:rPr>
                <w:b/>
                <w:bCs/>
                <w:i w:val="0"/>
                <w:iCs w:val="0"/>
              </w:rPr>
              <w:t xml:space="preserve"> Work</w:t>
            </w:r>
          </w:p>
        </w:tc>
        <w:tc>
          <w:tcPr>
            <w:tcW w:w="1553" w:type="dxa"/>
            <w:vMerge w:val="restart"/>
            <w:vAlign w:val="center"/>
          </w:tcPr>
          <w:p w14:paraId="75E0F675" w14:textId="758E0BA0" w:rsidR="00E4506E" w:rsidRPr="00AA4BCC" w:rsidRDefault="00143CD4" w:rsidP="00143CD4">
            <w:pPr>
              <w:pStyle w:val="GuidelineB0"/>
              <w:jc w:val="center"/>
              <w:rPr>
                <w:i w:val="0"/>
                <w:iCs w:val="0"/>
              </w:rPr>
            </w:pPr>
            <w:r>
              <w:rPr>
                <w:i w:val="0"/>
                <w:iCs w:val="0"/>
              </w:rPr>
              <w:t>30-04-2026</w:t>
            </w:r>
          </w:p>
        </w:tc>
      </w:tr>
      <w:tr w:rsidR="00E4506E" w14:paraId="1AE2EEBB" w14:textId="77777777" w:rsidTr="00E20FF3">
        <w:tc>
          <w:tcPr>
            <w:tcW w:w="1555" w:type="dxa"/>
          </w:tcPr>
          <w:p w14:paraId="15971C45" w14:textId="77777777" w:rsidR="00E4506E" w:rsidRPr="00AA4BCC" w:rsidRDefault="00AB189C" w:rsidP="00E20FF3">
            <w:pPr>
              <w:pStyle w:val="GuidelineB0"/>
              <w:rPr>
                <w:i w:val="0"/>
                <w:iCs w:val="0"/>
              </w:rPr>
            </w:pPr>
            <w:r>
              <w:rPr>
                <w:i w:val="0"/>
                <w:iCs w:val="0"/>
              </w:rPr>
              <w:t>Power Point Presentation</w:t>
            </w:r>
          </w:p>
        </w:tc>
        <w:tc>
          <w:tcPr>
            <w:tcW w:w="5953" w:type="dxa"/>
          </w:tcPr>
          <w:p w14:paraId="612433FE" w14:textId="77777777" w:rsidR="00E4506E" w:rsidRPr="00AA4BCC" w:rsidRDefault="00901B29" w:rsidP="00E20FF3">
            <w:pPr>
              <w:pStyle w:val="GuidelineB0"/>
              <w:rPr>
                <w:i w:val="0"/>
                <w:iCs w:val="0"/>
              </w:rPr>
            </w:pPr>
            <w:r>
              <w:rPr>
                <w:i w:val="0"/>
                <w:iCs w:val="0"/>
              </w:rPr>
              <w:t xml:space="preserve">Presentation of </w:t>
            </w:r>
            <w:r w:rsidR="00CD3A6C">
              <w:rPr>
                <w:i w:val="0"/>
                <w:iCs w:val="0"/>
              </w:rPr>
              <w:t xml:space="preserve">preliminary </w:t>
            </w:r>
            <w:r>
              <w:rPr>
                <w:i w:val="0"/>
                <w:iCs w:val="0"/>
              </w:rPr>
              <w:t xml:space="preserve">simulation and test results </w:t>
            </w:r>
          </w:p>
        </w:tc>
        <w:tc>
          <w:tcPr>
            <w:tcW w:w="1553" w:type="dxa"/>
            <w:vMerge/>
            <w:vAlign w:val="center"/>
          </w:tcPr>
          <w:p w14:paraId="44EB8891" w14:textId="77777777" w:rsidR="00E4506E" w:rsidRPr="00AA4BCC" w:rsidRDefault="00E4506E" w:rsidP="00E20FF3">
            <w:pPr>
              <w:pStyle w:val="GuidelineB0"/>
              <w:jc w:val="center"/>
              <w:rPr>
                <w:i w:val="0"/>
                <w:iCs w:val="0"/>
              </w:rPr>
            </w:pPr>
          </w:p>
        </w:tc>
      </w:tr>
      <w:tr w:rsidR="00E4506E" w14:paraId="5622C691" w14:textId="77777777" w:rsidTr="00E20FF3">
        <w:tc>
          <w:tcPr>
            <w:tcW w:w="1555" w:type="dxa"/>
          </w:tcPr>
          <w:p w14:paraId="0EED3D6D" w14:textId="77777777" w:rsidR="00E4506E" w:rsidRPr="00AA4BCC" w:rsidRDefault="00814E2C" w:rsidP="00E20FF3">
            <w:pPr>
              <w:pStyle w:val="GuidelineB0"/>
              <w:rPr>
                <w:i w:val="0"/>
                <w:iCs w:val="0"/>
              </w:rPr>
            </w:pPr>
            <w:r w:rsidRPr="00AA4BCC">
              <w:rPr>
                <w:i w:val="0"/>
                <w:iCs w:val="0"/>
              </w:rPr>
              <w:t>ETSI Deliverable</w:t>
            </w:r>
          </w:p>
        </w:tc>
        <w:tc>
          <w:tcPr>
            <w:tcW w:w="5953" w:type="dxa"/>
          </w:tcPr>
          <w:p w14:paraId="3E5A28A2" w14:textId="77777777" w:rsidR="00E4506E" w:rsidRPr="00AA4BCC" w:rsidRDefault="00E4506E" w:rsidP="00E20FF3">
            <w:pPr>
              <w:pStyle w:val="GuidelineB0"/>
              <w:rPr>
                <w:i w:val="0"/>
                <w:iCs w:val="0"/>
              </w:rPr>
            </w:pPr>
            <w:r w:rsidRPr="00AA4BCC">
              <w:rPr>
                <w:i w:val="0"/>
                <w:iCs w:val="0"/>
              </w:rPr>
              <w:t xml:space="preserve">Progress Report </w:t>
            </w:r>
            <w:r>
              <w:rPr>
                <w:i w:val="0"/>
                <w:iCs w:val="0"/>
              </w:rPr>
              <w:t xml:space="preserve">A </w:t>
            </w:r>
            <w:r w:rsidRPr="00AA4BCC">
              <w:rPr>
                <w:i w:val="0"/>
                <w:iCs w:val="0"/>
              </w:rPr>
              <w:t>approved</w:t>
            </w:r>
          </w:p>
        </w:tc>
        <w:tc>
          <w:tcPr>
            <w:tcW w:w="1553" w:type="dxa"/>
            <w:vMerge/>
          </w:tcPr>
          <w:p w14:paraId="23D5A4DF" w14:textId="77777777" w:rsidR="00E4506E" w:rsidRPr="00AA4BCC" w:rsidRDefault="00E4506E" w:rsidP="00E20FF3">
            <w:pPr>
              <w:pStyle w:val="GuidelineB0"/>
              <w:jc w:val="center"/>
              <w:rPr>
                <w:i w:val="0"/>
                <w:iCs w:val="0"/>
              </w:rPr>
            </w:pPr>
          </w:p>
        </w:tc>
      </w:tr>
      <w:tr w:rsidR="00E4506E" w:rsidRPr="00AA4BCC" w14:paraId="6F9309A7" w14:textId="77777777" w:rsidTr="00E20FF3">
        <w:tc>
          <w:tcPr>
            <w:tcW w:w="1555" w:type="dxa"/>
            <w:tcBorders>
              <w:top w:val="single" w:sz="4" w:space="0" w:color="auto"/>
              <w:left w:val="single" w:sz="4" w:space="0" w:color="auto"/>
              <w:bottom w:val="single" w:sz="4" w:space="0" w:color="auto"/>
              <w:right w:val="single" w:sz="4" w:space="0" w:color="auto"/>
            </w:tcBorders>
          </w:tcPr>
          <w:p w14:paraId="0F28946D" w14:textId="77777777" w:rsidR="00E4506E" w:rsidRPr="00AA4BCC" w:rsidRDefault="00E4506E" w:rsidP="00E20FF3">
            <w:pPr>
              <w:pStyle w:val="GuidelineB0"/>
              <w:jc w:val="center"/>
              <w:rPr>
                <w:b/>
                <w:bCs/>
                <w:i w:val="0"/>
                <w:iCs w:val="0"/>
              </w:rPr>
            </w:pPr>
            <w:r w:rsidRPr="00AA4BCC">
              <w:rPr>
                <w:b/>
                <w:bCs/>
                <w:i w:val="0"/>
                <w:iCs w:val="0"/>
              </w:rPr>
              <w:t>B</w:t>
            </w:r>
          </w:p>
        </w:tc>
        <w:tc>
          <w:tcPr>
            <w:tcW w:w="5953" w:type="dxa"/>
            <w:tcBorders>
              <w:top w:val="single" w:sz="4" w:space="0" w:color="auto"/>
              <w:left w:val="single" w:sz="4" w:space="0" w:color="auto"/>
              <w:bottom w:val="single" w:sz="4" w:space="0" w:color="auto"/>
              <w:right w:val="single" w:sz="4" w:space="0" w:color="auto"/>
            </w:tcBorders>
          </w:tcPr>
          <w:p w14:paraId="22D2D4B8" w14:textId="77777777" w:rsidR="00E4506E" w:rsidRPr="00AA4BCC" w:rsidRDefault="00C56AE9" w:rsidP="00E20FF3">
            <w:pPr>
              <w:pStyle w:val="GuidelineB0"/>
              <w:rPr>
                <w:b/>
                <w:bCs/>
                <w:i w:val="0"/>
                <w:iCs w:val="0"/>
              </w:rPr>
            </w:pPr>
            <w:r>
              <w:rPr>
                <w:b/>
                <w:bCs/>
                <w:i w:val="0"/>
                <w:iCs w:val="0"/>
              </w:rPr>
              <w:t>Mature</w:t>
            </w:r>
            <w:r w:rsidR="00E4506E" w:rsidRPr="00AA4BCC">
              <w:rPr>
                <w:b/>
                <w:bCs/>
                <w:i w:val="0"/>
                <w:iCs w:val="0"/>
              </w:rPr>
              <w:t xml:space="preserve"> Draft</w:t>
            </w:r>
            <w:r w:rsidR="00E4506E">
              <w:rPr>
                <w:b/>
                <w:bCs/>
                <w:i w:val="0"/>
                <w:iCs w:val="0"/>
              </w:rPr>
              <w:t xml:space="preserve"> </w:t>
            </w:r>
            <w:r>
              <w:rPr>
                <w:b/>
                <w:bCs/>
                <w:i w:val="0"/>
                <w:iCs w:val="0"/>
              </w:rPr>
              <w:t>Available</w:t>
            </w:r>
          </w:p>
        </w:tc>
        <w:tc>
          <w:tcPr>
            <w:tcW w:w="1553" w:type="dxa"/>
            <w:vMerge w:val="restart"/>
            <w:tcBorders>
              <w:top w:val="single" w:sz="4" w:space="0" w:color="auto"/>
              <w:left w:val="single" w:sz="4" w:space="0" w:color="auto"/>
              <w:right w:val="single" w:sz="4" w:space="0" w:color="auto"/>
            </w:tcBorders>
            <w:vAlign w:val="center"/>
          </w:tcPr>
          <w:p w14:paraId="0D375663" w14:textId="656101B8" w:rsidR="00E4506E" w:rsidRPr="00AA4BCC" w:rsidRDefault="00143CD4" w:rsidP="00E20FF3">
            <w:pPr>
              <w:pStyle w:val="GuidelineB0"/>
              <w:jc w:val="center"/>
              <w:rPr>
                <w:i w:val="0"/>
                <w:iCs w:val="0"/>
              </w:rPr>
            </w:pPr>
            <w:r>
              <w:rPr>
                <w:i w:val="0"/>
                <w:iCs w:val="0"/>
              </w:rPr>
              <w:t>30-06-2026</w:t>
            </w:r>
          </w:p>
        </w:tc>
      </w:tr>
      <w:tr w:rsidR="00E4506E" w14:paraId="2D8C0CF5" w14:textId="77777777" w:rsidTr="00E20FF3">
        <w:tc>
          <w:tcPr>
            <w:tcW w:w="1555" w:type="dxa"/>
            <w:tcBorders>
              <w:top w:val="single" w:sz="4" w:space="0" w:color="auto"/>
              <w:left w:val="single" w:sz="4" w:space="0" w:color="auto"/>
              <w:bottom w:val="single" w:sz="4" w:space="0" w:color="auto"/>
              <w:right w:val="single" w:sz="4" w:space="0" w:color="auto"/>
            </w:tcBorders>
          </w:tcPr>
          <w:p w14:paraId="32F02192" w14:textId="77777777" w:rsidR="00E4506E" w:rsidRPr="00AE729C" w:rsidRDefault="00AB189C" w:rsidP="00E20FF3">
            <w:pPr>
              <w:pStyle w:val="GuidelineB0"/>
              <w:rPr>
                <w:i w:val="0"/>
                <w:iCs w:val="0"/>
              </w:rPr>
            </w:pPr>
            <w:r w:rsidRPr="00AE729C">
              <w:rPr>
                <w:i w:val="0"/>
                <w:iCs w:val="0"/>
              </w:rPr>
              <w:t>Power Point Presentation</w:t>
            </w:r>
          </w:p>
          <w:p w14:paraId="76E62FD8" w14:textId="6E803F63" w:rsidR="0081119C" w:rsidRPr="00AA4BCC" w:rsidRDefault="0081119C" w:rsidP="00E20FF3">
            <w:pPr>
              <w:pStyle w:val="GuidelineB0"/>
              <w:rPr>
                <w:i w:val="0"/>
                <w:iCs w:val="0"/>
              </w:rPr>
            </w:pPr>
            <w:r w:rsidRPr="00A71FA7">
              <w:rPr>
                <w:i w:val="0"/>
                <w:iCs w:val="0"/>
              </w:rPr>
              <w:t xml:space="preserve">TR </w:t>
            </w:r>
            <w:r w:rsidR="00AE729C" w:rsidRPr="00A71FA7">
              <w:rPr>
                <w:i w:val="0"/>
                <w:iCs w:val="0"/>
              </w:rPr>
              <w:t>104 218</w:t>
            </w:r>
          </w:p>
        </w:tc>
        <w:tc>
          <w:tcPr>
            <w:tcW w:w="5953" w:type="dxa"/>
            <w:tcBorders>
              <w:top w:val="single" w:sz="4" w:space="0" w:color="auto"/>
              <w:left w:val="single" w:sz="4" w:space="0" w:color="auto"/>
              <w:bottom w:val="single" w:sz="4" w:space="0" w:color="auto"/>
              <w:right w:val="single" w:sz="4" w:space="0" w:color="auto"/>
            </w:tcBorders>
          </w:tcPr>
          <w:p w14:paraId="27E1C2E8" w14:textId="77777777" w:rsidR="00E4506E" w:rsidRPr="00AE729C" w:rsidRDefault="001B5CC8" w:rsidP="00E20FF3">
            <w:pPr>
              <w:pStyle w:val="GuidelineB0"/>
              <w:jc w:val="left"/>
              <w:rPr>
                <w:i w:val="0"/>
                <w:iCs w:val="0"/>
              </w:rPr>
            </w:pPr>
            <w:r w:rsidRPr="00AE729C">
              <w:rPr>
                <w:i w:val="0"/>
                <w:iCs w:val="0"/>
              </w:rPr>
              <w:t>Presentation of final simulation and test results</w:t>
            </w:r>
          </w:p>
          <w:p w14:paraId="342C9DB4" w14:textId="77777777" w:rsidR="00510575" w:rsidRDefault="00510575" w:rsidP="00E20FF3">
            <w:pPr>
              <w:pStyle w:val="GuidelineB0"/>
              <w:jc w:val="left"/>
              <w:rPr>
                <w:i w:val="0"/>
                <w:iCs w:val="0"/>
              </w:rPr>
            </w:pPr>
          </w:p>
          <w:p w14:paraId="77C66C20" w14:textId="490CA9F5" w:rsidR="00E748D2" w:rsidRPr="00AA4BCC" w:rsidRDefault="00E748D2" w:rsidP="00E20FF3">
            <w:pPr>
              <w:pStyle w:val="GuidelineB0"/>
              <w:jc w:val="left"/>
              <w:rPr>
                <w:i w:val="0"/>
                <w:iCs w:val="0"/>
              </w:rPr>
            </w:pPr>
            <w:r w:rsidRPr="00AE729C">
              <w:rPr>
                <w:i w:val="0"/>
                <w:iCs w:val="0"/>
              </w:rPr>
              <w:t>Presentation of</w:t>
            </w:r>
            <w:r w:rsidR="0081119C" w:rsidRPr="00AE729C">
              <w:rPr>
                <w:i w:val="0"/>
                <w:iCs w:val="0"/>
              </w:rPr>
              <w:t xml:space="preserve"> </w:t>
            </w:r>
            <w:r w:rsidR="0081119C" w:rsidRPr="00A71FA7">
              <w:rPr>
                <w:i w:val="0"/>
                <w:iCs w:val="0"/>
              </w:rPr>
              <w:t xml:space="preserve">TR </w:t>
            </w:r>
            <w:r w:rsidR="00AE729C" w:rsidRPr="00AE729C">
              <w:rPr>
                <w:i w:val="0"/>
                <w:iCs w:val="0"/>
              </w:rPr>
              <w:t>104 218</w:t>
            </w:r>
            <w:r w:rsidR="0081119C" w:rsidRPr="00AE729C">
              <w:rPr>
                <w:i w:val="0"/>
                <w:iCs w:val="0"/>
              </w:rPr>
              <w:t xml:space="preserve"> stable</w:t>
            </w:r>
            <w:r w:rsidR="0081119C">
              <w:rPr>
                <w:i w:val="0"/>
                <w:iCs w:val="0"/>
              </w:rPr>
              <w:t xml:space="preserve"> draft</w:t>
            </w:r>
          </w:p>
        </w:tc>
        <w:tc>
          <w:tcPr>
            <w:tcW w:w="1553" w:type="dxa"/>
            <w:vMerge/>
            <w:tcBorders>
              <w:left w:val="single" w:sz="4" w:space="0" w:color="auto"/>
              <w:right w:val="single" w:sz="4" w:space="0" w:color="auto"/>
            </w:tcBorders>
            <w:vAlign w:val="center"/>
          </w:tcPr>
          <w:p w14:paraId="122EEECE" w14:textId="77777777" w:rsidR="00E4506E" w:rsidRPr="00AA4BCC" w:rsidRDefault="00E4506E" w:rsidP="00E20FF3">
            <w:pPr>
              <w:pStyle w:val="GuidelineB0"/>
              <w:jc w:val="center"/>
              <w:rPr>
                <w:i w:val="0"/>
                <w:iCs w:val="0"/>
              </w:rPr>
            </w:pPr>
          </w:p>
        </w:tc>
      </w:tr>
      <w:tr w:rsidR="00E4506E" w14:paraId="4B87E507" w14:textId="77777777" w:rsidTr="00E20FF3">
        <w:tc>
          <w:tcPr>
            <w:tcW w:w="1555" w:type="dxa"/>
            <w:tcBorders>
              <w:top w:val="single" w:sz="4" w:space="0" w:color="auto"/>
              <w:left w:val="single" w:sz="4" w:space="0" w:color="auto"/>
              <w:bottom w:val="single" w:sz="4" w:space="0" w:color="auto"/>
              <w:right w:val="single" w:sz="4" w:space="0" w:color="auto"/>
            </w:tcBorders>
          </w:tcPr>
          <w:p w14:paraId="70D9EEB7" w14:textId="77777777" w:rsidR="00E4506E" w:rsidRPr="00AA4BCC" w:rsidRDefault="00814E2C" w:rsidP="00E20FF3">
            <w:pPr>
              <w:pStyle w:val="GuidelineB0"/>
              <w:rPr>
                <w:i w:val="0"/>
                <w:iCs w:val="0"/>
              </w:rPr>
            </w:pPr>
            <w:r w:rsidRPr="00AA4BCC">
              <w:rPr>
                <w:i w:val="0"/>
                <w:iCs w:val="0"/>
              </w:rPr>
              <w:t>ETSI Deliverable</w:t>
            </w:r>
          </w:p>
        </w:tc>
        <w:tc>
          <w:tcPr>
            <w:tcW w:w="5953" w:type="dxa"/>
            <w:tcBorders>
              <w:top w:val="single" w:sz="4" w:space="0" w:color="auto"/>
              <w:left w:val="single" w:sz="4" w:space="0" w:color="auto"/>
              <w:bottom w:val="single" w:sz="4" w:space="0" w:color="auto"/>
              <w:right w:val="single" w:sz="4" w:space="0" w:color="auto"/>
            </w:tcBorders>
          </w:tcPr>
          <w:p w14:paraId="73A7C8E8" w14:textId="77777777" w:rsidR="00E4506E" w:rsidRDefault="00E4506E" w:rsidP="00E20FF3">
            <w:pPr>
              <w:pStyle w:val="GuidelineB0"/>
              <w:rPr>
                <w:i w:val="0"/>
                <w:iCs w:val="0"/>
              </w:rPr>
            </w:pPr>
            <w:r w:rsidRPr="00AA4BCC">
              <w:rPr>
                <w:i w:val="0"/>
                <w:iCs w:val="0"/>
              </w:rPr>
              <w:t xml:space="preserve">Progress Report </w:t>
            </w:r>
            <w:r>
              <w:rPr>
                <w:i w:val="0"/>
                <w:iCs w:val="0"/>
              </w:rPr>
              <w:t xml:space="preserve">B </w:t>
            </w:r>
            <w:r w:rsidRPr="00AA4BCC">
              <w:rPr>
                <w:i w:val="0"/>
                <w:iCs w:val="0"/>
              </w:rPr>
              <w:t>approved</w:t>
            </w:r>
          </w:p>
          <w:p w14:paraId="06D351D0" w14:textId="77777777" w:rsidR="00E4506E" w:rsidRPr="00AA4BCC" w:rsidRDefault="00E4506E" w:rsidP="00E20FF3">
            <w:pPr>
              <w:pStyle w:val="GuidelineB0"/>
              <w:rPr>
                <w:i w:val="0"/>
                <w:iCs w:val="0"/>
              </w:rPr>
            </w:pPr>
            <w:r>
              <w:rPr>
                <w:i w:val="0"/>
                <w:iCs w:val="0"/>
              </w:rPr>
              <w:t>Tasks #1, #2</w:t>
            </w:r>
            <w:r w:rsidR="001B5CC8">
              <w:rPr>
                <w:i w:val="0"/>
                <w:iCs w:val="0"/>
              </w:rPr>
              <w:t xml:space="preserve"> </w:t>
            </w:r>
            <w:r>
              <w:rPr>
                <w:i w:val="0"/>
                <w:iCs w:val="0"/>
              </w:rPr>
              <w:t>completed.</w:t>
            </w:r>
          </w:p>
        </w:tc>
        <w:tc>
          <w:tcPr>
            <w:tcW w:w="1553" w:type="dxa"/>
            <w:vMerge/>
            <w:tcBorders>
              <w:left w:val="single" w:sz="4" w:space="0" w:color="auto"/>
              <w:bottom w:val="single" w:sz="4" w:space="0" w:color="auto"/>
              <w:right w:val="single" w:sz="4" w:space="0" w:color="auto"/>
            </w:tcBorders>
            <w:vAlign w:val="center"/>
          </w:tcPr>
          <w:p w14:paraId="73F650D5" w14:textId="77777777" w:rsidR="00E4506E" w:rsidRPr="00AA4BCC" w:rsidRDefault="00E4506E" w:rsidP="00E20FF3">
            <w:pPr>
              <w:pStyle w:val="GuidelineB0"/>
              <w:jc w:val="center"/>
              <w:rPr>
                <w:i w:val="0"/>
                <w:iCs w:val="0"/>
              </w:rPr>
            </w:pPr>
          </w:p>
        </w:tc>
      </w:tr>
      <w:tr w:rsidR="00E4506E" w:rsidRPr="00AA4BCC" w14:paraId="712D0CC1" w14:textId="77777777" w:rsidTr="00E20FF3">
        <w:tc>
          <w:tcPr>
            <w:tcW w:w="1555" w:type="dxa"/>
            <w:tcBorders>
              <w:top w:val="single" w:sz="4" w:space="0" w:color="auto"/>
              <w:left w:val="single" w:sz="4" w:space="0" w:color="auto"/>
              <w:bottom w:val="single" w:sz="4" w:space="0" w:color="auto"/>
              <w:right w:val="single" w:sz="4" w:space="0" w:color="auto"/>
            </w:tcBorders>
          </w:tcPr>
          <w:p w14:paraId="376A1BE1" w14:textId="77777777" w:rsidR="00E4506E" w:rsidRPr="00AA4BCC" w:rsidRDefault="00E4506E" w:rsidP="00E20FF3">
            <w:pPr>
              <w:pStyle w:val="GuidelineB0"/>
              <w:jc w:val="center"/>
              <w:rPr>
                <w:b/>
                <w:bCs/>
                <w:i w:val="0"/>
                <w:iCs w:val="0"/>
              </w:rPr>
            </w:pPr>
            <w:r w:rsidRPr="00AA4BCC">
              <w:rPr>
                <w:b/>
                <w:bCs/>
                <w:i w:val="0"/>
                <w:iCs w:val="0"/>
              </w:rPr>
              <w:t>C</w:t>
            </w:r>
          </w:p>
        </w:tc>
        <w:tc>
          <w:tcPr>
            <w:tcW w:w="5953" w:type="dxa"/>
            <w:tcBorders>
              <w:top w:val="single" w:sz="4" w:space="0" w:color="auto"/>
              <w:left w:val="single" w:sz="4" w:space="0" w:color="auto"/>
              <w:bottom w:val="single" w:sz="4" w:space="0" w:color="auto"/>
              <w:right w:val="single" w:sz="4" w:space="0" w:color="auto"/>
            </w:tcBorders>
          </w:tcPr>
          <w:p w14:paraId="7CBC5483" w14:textId="77777777" w:rsidR="00E4506E" w:rsidRPr="00AA4BCC" w:rsidRDefault="00E4506E" w:rsidP="00E20FF3">
            <w:pPr>
              <w:pStyle w:val="GuidelineB0"/>
              <w:rPr>
                <w:b/>
                <w:bCs/>
                <w:i w:val="0"/>
                <w:iCs w:val="0"/>
              </w:rPr>
            </w:pPr>
            <w:r>
              <w:rPr>
                <w:b/>
                <w:bCs/>
                <w:i w:val="0"/>
                <w:iCs w:val="0"/>
              </w:rPr>
              <w:t>Final</w:t>
            </w:r>
            <w:r w:rsidRPr="00AA4BCC">
              <w:rPr>
                <w:b/>
                <w:bCs/>
                <w:i w:val="0"/>
                <w:iCs w:val="0"/>
              </w:rPr>
              <w:t xml:space="preserve"> Draft</w:t>
            </w:r>
            <w:r>
              <w:rPr>
                <w:b/>
                <w:bCs/>
                <w:i w:val="0"/>
                <w:iCs w:val="0"/>
              </w:rPr>
              <w:t xml:space="preserve"> Approved</w:t>
            </w:r>
          </w:p>
        </w:tc>
        <w:tc>
          <w:tcPr>
            <w:tcW w:w="1553" w:type="dxa"/>
            <w:vMerge w:val="restart"/>
            <w:tcBorders>
              <w:top w:val="single" w:sz="4" w:space="0" w:color="auto"/>
              <w:left w:val="single" w:sz="4" w:space="0" w:color="auto"/>
              <w:right w:val="single" w:sz="4" w:space="0" w:color="auto"/>
            </w:tcBorders>
            <w:vAlign w:val="center"/>
          </w:tcPr>
          <w:p w14:paraId="60031442" w14:textId="77777777" w:rsidR="00E4506E" w:rsidRPr="00AA4BCC" w:rsidRDefault="00104ECF" w:rsidP="00E20FF3">
            <w:pPr>
              <w:pStyle w:val="GuidelineB0"/>
              <w:jc w:val="center"/>
              <w:rPr>
                <w:i w:val="0"/>
                <w:iCs w:val="0"/>
              </w:rPr>
            </w:pPr>
            <w:r>
              <w:rPr>
                <w:i w:val="0"/>
                <w:iCs w:val="0"/>
              </w:rPr>
              <w:t>15-09-2026</w:t>
            </w:r>
          </w:p>
        </w:tc>
      </w:tr>
      <w:tr w:rsidR="00E4506E" w14:paraId="2428B534" w14:textId="77777777" w:rsidTr="00E20FF3">
        <w:tc>
          <w:tcPr>
            <w:tcW w:w="1555" w:type="dxa"/>
            <w:tcBorders>
              <w:top w:val="single" w:sz="4" w:space="0" w:color="auto"/>
              <w:left w:val="single" w:sz="4" w:space="0" w:color="auto"/>
              <w:bottom w:val="single" w:sz="4" w:space="0" w:color="auto"/>
              <w:right w:val="single" w:sz="4" w:space="0" w:color="auto"/>
            </w:tcBorders>
          </w:tcPr>
          <w:p w14:paraId="684F2DB7" w14:textId="05E0F28D" w:rsidR="00E4506E" w:rsidRPr="00AA4BCC" w:rsidRDefault="00E4506E" w:rsidP="00E20FF3">
            <w:pPr>
              <w:pStyle w:val="GuidelineB0"/>
              <w:rPr>
                <w:i w:val="0"/>
                <w:iCs w:val="0"/>
              </w:rPr>
            </w:pPr>
            <w:r w:rsidRPr="00A71FA7">
              <w:rPr>
                <w:i w:val="0"/>
                <w:iCs w:val="0"/>
              </w:rPr>
              <w:t xml:space="preserve">TR </w:t>
            </w:r>
            <w:r w:rsidR="00AE729C" w:rsidRPr="00AE729C">
              <w:rPr>
                <w:i w:val="0"/>
                <w:iCs w:val="0"/>
              </w:rPr>
              <w:t>104 218</w:t>
            </w:r>
          </w:p>
        </w:tc>
        <w:tc>
          <w:tcPr>
            <w:tcW w:w="5953" w:type="dxa"/>
            <w:tcBorders>
              <w:top w:val="single" w:sz="4" w:space="0" w:color="auto"/>
              <w:left w:val="single" w:sz="4" w:space="0" w:color="auto"/>
              <w:bottom w:val="single" w:sz="4" w:space="0" w:color="auto"/>
              <w:right w:val="single" w:sz="4" w:space="0" w:color="auto"/>
            </w:tcBorders>
          </w:tcPr>
          <w:p w14:paraId="4099AB02" w14:textId="77777777" w:rsidR="00E4506E" w:rsidRPr="00AA4BCC" w:rsidRDefault="00E4506E" w:rsidP="00E20FF3">
            <w:pPr>
              <w:pStyle w:val="GuidelineB0"/>
              <w:rPr>
                <w:i w:val="0"/>
                <w:iCs w:val="0"/>
              </w:rPr>
            </w:pPr>
            <w:r>
              <w:rPr>
                <w:i w:val="0"/>
                <w:iCs w:val="0"/>
              </w:rPr>
              <w:t xml:space="preserve">Final Draft </w:t>
            </w:r>
            <w:r w:rsidRPr="00AA4BCC">
              <w:rPr>
                <w:i w:val="0"/>
                <w:iCs w:val="0"/>
              </w:rPr>
              <w:t>approved b</w:t>
            </w:r>
            <w:r>
              <w:rPr>
                <w:i w:val="0"/>
                <w:iCs w:val="0"/>
              </w:rPr>
              <w:t xml:space="preserve">y ETSI </w:t>
            </w:r>
            <w:r w:rsidR="001B5CC8">
              <w:rPr>
                <w:i w:val="0"/>
                <w:iCs w:val="0"/>
              </w:rPr>
              <w:t>TC ERM</w:t>
            </w:r>
          </w:p>
        </w:tc>
        <w:tc>
          <w:tcPr>
            <w:tcW w:w="1553" w:type="dxa"/>
            <w:vMerge/>
            <w:tcBorders>
              <w:left w:val="single" w:sz="4" w:space="0" w:color="auto"/>
              <w:right w:val="single" w:sz="4" w:space="0" w:color="auto"/>
            </w:tcBorders>
          </w:tcPr>
          <w:p w14:paraId="62424A49" w14:textId="77777777" w:rsidR="00E4506E" w:rsidRDefault="00E4506E" w:rsidP="00E20FF3">
            <w:pPr>
              <w:pStyle w:val="GuidelineB0"/>
            </w:pPr>
          </w:p>
        </w:tc>
      </w:tr>
      <w:tr w:rsidR="00E4506E" w14:paraId="1747ACE1" w14:textId="77777777" w:rsidTr="00E20FF3">
        <w:tc>
          <w:tcPr>
            <w:tcW w:w="1555" w:type="dxa"/>
            <w:tcBorders>
              <w:top w:val="single" w:sz="4" w:space="0" w:color="auto"/>
              <w:left w:val="single" w:sz="4" w:space="0" w:color="auto"/>
              <w:bottom w:val="single" w:sz="4" w:space="0" w:color="auto"/>
              <w:right w:val="single" w:sz="4" w:space="0" w:color="auto"/>
            </w:tcBorders>
          </w:tcPr>
          <w:p w14:paraId="48BC47D5" w14:textId="77777777" w:rsidR="00E4506E" w:rsidRPr="00AA4BCC" w:rsidRDefault="00E4506E" w:rsidP="00E20FF3">
            <w:pPr>
              <w:pStyle w:val="GuidelineB0"/>
              <w:rPr>
                <w:i w:val="0"/>
                <w:iCs w:val="0"/>
              </w:rPr>
            </w:pPr>
            <w:r w:rsidRPr="00AA4BCC">
              <w:rPr>
                <w:i w:val="0"/>
                <w:iCs w:val="0"/>
              </w:rPr>
              <w:t>ETSI Deliverable</w:t>
            </w:r>
          </w:p>
        </w:tc>
        <w:tc>
          <w:tcPr>
            <w:tcW w:w="5953" w:type="dxa"/>
            <w:tcBorders>
              <w:top w:val="single" w:sz="4" w:space="0" w:color="auto"/>
              <w:left w:val="single" w:sz="4" w:space="0" w:color="auto"/>
              <w:bottom w:val="single" w:sz="4" w:space="0" w:color="auto"/>
              <w:right w:val="single" w:sz="4" w:space="0" w:color="auto"/>
            </w:tcBorders>
          </w:tcPr>
          <w:p w14:paraId="7A1C9C34" w14:textId="77777777" w:rsidR="00E4506E" w:rsidRDefault="00E4506E" w:rsidP="00E20FF3">
            <w:pPr>
              <w:pStyle w:val="GuidelineB0"/>
              <w:rPr>
                <w:i w:val="0"/>
                <w:iCs w:val="0"/>
              </w:rPr>
            </w:pPr>
            <w:r>
              <w:rPr>
                <w:i w:val="0"/>
                <w:iCs w:val="0"/>
              </w:rPr>
              <w:t>Final</w:t>
            </w:r>
            <w:r w:rsidRPr="00AA4BCC">
              <w:rPr>
                <w:i w:val="0"/>
                <w:iCs w:val="0"/>
              </w:rPr>
              <w:t xml:space="preserve"> Report </w:t>
            </w:r>
            <w:r>
              <w:rPr>
                <w:i w:val="0"/>
                <w:iCs w:val="0"/>
              </w:rPr>
              <w:t xml:space="preserve">C </w:t>
            </w:r>
            <w:r w:rsidRPr="00AA4BCC">
              <w:rPr>
                <w:i w:val="0"/>
                <w:iCs w:val="0"/>
              </w:rPr>
              <w:t>approved</w:t>
            </w:r>
          </w:p>
          <w:p w14:paraId="36A17153" w14:textId="77777777" w:rsidR="00E4506E" w:rsidRPr="00AA4BCC" w:rsidRDefault="00E4506E" w:rsidP="00E20FF3">
            <w:pPr>
              <w:pStyle w:val="GuidelineB0"/>
              <w:rPr>
                <w:i w:val="0"/>
                <w:iCs w:val="0"/>
              </w:rPr>
            </w:pPr>
            <w:r>
              <w:rPr>
                <w:i w:val="0"/>
                <w:iCs w:val="0"/>
              </w:rPr>
              <w:t>Tasks #0</w:t>
            </w:r>
            <w:r w:rsidR="008866C2">
              <w:rPr>
                <w:i w:val="0"/>
                <w:iCs w:val="0"/>
              </w:rPr>
              <w:t xml:space="preserve"> </w:t>
            </w:r>
            <w:r>
              <w:rPr>
                <w:i w:val="0"/>
                <w:iCs w:val="0"/>
              </w:rPr>
              <w:t>and #</w:t>
            </w:r>
            <w:r w:rsidR="007C2ED6">
              <w:rPr>
                <w:i w:val="0"/>
                <w:iCs w:val="0"/>
              </w:rPr>
              <w:t>3</w:t>
            </w:r>
            <w:r>
              <w:rPr>
                <w:i w:val="0"/>
                <w:iCs w:val="0"/>
              </w:rPr>
              <w:t xml:space="preserve"> completed.</w:t>
            </w:r>
          </w:p>
        </w:tc>
        <w:tc>
          <w:tcPr>
            <w:tcW w:w="1553" w:type="dxa"/>
            <w:vMerge/>
            <w:tcBorders>
              <w:left w:val="single" w:sz="4" w:space="0" w:color="auto"/>
              <w:bottom w:val="single" w:sz="4" w:space="0" w:color="auto"/>
              <w:right w:val="single" w:sz="4" w:space="0" w:color="auto"/>
            </w:tcBorders>
          </w:tcPr>
          <w:p w14:paraId="6A854F7F" w14:textId="77777777" w:rsidR="00E4506E" w:rsidRDefault="00E4506E" w:rsidP="00E20FF3">
            <w:pPr>
              <w:pStyle w:val="GuidelineB0"/>
            </w:pPr>
          </w:p>
        </w:tc>
      </w:tr>
      <w:tr w:rsidR="00E4506E" w14:paraId="3D61E382" w14:textId="77777777" w:rsidTr="00E20FF3">
        <w:tc>
          <w:tcPr>
            <w:tcW w:w="1555" w:type="dxa"/>
            <w:tcBorders>
              <w:top w:val="single" w:sz="4" w:space="0" w:color="auto"/>
              <w:left w:val="single" w:sz="4" w:space="0" w:color="auto"/>
              <w:bottom w:val="single" w:sz="4" w:space="0" w:color="auto"/>
              <w:right w:val="single" w:sz="4" w:space="0" w:color="auto"/>
            </w:tcBorders>
          </w:tcPr>
          <w:p w14:paraId="33C0033D" w14:textId="77777777" w:rsidR="00E4506E" w:rsidRPr="0077599A" w:rsidRDefault="00E4506E" w:rsidP="00E20FF3">
            <w:pPr>
              <w:pStyle w:val="GuidelineB0"/>
              <w:jc w:val="center"/>
              <w:rPr>
                <w:b/>
                <w:bCs/>
                <w:i w:val="0"/>
                <w:iCs w:val="0"/>
              </w:rPr>
            </w:pPr>
            <w:r w:rsidRPr="0077599A">
              <w:rPr>
                <w:b/>
                <w:bCs/>
                <w:i w:val="0"/>
                <w:iCs w:val="0"/>
              </w:rPr>
              <w:t>D</w:t>
            </w:r>
          </w:p>
        </w:tc>
        <w:tc>
          <w:tcPr>
            <w:tcW w:w="5953" w:type="dxa"/>
            <w:tcBorders>
              <w:top w:val="single" w:sz="4" w:space="0" w:color="auto"/>
              <w:left w:val="single" w:sz="4" w:space="0" w:color="auto"/>
              <w:bottom w:val="single" w:sz="4" w:space="0" w:color="auto"/>
              <w:right w:val="single" w:sz="4" w:space="0" w:color="auto"/>
            </w:tcBorders>
          </w:tcPr>
          <w:p w14:paraId="68490A48" w14:textId="77777777" w:rsidR="00E4506E" w:rsidRPr="0077599A" w:rsidRDefault="00E4506E" w:rsidP="00E20FF3">
            <w:pPr>
              <w:pStyle w:val="GuidelineB0"/>
              <w:rPr>
                <w:b/>
                <w:bCs/>
                <w:i w:val="0"/>
                <w:iCs w:val="0"/>
              </w:rPr>
            </w:pPr>
            <w:r w:rsidRPr="0077599A">
              <w:rPr>
                <w:b/>
                <w:bCs/>
                <w:i w:val="0"/>
                <w:iCs w:val="0"/>
              </w:rPr>
              <w:t>Deliverable published, STF Closed</w:t>
            </w:r>
          </w:p>
        </w:tc>
        <w:tc>
          <w:tcPr>
            <w:tcW w:w="1553" w:type="dxa"/>
            <w:tcBorders>
              <w:left w:val="single" w:sz="4" w:space="0" w:color="auto"/>
              <w:bottom w:val="single" w:sz="4" w:space="0" w:color="auto"/>
              <w:right w:val="single" w:sz="4" w:space="0" w:color="auto"/>
            </w:tcBorders>
          </w:tcPr>
          <w:p w14:paraId="551C652A" w14:textId="77777777" w:rsidR="00E4506E" w:rsidRPr="0077599A" w:rsidRDefault="00104ECF" w:rsidP="00E20FF3">
            <w:pPr>
              <w:pStyle w:val="GuidelineB0"/>
              <w:jc w:val="center"/>
              <w:rPr>
                <w:i w:val="0"/>
                <w:iCs w:val="0"/>
              </w:rPr>
            </w:pPr>
            <w:r>
              <w:rPr>
                <w:i w:val="0"/>
                <w:iCs w:val="0"/>
              </w:rPr>
              <w:t>30-09-2026</w:t>
            </w:r>
          </w:p>
        </w:tc>
      </w:tr>
    </w:tbl>
    <w:p w14:paraId="6F61D79A" w14:textId="77777777" w:rsidR="00E4506E" w:rsidRDefault="00E4506E" w:rsidP="00B446F0">
      <w:pPr>
        <w:pStyle w:val="Guideline"/>
      </w:pPr>
    </w:p>
    <w:p w14:paraId="179925EF" w14:textId="6F888773" w:rsidR="008C1BAE" w:rsidRDefault="005B55A9" w:rsidP="008C1BAE">
      <w:r>
        <w:t xml:space="preserve">NOTE – </w:t>
      </w:r>
      <w:r w:rsidR="008C1BAE">
        <w:t xml:space="preserve">Milestone dates under the assumption that the work starts </w:t>
      </w:r>
      <w:r w:rsidR="008034E0">
        <w:t xml:space="preserve">on </w:t>
      </w:r>
      <w:r w:rsidR="008C1BAE">
        <w:t>15-01-2026</w:t>
      </w:r>
    </w:p>
    <w:p w14:paraId="69510662" w14:textId="77777777" w:rsidR="00B446F0" w:rsidRPr="00616732" w:rsidRDefault="00B446F0" w:rsidP="00616732"/>
    <w:p w14:paraId="646EBF28" w14:textId="77777777" w:rsidR="00403DC4" w:rsidRPr="00DE70C3" w:rsidRDefault="00403DC4" w:rsidP="00DE70C3"/>
    <w:p w14:paraId="07A84E68" w14:textId="77777777" w:rsidR="00403DC4" w:rsidRDefault="002074F3" w:rsidP="00737527">
      <w:pPr>
        <w:pStyle w:val="Heading2"/>
      </w:pPr>
      <w:bookmarkStart w:id="5" w:name="_Toc229392240"/>
      <w:r>
        <w:lastRenderedPageBreak/>
        <w:t>Task summary</w:t>
      </w: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07"/>
        <w:gridCol w:w="1021"/>
        <w:gridCol w:w="1021"/>
        <w:gridCol w:w="1842"/>
      </w:tblGrid>
      <w:tr w:rsidR="004441FF" w14:paraId="4EBD1230" w14:textId="77777777" w:rsidTr="005B55A9">
        <w:trPr>
          <w:jc w:val="center"/>
        </w:trPr>
        <w:tc>
          <w:tcPr>
            <w:tcW w:w="1271" w:type="dxa"/>
            <w:vMerge w:val="restart"/>
            <w:shd w:val="clear" w:color="auto" w:fill="EDEDED" w:themeFill="accent3" w:themeFillTint="33"/>
            <w:vAlign w:val="center"/>
          </w:tcPr>
          <w:p w14:paraId="5ED49C55" w14:textId="77777777" w:rsidR="004441FF" w:rsidRDefault="004441FF" w:rsidP="00F958FE">
            <w:pPr>
              <w:keepNext/>
              <w:keepLines/>
              <w:rPr>
                <w:b/>
                <w:bCs/>
              </w:rPr>
            </w:pPr>
            <w:r>
              <w:rPr>
                <w:b/>
                <w:bCs/>
              </w:rPr>
              <w:t>Code</w:t>
            </w:r>
          </w:p>
        </w:tc>
        <w:tc>
          <w:tcPr>
            <w:tcW w:w="4507" w:type="dxa"/>
            <w:vMerge w:val="restart"/>
            <w:shd w:val="clear" w:color="auto" w:fill="EDEDED" w:themeFill="accent3" w:themeFillTint="33"/>
            <w:vAlign w:val="center"/>
          </w:tcPr>
          <w:p w14:paraId="1D7E5DB2" w14:textId="77777777" w:rsidR="004441FF" w:rsidRDefault="004441FF" w:rsidP="00F958FE">
            <w:pPr>
              <w:keepNext/>
              <w:keepLines/>
              <w:rPr>
                <w:b/>
                <w:bCs/>
              </w:rPr>
            </w:pPr>
            <w:r>
              <w:rPr>
                <w:b/>
                <w:bCs/>
              </w:rPr>
              <w:t xml:space="preserve">Task / Milestone </w:t>
            </w:r>
          </w:p>
        </w:tc>
        <w:tc>
          <w:tcPr>
            <w:tcW w:w="2042" w:type="dxa"/>
            <w:gridSpan w:val="2"/>
            <w:shd w:val="clear" w:color="auto" w:fill="EDEDED" w:themeFill="accent3" w:themeFillTint="33"/>
          </w:tcPr>
          <w:p w14:paraId="13DD2FF6" w14:textId="77777777" w:rsidR="004441FF" w:rsidRDefault="004441FF" w:rsidP="00F958FE">
            <w:pPr>
              <w:pStyle w:val="StyleBoldBefore6ptAfter6ptCentered"/>
              <w:keepNext/>
              <w:keepLines/>
              <w:spacing w:before="0" w:after="0"/>
            </w:pPr>
            <w:r>
              <w:t>Target Date</w:t>
            </w:r>
          </w:p>
        </w:tc>
        <w:tc>
          <w:tcPr>
            <w:tcW w:w="1842" w:type="dxa"/>
            <w:vMerge w:val="restart"/>
            <w:shd w:val="clear" w:color="auto" w:fill="EDEDED" w:themeFill="accent3" w:themeFillTint="33"/>
          </w:tcPr>
          <w:p w14:paraId="2785AFFC" w14:textId="77777777" w:rsidR="004441FF" w:rsidRDefault="004441FF" w:rsidP="00F958FE">
            <w:pPr>
              <w:pStyle w:val="StyleBoldBefore6ptAfter6ptCentered"/>
              <w:keepNext/>
              <w:keepLines/>
              <w:spacing w:before="0" w:after="0"/>
            </w:pPr>
            <w:r>
              <w:t>Estimated Cost (EUR)</w:t>
            </w:r>
          </w:p>
        </w:tc>
      </w:tr>
      <w:tr w:rsidR="004441FF" w14:paraId="5961CAAB" w14:textId="77777777" w:rsidTr="005B55A9">
        <w:trPr>
          <w:jc w:val="center"/>
        </w:trPr>
        <w:tc>
          <w:tcPr>
            <w:tcW w:w="1271" w:type="dxa"/>
            <w:vMerge/>
            <w:tcBorders>
              <w:bottom w:val="single" w:sz="4" w:space="0" w:color="auto"/>
            </w:tcBorders>
            <w:shd w:val="clear" w:color="auto" w:fill="DEEAF6"/>
            <w:vAlign w:val="center"/>
          </w:tcPr>
          <w:p w14:paraId="466FABC1" w14:textId="77777777" w:rsidR="004441FF" w:rsidRDefault="004441FF" w:rsidP="00F958FE">
            <w:pPr>
              <w:keepNext/>
              <w:keepLines/>
              <w:rPr>
                <w:b/>
                <w:bCs/>
              </w:rPr>
            </w:pPr>
          </w:p>
        </w:tc>
        <w:tc>
          <w:tcPr>
            <w:tcW w:w="4507" w:type="dxa"/>
            <w:vMerge/>
            <w:tcBorders>
              <w:bottom w:val="single" w:sz="4" w:space="0" w:color="auto"/>
            </w:tcBorders>
            <w:shd w:val="clear" w:color="auto" w:fill="DEEAF6"/>
            <w:vAlign w:val="center"/>
          </w:tcPr>
          <w:p w14:paraId="451CEFAB" w14:textId="77777777" w:rsidR="004441FF" w:rsidRDefault="004441FF" w:rsidP="00F958FE">
            <w:pPr>
              <w:keepNext/>
              <w:keepLines/>
              <w:rPr>
                <w:b/>
                <w:bCs/>
              </w:rPr>
            </w:pPr>
          </w:p>
        </w:tc>
        <w:tc>
          <w:tcPr>
            <w:tcW w:w="1021" w:type="dxa"/>
            <w:tcBorders>
              <w:bottom w:val="single" w:sz="4" w:space="0" w:color="auto"/>
            </w:tcBorders>
            <w:shd w:val="clear" w:color="auto" w:fill="EDEDED" w:themeFill="accent3" w:themeFillTint="33"/>
          </w:tcPr>
          <w:p w14:paraId="022343D3" w14:textId="77777777" w:rsidR="004441FF" w:rsidRDefault="004441FF" w:rsidP="00F958FE">
            <w:pPr>
              <w:pStyle w:val="StyleBoldBefore6ptAfter6ptCentered"/>
              <w:keepNext/>
              <w:keepLines/>
              <w:spacing w:before="0" w:after="0"/>
            </w:pPr>
            <w:r>
              <w:t>From</w:t>
            </w:r>
          </w:p>
        </w:tc>
        <w:tc>
          <w:tcPr>
            <w:tcW w:w="1021" w:type="dxa"/>
            <w:tcBorders>
              <w:bottom w:val="single" w:sz="4" w:space="0" w:color="auto"/>
            </w:tcBorders>
            <w:shd w:val="clear" w:color="auto" w:fill="EDEDED" w:themeFill="accent3" w:themeFillTint="33"/>
          </w:tcPr>
          <w:p w14:paraId="1DED9AD2" w14:textId="77777777" w:rsidR="004441FF" w:rsidRDefault="004441FF" w:rsidP="00F958FE">
            <w:pPr>
              <w:pStyle w:val="StyleBoldBefore6ptAfter6ptCentered"/>
              <w:keepNext/>
              <w:keepLines/>
              <w:spacing w:before="0" w:after="0"/>
            </w:pPr>
            <w:r>
              <w:t>To</w:t>
            </w:r>
          </w:p>
        </w:tc>
        <w:tc>
          <w:tcPr>
            <w:tcW w:w="1842" w:type="dxa"/>
            <w:vMerge/>
            <w:tcBorders>
              <w:bottom w:val="single" w:sz="4" w:space="0" w:color="auto"/>
            </w:tcBorders>
            <w:shd w:val="clear" w:color="auto" w:fill="DEEAF6"/>
          </w:tcPr>
          <w:p w14:paraId="3F59215D" w14:textId="77777777" w:rsidR="004441FF" w:rsidRDefault="004441FF" w:rsidP="00F958FE">
            <w:pPr>
              <w:pStyle w:val="StyleBoldBefore6ptAfter6ptCentered"/>
              <w:keepNext/>
              <w:keepLines/>
              <w:spacing w:before="0" w:after="0"/>
            </w:pPr>
          </w:p>
        </w:tc>
      </w:tr>
      <w:tr w:rsidR="004441FF" w14:paraId="7F41F635" w14:textId="77777777" w:rsidTr="005B55A9">
        <w:trPr>
          <w:jc w:val="center"/>
        </w:trPr>
        <w:tc>
          <w:tcPr>
            <w:tcW w:w="1271" w:type="dxa"/>
            <w:shd w:val="clear" w:color="auto" w:fill="FFF2CC" w:themeFill="accent4" w:themeFillTint="33"/>
            <w:vAlign w:val="center"/>
          </w:tcPr>
          <w:p w14:paraId="17A8F2D1" w14:textId="77777777" w:rsidR="004441FF" w:rsidRDefault="004441FF" w:rsidP="00F958FE">
            <w:pPr>
              <w:keepNext/>
              <w:keepLines/>
              <w:jc w:val="center"/>
            </w:pPr>
          </w:p>
        </w:tc>
        <w:tc>
          <w:tcPr>
            <w:tcW w:w="4507" w:type="dxa"/>
            <w:shd w:val="clear" w:color="auto" w:fill="FFF2CC" w:themeFill="accent4" w:themeFillTint="33"/>
            <w:vAlign w:val="center"/>
          </w:tcPr>
          <w:p w14:paraId="4777F698" w14:textId="77777777" w:rsidR="004441FF" w:rsidRDefault="004441FF" w:rsidP="00F958FE">
            <w:pPr>
              <w:keepNext/>
              <w:keepLines/>
              <w:jc w:val="left"/>
            </w:pPr>
            <w:r>
              <w:t>Start of work</w:t>
            </w:r>
          </w:p>
        </w:tc>
        <w:tc>
          <w:tcPr>
            <w:tcW w:w="1021" w:type="dxa"/>
            <w:shd w:val="clear" w:color="auto" w:fill="FFF2CC" w:themeFill="accent4" w:themeFillTint="33"/>
          </w:tcPr>
          <w:p w14:paraId="603C07AC" w14:textId="77777777" w:rsidR="004441FF" w:rsidRDefault="004441FF" w:rsidP="00F958FE">
            <w:pPr>
              <w:keepNext/>
              <w:keepLines/>
              <w:tabs>
                <w:tab w:val="clear" w:pos="1418"/>
                <w:tab w:val="clear" w:pos="4678"/>
                <w:tab w:val="clear" w:pos="5954"/>
                <w:tab w:val="clear" w:pos="7088"/>
              </w:tabs>
              <w:jc w:val="center"/>
            </w:pPr>
          </w:p>
        </w:tc>
        <w:tc>
          <w:tcPr>
            <w:tcW w:w="1021" w:type="dxa"/>
            <w:shd w:val="clear" w:color="auto" w:fill="FFF2CC" w:themeFill="accent4" w:themeFillTint="33"/>
          </w:tcPr>
          <w:p w14:paraId="79FF453F" w14:textId="77777777" w:rsidR="004441FF" w:rsidRDefault="004441FF" w:rsidP="00F958FE">
            <w:pPr>
              <w:keepNext/>
              <w:keepLines/>
              <w:tabs>
                <w:tab w:val="clear" w:pos="1418"/>
                <w:tab w:val="clear" w:pos="4678"/>
                <w:tab w:val="clear" w:pos="5954"/>
                <w:tab w:val="clear" w:pos="7088"/>
              </w:tabs>
              <w:jc w:val="center"/>
            </w:pPr>
          </w:p>
        </w:tc>
        <w:tc>
          <w:tcPr>
            <w:tcW w:w="1842" w:type="dxa"/>
            <w:shd w:val="clear" w:color="auto" w:fill="FFF2CC" w:themeFill="accent4" w:themeFillTint="33"/>
          </w:tcPr>
          <w:p w14:paraId="51107414" w14:textId="77777777" w:rsidR="004441FF" w:rsidRDefault="004441FF" w:rsidP="00F958FE">
            <w:pPr>
              <w:keepNext/>
              <w:keepLines/>
              <w:tabs>
                <w:tab w:val="clear" w:pos="1418"/>
                <w:tab w:val="clear" w:pos="4678"/>
                <w:tab w:val="clear" w:pos="5954"/>
                <w:tab w:val="clear" w:pos="7088"/>
              </w:tabs>
              <w:jc w:val="center"/>
            </w:pPr>
          </w:p>
        </w:tc>
      </w:tr>
      <w:tr w:rsidR="004441FF" w14:paraId="0BBE506A" w14:textId="77777777" w:rsidTr="005B55A9">
        <w:trPr>
          <w:jc w:val="center"/>
        </w:trPr>
        <w:tc>
          <w:tcPr>
            <w:tcW w:w="1271" w:type="dxa"/>
            <w:vAlign w:val="center"/>
          </w:tcPr>
          <w:p w14:paraId="208F5261" w14:textId="77777777" w:rsidR="004441FF" w:rsidRDefault="004441FF" w:rsidP="00F958FE">
            <w:pPr>
              <w:keepNext/>
              <w:keepLines/>
              <w:jc w:val="center"/>
            </w:pPr>
            <w:r>
              <w:t>T</w:t>
            </w:r>
            <w:r w:rsidR="00B43BE4">
              <w:t>0</w:t>
            </w:r>
          </w:p>
        </w:tc>
        <w:tc>
          <w:tcPr>
            <w:tcW w:w="4507" w:type="dxa"/>
            <w:vAlign w:val="center"/>
          </w:tcPr>
          <w:p w14:paraId="2CC52446" w14:textId="77777777" w:rsidR="004441FF" w:rsidRDefault="00240F88" w:rsidP="00F958FE">
            <w:pPr>
              <w:keepNext/>
              <w:keepLines/>
              <w:jc w:val="left"/>
            </w:pPr>
            <w:r>
              <w:t>Project Management</w:t>
            </w:r>
          </w:p>
        </w:tc>
        <w:tc>
          <w:tcPr>
            <w:tcW w:w="1021" w:type="dxa"/>
          </w:tcPr>
          <w:p w14:paraId="120E3238" w14:textId="77777777" w:rsidR="004441FF" w:rsidRDefault="00240F88" w:rsidP="00F958FE">
            <w:pPr>
              <w:keepNext/>
              <w:keepLines/>
              <w:tabs>
                <w:tab w:val="clear" w:pos="1418"/>
                <w:tab w:val="clear" w:pos="4678"/>
                <w:tab w:val="clear" w:pos="5954"/>
                <w:tab w:val="clear" w:pos="7088"/>
              </w:tabs>
              <w:jc w:val="center"/>
            </w:pPr>
            <w:r>
              <w:t>15-01-26</w:t>
            </w:r>
          </w:p>
        </w:tc>
        <w:tc>
          <w:tcPr>
            <w:tcW w:w="1021" w:type="dxa"/>
          </w:tcPr>
          <w:p w14:paraId="45A93C93" w14:textId="77777777" w:rsidR="004441FF" w:rsidRDefault="00240F88" w:rsidP="00F958FE">
            <w:pPr>
              <w:keepNext/>
              <w:keepLines/>
              <w:tabs>
                <w:tab w:val="clear" w:pos="1418"/>
                <w:tab w:val="clear" w:pos="4678"/>
                <w:tab w:val="clear" w:pos="5954"/>
                <w:tab w:val="clear" w:pos="7088"/>
              </w:tabs>
              <w:jc w:val="center"/>
            </w:pPr>
            <w:r>
              <w:t>30-09-26</w:t>
            </w:r>
          </w:p>
        </w:tc>
        <w:tc>
          <w:tcPr>
            <w:tcW w:w="1842" w:type="dxa"/>
          </w:tcPr>
          <w:p w14:paraId="0885B004" w14:textId="36AF3179" w:rsidR="004441FF" w:rsidRDefault="00123DFB" w:rsidP="00F958FE">
            <w:pPr>
              <w:keepNext/>
              <w:keepLines/>
              <w:tabs>
                <w:tab w:val="clear" w:pos="1418"/>
                <w:tab w:val="clear" w:pos="4678"/>
                <w:tab w:val="clear" w:pos="5954"/>
                <w:tab w:val="clear" w:pos="7088"/>
              </w:tabs>
              <w:jc w:val="center"/>
            </w:pPr>
            <w:r>
              <w:t>1300</w:t>
            </w:r>
          </w:p>
        </w:tc>
      </w:tr>
      <w:tr w:rsidR="004441FF" w14:paraId="33A183A6" w14:textId="77777777" w:rsidTr="005B55A9">
        <w:trPr>
          <w:jc w:val="center"/>
        </w:trPr>
        <w:tc>
          <w:tcPr>
            <w:tcW w:w="1271" w:type="dxa"/>
            <w:shd w:val="clear" w:color="auto" w:fill="FFF2CC" w:themeFill="accent4" w:themeFillTint="33"/>
            <w:vAlign w:val="center"/>
          </w:tcPr>
          <w:p w14:paraId="1F1FA683" w14:textId="77777777" w:rsidR="004441FF" w:rsidRPr="005B55A9" w:rsidRDefault="004441FF" w:rsidP="00F958FE">
            <w:pPr>
              <w:keepNext/>
              <w:keepLines/>
              <w:jc w:val="center"/>
              <w:rPr>
                <w:b/>
                <w:bCs/>
              </w:rPr>
            </w:pPr>
            <w:r w:rsidRPr="005B55A9">
              <w:rPr>
                <w:b/>
                <w:bCs/>
              </w:rPr>
              <w:t>Milestone A</w:t>
            </w:r>
          </w:p>
        </w:tc>
        <w:tc>
          <w:tcPr>
            <w:tcW w:w="4507" w:type="dxa"/>
            <w:shd w:val="clear" w:color="auto" w:fill="FFF2CC" w:themeFill="accent4" w:themeFillTint="33"/>
            <w:vAlign w:val="center"/>
          </w:tcPr>
          <w:p w14:paraId="1C43A551" w14:textId="77777777" w:rsidR="004441FF" w:rsidRPr="005B55A9" w:rsidRDefault="00C83BEB" w:rsidP="00F958FE">
            <w:pPr>
              <w:keepNext/>
              <w:keepLines/>
              <w:jc w:val="left"/>
              <w:rPr>
                <w:b/>
                <w:bCs/>
              </w:rPr>
            </w:pPr>
            <w:r w:rsidRPr="005B55A9">
              <w:rPr>
                <w:b/>
                <w:bCs/>
              </w:rPr>
              <w:t>Simulation</w:t>
            </w:r>
            <w:r w:rsidR="004C6BA3" w:rsidRPr="005B55A9">
              <w:rPr>
                <w:b/>
                <w:bCs/>
              </w:rPr>
              <w:t xml:space="preserve"> &amp; Testing</w:t>
            </w:r>
            <w:r w:rsidRPr="005B55A9">
              <w:rPr>
                <w:b/>
                <w:bCs/>
              </w:rPr>
              <w:t xml:space="preserve"> Work</w:t>
            </w:r>
            <w:r w:rsidR="004B08BD" w:rsidRPr="005B55A9">
              <w:rPr>
                <w:b/>
                <w:bCs/>
              </w:rPr>
              <w:t xml:space="preserve"> Results</w:t>
            </w:r>
          </w:p>
        </w:tc>
        <w:tc>
          <w:tcPr>
            <w:tcW w:w="1021" w:type="dxa"/>
            <w:shd w:val="clear" w:color="auto" w:fill="FFF2CC" w:themeFill="accent4" w:themeFillTint="33"/>
          </w:tcPr>
          <w:p w14:paraId="6A29D0F7" w14:textId="77777777" w:rsidR="004441FF" w:rsidRDefault="004441FF" w:rsidP="00F958FE">
            <w:pPr>
              <w:keepNext/>
              <w:keepLines/>
              <w:tabs>
                <w:tab w:val="clear" w:pos="1418"/>
                <w:tab w:val="clear" w:pos="4678"/>
                <w:tab w:val="clear" w:pos="5954"/>
                <w:tab w:val="clear" w:pos="7088"/>
              </w:tabs>
              <w:jc w:val="center"/>
            </w:pPr>
          </w:p>
        </w:tc>
        <w:tc>
          <w:tcPr>
            <w:tcW w:w="1021" w:type="dxa"/>
            <w:shd w:val="clear" w:color="auto" w:fill="FFF2CC" w:themeFill="accent4" w:themeFillTint="33"/>
          </w:tcPr>
          <w:p w14:paraId="61428AF1" w14:textId="77777777" w:rsidR="004441FF" w:rsidRDefault="004441FF" w:rsidP="00F958FE">
            <w:pPr>
              <w:keepNext/>
              <w:keepLines/>
              <w:tabs>
                <w:tab w:val="clear" w:pos="1418"/>
                <w:tab w:val="clear" w:pos="4678"/>
                <w:tab w:val="clear" w:pos="5954"/>
                <w:tab w:val="clear" w:pos="7088"/>
              </w:tabs>
              <w:jc w:val="center"/>
            </w:pPr>
          </w:p>
        </w:tc>
        <w:tc>
          <w:tcPr>
            <w:tcW w:w="1842" w:type="dxa"/>
            <w:shd w:val="clear" w:color="auto" w:fill="FFF2CC" w:themeFill="accent4" w:themeFillTint="33"/>
          </w:tcPr>
          <w:p w14:paraId="50D91904" w14:textId="77777777" w:rsidR="004441FF" w:rsidRDefault="004441FF" w:rsidP="00F958FE">
            <w:pPr>
              <w:keepNext/>
              <w:keepLines/>
              <w:tabs>
                <w:tab w:val="clear" w:pos="1418"/>
                <w:tab w:val="clear" w:pos="4678"/>
                <w:tab w:val="clear" w:pos="5954"/>
                <w:tab w:val="clear" w:pos="7088"/>
              </w:tabs>
              <w:jc w:val="center"/>
            </w:pPr>
          </w:p>
        </w:tc>
      </w:tr>
      <w:tr w:rsidR="004441FF" w14:paraId="3946BDFF" w14:textId="77777777" w:rsidTr="005B55A9">
        <w:trPr>
          <w:jc w:val="center"/>
        </w:trPr>
        <w:tc>
          <w:tcPr>
            <w:tcW w:w="1271" w:type="dxa"/>
            <w:vAlign w:val="center"/>
          </w:tcPr>
          <w:p w14:paraId="56443EEF" w14:textId="77777777" w:rsidR="004441FF" w:rsidRDefault="004441FF" w:rsidP="00F958FE">
            <w:pPr>
              <w:keepNext/>
              <w:keepLines/>
              <w:jc w:val="center"/>
            </w:pPr>
            <w:r>
              <w:t>T</w:t>
            </w:r>
            <w:r w:rsidR="00C83BEB">
              <w:t>1</w:t>
            </w:r>
          </w:p>
        </w:tc>
        <w:tc>
          <w:tcPr>
            <w:tcW w:w="4507" w:type="dxa"/>
            <w:vAlign w:val="center"/>
          </w:tcPr>
          <w:p w14:paraId="132F498B" w14:textId="77777777" w:rsidR="004441FF" w:rsidRDefault="0028746F" w:rsidP="00F958FE">
            <w:pPr>
              <w:keepNext/>
              <w:keepLines/>
              <w:jc w:val="left"/>
            </w:pPr>
            <w:r>
              <w:t>Perform the Simulations</w:t>
            </w:r>
          </w:p>
        </w:tc>
        <w:tc>
          <w:tcPr>
            <w:tcW w:w="1021" w:type="dxa"/>
          </w:tcPr>
          <w:p w14:paraId="1825107F" w14:textId="77777777" w:rsidR="004441FF" w:rsidRDefault="0050188E" w:rsidP="00F958FE">
            <w:pPr>
              <w:keepNext/>
              <w:keepLines/>
              <w:tabs>
                <w:tab w:val="clear" w:pos="1418"/>
                <w:tab w:val="clear" w:pos="4678"/>
                <w:tab w:val="clear" w:pos="5954"/>
                <w:tab w:val="clear" w:pos="7088"/>
              </w:tabs>
              <w:jc w:val="center"/>
            </w:pPr>
            <w:r>
              <w:t>15-01-26</w:t>
            </w:r>
          </w:p>
        </w:tc>
        <w:tc>
          <w:tcPr>
            <w:tcW w:w="1021" w:type="dxa"/>
          </w:tcPr>
          <w:p w14:paraId="60F6980D" w14:textId="0C40D483" w:rsidR="004441FF" w:rsidRDefault="005B55A9" w:rsidP="00F958FE">
            <w:pPr>
              <w:keepNext/>
              <w:keepLines/>
              <w:tabs>
                <w:tab w:val="clear" w:pos="1418"/>
                <w:tab w:val="clear" w:pos="4678"/>
                <w:tab w:val="clear" w:pos="5954"/>
                <w:tab w:val="clear" w:pos="7088"/>
              </w:tabs>
              <w:jc w:val="center"/>
            </w:pPr>
            <w:r>
              <w:t>31-03-26</w:t>
            </w:r>
          </w:p>
        </w:tc>
        <w:tc>
          <w:tcPr>
            <w:tcW w:w="1842" w:type="dxa"/>
          </w:tcPr>
          <w:p w14:paraId="6F34023D" w14:textId="77777777" w:rsidR="004441FF" w:rsidRDefault="009F1DF3" w:rsidP="00F958FE">
            <w:pPr>
              <w:keepNext/>
              <w:keepLines/>
              <w:tabs>
                <w:tab w:val="clear" w:pos="1418"/>
                <w:tab w:val="clear" w:pos="4678"/>
                <w:tab w:val="clear" w:pos="5954"/>
                <w:tab w:val="clear" w:pos="7088"/>
              </w:tabs>
              <w:jc w:val="center"/>
            </w:pPr>
            <w:r>
              <w:t>4550</w:t>
            </w:r>
          </w:p>
        </w:tc>
      </w:tr>
      <w:tr w:rsidR="004441FF" w14:paraId="101D4F96" w14:textId="77777777" w:rsidTr="005B55A9">
        <w:trPr>
          <w:jc w:val="center"/>
        </w:trPr>
        <w:tc>
          <w:tcPr>
            <w:tcW w:w="1271" w:type="dxa"/>
            <w:vAlign w:val="center"/>
          </w:tcPr>
          <w:p w14:paraId="69F39F66" w14:textId="77777777" w:rsidR="004441FF" w:rsidRDefault="004441FF" w:rsidP="00F958FE">
            <w:pPr>
              <w:keepNext/>
              <w:keepLines/>
              <w:jc w:val="center"/>
            </w:pPr>
            <w:r>
              <w:t>T</w:t>
            </w:r>
            <w:r w:rsidR="004C6BA3">
              <w:t>2</w:t>
            </w:r>
          </w:p>
        </w:tc>
        <w:tc>
          <w:tcPr>
            <w:tcW w:w="4507" w:type="dxa"/>
            <w:vAlign w:val="center"/>
          </w:tcPr>
          <w:p w14:paraId="4236FBFF" w14:textId="77777777" w:rsidR="004441FF" w:rsidRDefault="00180F5E" w:rsidP="00F958FE">
            <w:pPr>
              <w:keepNext/>
              <w:keepLines/>
              <w:jc w:val="left"/>
            </w:pPr>
            <w:r>
              <w:t>Perform the Tests</w:t>
            </w:r>
          </w:p>
        </w:tc>
        <w:tc>
          <w:tcPr>
            <w:tcW w:w="1021" w:type="dxa"/>
          </w:tcPr>
          <w:p w14:paraId="526E4DB6" w14:textId="2E255F36" w:rsidR="004441FF" w:rsidRDefault="005B55A9" w:rsidP="00F958FE">
            <w:pPr>
              <w:keepNext/>
              <w:keepLines/>
              <w:tabs>
                <w:tab w:val="clear" w:pos="1418"/>
                <w:tab w:val="clear" w:pos="4678"/>
                <w:tab w:val="clear" w:pos="5954"/>
                <w:tab w:val="clear" w:pos="7088"/>
              </w:tabs>
              <w:jc w:val="center"/>
            </w:pPr>
            <w:r>
              <w:t>15-01-26</w:t>
            </w:r>
          </w:p>
        </w:tc>
        <w:tc>
          <w:tcPr>
            <w:tcW w:w="1021" w:type="dxa"/>
          </w:tcPr>
          <w:p w14:paraId="6CA8246B" w14:textId="6AC2683E" w:rsidR="004441FF" w:rsidRDefault="005B55A9" w:rsidP="00F958FE">
            <w:pPr>
              <w:keepNext/>
              <w:keepLines/>
              <w:tabs>
                <w:tab w:val="clear" w:pos="1418"/>
                <w:tab w:val="clear" w:pos="4678"/>
                <w:tab w:val="clear" w:pos="5954"/>
                <w:tab w:val="clear" w:pos="7088"/>
              </w:tabs>
              <w:jc w:val="center"/>
            </w:pPr>
            <w:r>
              <w:t>31-03-26</w:t>
            </w:r>
          </w:p>
        </w:tc>
        <w:tc>
          <w:tcPr>
            <w:tcW w:w="1842" w:type="dxa"/>
          </w:tcPr>
          <w:p w14:paraId="098A0CE4" w14:textId="77777777" w:rsidR="004441FF" w:rsidRDefault="009F1DF3" w:rsidP="00F958FE">
            <w:pPr>
              <w:keepNext/>
              <w:keepLines/>
              <w:tabs>
                <w:tab w:val="clear" w:pos="1418"/>
                <w:tab w:val="clear" w:pos="4678"/>
                <w:tab w:val="clear" w:pos="5954"/>
                <w:tab w:val="clear" w:pos="7088"/>
              </w:tabs>
              <w:jc w:val="center"/>
            </w:pPr>
            <w:r>
              <w:t>3900</w:t>
            </w:r>
          </w:p>
        </w:tc>
      </w:tr>
      <w:tr w:rsidR="00E004E5" w14:paraId="7B9845BA" w14:textId="77777777" w:rsidTr="005B55A9">
        <w:trPr>
          <w:jc w:val="center"/>
        </w:trPr>
        <w:tc>
          <w:tcPr>
            <w:tcW w:w="1271" w:type="dxa"/>
            <w:shd w:val="clear" w:color="auto" w:fill="FFF2CC" w:themeFill="accent4" w:themeFillTint="33"/>
            <w:vAlign w:val="center"/>
          </w:tcPr>
          <w:p w14:paraId="4F82EF47" w14:textId="77777777" w:rsidR="00E004E5" w:rsidRPr="005B55A9" w:rsidRDefault="001F36A8" w:rsidP="00F958FE">
            <w:pPr>
              <w:keepNext/>
              <w:keepLines/>
              <w:jc w:val="center"/>
              <w:rPr>
                <w:color w:val="FFE599" w:themeColor="accent4" w:themeTint="66"/>
              </w:rPr>
            </w:pPr>
            <w:r w:rsidRPr="0073575F">
              <w:rPr>
                <w:b/>
                <w:bCs/>
              </w:rPr>
              <w:t xml:space="preserve">Milestone </w:t>
            </w:r>
            <w:r>
              <w:rPr>
                <w:b/>
                <w:bCs/>
              </w:rPr>
              <w:t>B</w:t>
            </w:r>
          </w:p>
        </w:tc>
        <w:tc>
          <w:tcPr>
            <w:tcW w:w="4507" w:type="dxa"/>
            <w:shd w:val="clear" w:color="auto" w:fill="FFF2CC" w:themeFill="accent4" w:themeFillTint="33"/>
            <w:vAlign w:val="center"/>
          </w:tcPr>
          <w:p w14:paraId="6D226310" w14:textId="77777777" w:rsidR="00E004E5" w:rsidRPr="005B55A9" w:rsidRDefault="00FA5E1A" w:rsidP="00F958FE">
            <w:pPr>
              <w:keepNext/>
              <w:keepLines/>
              <w:jc w:val="left"/>
              <w:rPr>
                <w:color w:val="FFE599" w:themeColor="accent4" w:themeTint="66"/>
              </w:rPr>
            </w:pPr>
            <w:r>
              <w:rPr>
                <w:b/>
                <w:bCs/>
              </w:rPr>
              <w:t>Mature</w:t>
            </w:r>
            <w:r w:rsidRPr="005B55A9">
              <w:rPr>
                <w:b/>
                <w:bCs/>
              </w:rPr>
              <w:t xml:space="preserve"> Draft </w:t>
            </w:r>
            <w:r>
              <w:rPr>
                <w:b/>
                <w:bCs/>
              </w:rPr>
              <w:t>Available</w:t>
            </w:r>
          </w:p>
        </w:tc>
        <w:tc>
          <w:tcPr>
            <w:tcW w:w="1021" w:type="dxa"/>
            <w:shd w:val="clear" w:color="auto" w:fill="FFF2CC" w:themeFill="accent4" w:themeFillTint="33"/>
          </w:tcPr>
          <w:p w14:paraId="5B3F48B5" w14:textId="77777777" w:rsidR="00E004E5" w:rsidRPr="005B55A9" w:rsidRDefault="00E004E5" w:rsidP="00F958FE">
            <w:pPr>
              <w:keepNext/>
              <w:keepLines/>
              <w:tabs>
                <w:tab w:val="clear" w:pos="1418"/>
                <w:tab w:val="clear" w:pos="4678"/>
                <w:tab w:val="clear" w:pos="5954"/>
                <w:tab w:val="clear" w:pos="7088"/>
              </w:tabs>
              <w:jc w:val="center"/>
              <w:rPr>
                <w:color w:val="FFE599" w:themeColor="accent4" w:themeTint="66"/>
              </w:rPr>
            </w:pPr>
          </w:p>
        </w:tc>
        <w:tc>
          <w:tcPr>
            <w:tcW w:w="1021" w:type="dxa"/>
            <w:shd w:val="clear" w:color="auto" w:fill="FFF2CC" w:themeFill="accent4" w:themeFillTint="33"/>
          </w:tcPr>
          <w:p w14:paraId="25D5372D" w14:textId="77777777" w:rsidR="00E004E5" w:rsidRPr="005B55A9" w:rsidRDefault="00E004E5" w:rsidP="00F958FE">
            <w:pPr>
              <w:keepNext/>
              <w:keepLines/>
              <w:tabs>
                <w:tab w:val="clear" w:pos="1418"/>
                <w:tab w:val="clear" w:pos="4678"/>
                <w:tab w:val="clear" w:pos="5954"/>
                <w:tab w:val="clear" w:pos="7088"/>
              </w:tabs>
              <w:jc w:val="center"/>
              <w:rPr>
                <w:color w:val="FFE599" w:themeColor="accent4" w:themeTint="66"/>
              </w:rPr>
            </w:pPr>
          </w:p>
        </w:tc>
        <w:tc>
          <w:tcPr>
            <w:tcW w:w="1842" w:type="dxa"/>
            <w:shd w:val="clear" w:color="auto" w:fill="FFF2CC" w:themeFill="accent4" w:themeFillTint="33"/>
          </w:tcPr>
          <w:p w14:paraId="7FB270A4" w14:textId="77777777" w:rsidR="00E004E5" w:rsidRPr="005B55A9" w:rsidRDefault="00E004E5" w:rsidP="00F958FE">
            <w:pPr>
              <w:keepNext/>
              <w:keepLines/>
              <w:tabs>
                <w:tab w:val="clear" w:pos="1418"/>
                <w:tab w:val="clear" w:pos="4678"/>
                <w:tab w:val="clear" w:pos="5954"/>
                <w:tab w:val="clear" w:pos="7088"/>
              </w:tabs>
              <w:jc w:val="center"/>
              <w:rPr>
                <w:color w:val="FFE599" w:themeColor="accent4" w:themeTint="66"/>
              </w:rPr>
            </w:pPr>
          </w:p>
        </w:tc>
      </w:tr>
      <w:tr w:rsidR="00E004E5" w14:paraId="5ACEC511" w14:textId="77777777" w:rsidTr="005B55A9">
        <w:trPr>
          <w:jc w:val="center"/>
        </w:trPr>
        <w:tc>
          <w:tcPr>
            <w:tcW w:w="1271" w:type="dxa"/>
            <w:vAlign w:val="center"/>
          </w:tcPr>
          <w:p w14:paraId="1BB7DE0B" w14:textId="77777777" w:rsidR="00E004E5" w:rsidRDefault="00B96BE7" w:rsidP="00F958FE">
            <w:pPr>
              <w:keepNext/>
              <w:keepLines/>
              <w:jc w:val="center"/>
            </w:pPr>
            <w:r>
              <w:t>T3</w:t>
            </w:r>
          </w:p>
        </w:tc>
        <w:tc>
          <w:tcPr>
            <w:tcW w:w="4507" w:type="dxa"/>
            <w:vAlign w:val="center"/>
          </w:tcPr>
          <w:p w14:paraId="77CE0E01" w14:textId="77777777" w:rsidR="00E004E5" w:rsidRDefault="00B96BE7" w:rsidP="00F958FE">
            <w:pPr>
              <w:keepNext/>
              <w:keepLines/>
              <w:jc w:val="left"/>
            </w:pPr>
            <w:r>
              <w:t>Technical Report writing</w:t>
            </w:r>
          </w:p>
        </w:tc>
        <w:tc>
          <w:tcPr>
            <w:tcW w:w="1021" w:type="dxa"/>
          </w:tcPr>
          <w:p w14:paraId="36FC3D8A" w14:textId="3F25F342" w:rsidR="00E004E5" w:rsidRDefault="005B55A9" w:rsidP="00F958FE">
            <w:pPr>
              <w:keepNext/>
              <w:keepLines/>
              <w:tabs>
                <w:tab w:val="clear" w:pos="1418"/>
                <w:tab w:val="clear" w:pos="4678"/>
                <w:tab w:val="clear" w:pos="5954"/>
                <w:tab w:val="clear" w:pos="7088"/>
              </w:tabs>
              <w:jc w:val="center"/>
            </w:pPr>
            <w:r>
              <w:t>01-04-2026</w:t>
            </w:r>
          </w:p>
        </w:tc>
        <w:tc>
          <w:tcPr>
            <w:tcW w:w="1021" w:type="dxa"/>
          </w:tcPr>
          <w:p w14:paraId="05D1B6AC" w14:textId="2DF1F18F" w:rsidR="00E004E5" w:rsidRDefault="005B55A9" w:rsidP="00F958FE">
            <w:pPr>
              <w:keepNext/>
              <w:keepLines/>
              <w:tabs>
                <w:tab w:val="clear" w:pos="1418"/>
                <w:tab w:val="clear" w:pos="4678"/>
                <w:tab w:val="clear" w:pos="5954"/>
                <w:tab w:val="clear" w:pos="7088"/>
              </w:tabs>
              <w:jc w:val="center"/>
            </w:pPr>
            <w:r>
              <w:t>15-09-26</w:t>
            </w:r>
          </w:p>
        </w:tc>
        <w:tc>
          <w:tcPr>
            <w:tcW w:w="1842" w:type="dxa"/>
          </w:tcPr>
          <w:p w14:paraId="5959884D" w14:textId="77777777" w:rsidR="00E004E5" w:rsidRDefault="007427D8" w:rsidP="00F958FE">
            <w:pPr>
              <w:keepNext/>
              <w:keepLines/>
              <w:tabs>
                <w:tab w:val="clear" w:pos="1418"/>
                <w:tab w:val="clear" w:pos="4678"/>
                <w:tab w:val="clear" w:pos="5954"/>
                <w:tab w:val="clear" w:pos="7088"/>
              </w:tabs>
              <w:jc w:val="center"/>
            </w:pPr>
            <w:r>
              <w:t>6500</w:t>
            </w:r>
          </w:p>
        </w:tc>
      </w:tr>
      <w:tr w:rsidR="004441FF" w14:paraId="72494A63" w14:textId="77777777" w:rsidTr="005B55A9">
        <w:trPr>
          <w:jc w:val="center"/>
        </w:trPr>
        <w:tc>
          <w:tcPr>
            <w:tcW w:w="1271" w:type="dxa"/>
            <w:shd w:val="clear" w:color="auto" w:fill="FFF2CC" w:themeFill="accent4" w:themeFillTint="33"/>
            <w:vAlign w:val="center"/>
          </w:tcPr>
          <w:p w14:paraId="496B07E0" w14:textId="77777777" w:rsidR="004441FF" w:rsidRPr="005B55A9" w:rsidRDefault="004441FF" w:rsidP="00F958FE">
            <w:pPr>
              <w:keepNext/>
              <w:keepLines/>
              <w:jc w:val="center"/>
              <w:rPr>
                <w:b/>
                <w:bCs/>
              </w:rPr>
            </w:pPr>
            <w:r w:rsidRPr="005B55A9">
              <w:rPr>
                <w:b/>
                <w:bCs/>
              </w:rPr>
              <w:t>Milestone</w:t>
            </w:r>
          </w:p>
          <w:p w14:paraId="2A19E907" w14:textId="77777777" w:rsidR="004441FF" w:rsidRPr="005B55A9" w:rsidRDefault="00B43BE4" w:rsidP="00F958FE">
            <w:pPr>
              <w:keepNext/>
              <w:keepLines/>
              <w:jc w:val="center"/>
              <w:rPr>
                <w:b/>
                <w:bCs/>
                <w:iCs/>
              </w:rPr>
            </w:pPr>
            <w:r w:rsidRPr="005B55A9">
              <w:rPr>
                <w:b/>
                <w:bCs/>
                <w:iCs/>
              </w:rPr>
              <w:t>C</w:t>
            </w:r>
          </w:p>
        </w:tc>
        <w:tc>
          <w:tcPr>
            <w:tcW w:w="4507" w:type="dxa"/>
            <w:shd w:val="clear" w:color="auto" w:fill="FFF2CC" w:themeFill="accent4" w:themeFillTint="33"/>
            <w:vAlign w:val="center"/>
          </w:tcPr>
          <w:p w14:paraId="3F0D846A" w14:textId="77777777" w:rsidR="004441FF" w:rsidRPr="005B55A9" w:rsidRDefault="00D076AD" w:rsidP="00F958FE">
            <w:pPr>
              <w:keepNext/>
              <w:keepLines/>
              <w:jc w:val="left"/>
              <w:rPr>
                <w:b/>
                <w:bCs/>
              </w:rPr>
            </w:pPr>
            <w:r w:rsidRPr="005B55A9">
              <w:rPr>
                <w:b/>
                <w:bCs/>
              </w:rPr>
              <w:t>Final Draft Approved for publication</w:t>
            </w:r>
          </w:p>
        </w:tc>
        <w:tc>
          <w:tcPr>
            <w:tcW w:w="1021" w:type="dxa"/>
            <w:shd w:val="clear" w:color="auto" w:fill="FFF2CC" w:themeFill="accent4" w:themeFillTint="33"/>
          </w:tcPr>
          <w:p w14:paraId="049DAC4E" w14:textId="77777777" w:rsidR="004441FF" w:rsidRDefault="004441FF" w:rsidP="00F958FE">
            <w:pPr>
              <w:keepNext/>
              <w:keepLines/>
              <w:tabs>
                <w:tab w:val="clear" w:pos="1418"/>
                <w:tab w:val="clear" w:pos="4678"/>
                <w:tab w:val="clear" w:pos="5954"/>
                <w:tab w:val="clear" w:pos="7088"/>
              </w:tabs>
              <w:jc w:val="center"/>
            </w:pPr>
          </w:p>
        </w:tc>
        <w:tc>
          <w:tcPr>
            <w:tcW w:w="1021" w:type="dxa"/>
            <w:shd w:val="clear" w:color="auto" w:fill="FFF2CC" w:themeFill="accent4" w:themeFillTint="33"/>
          </w:tcPr>
          <w:p w14:paraId="2FE7DEFD" w14:textId="77777777" w:rsidR="004441FF" w:rsidRDefault="00E3471E" w:rsidP="00F958FE">
            <w:pPr>
              <w:keepNext/>
              <w:keepLines/>
              <w:tabs>
                <w:tab w:val="clear" w:pos="1418"/>
                <w:tab w:val="clear" w:pos="4678"/>
                <w:tab w:val="clear" w:pos="5954"/>
                <w:tab w:val="clear" w:pos="7088"/>
              </w:tabs>
              <w:jc w:val="center"/>
            </w:pPr>
            <w:r>
              <w:t>15-09-26</w:t>
            </w:r>
          </w:p>
        </w:tc>
        <w:tc>
          <w:tcPr>
            <w:tcW w:w="1842" w:type="dxa"/>
            <w:shd w:val="clear" w:color="auto" w:fill="FFF2CC" w:themeFill="accent4" w:themeFillTint="33"/>
          </w:tcPr>
          <w:p w14:paraId="6D6261A8" w14:textId="77777777" w:rsidR="004441FF" w:rsidRDefault="004441FF" w:rsidP="00F958FE">
            <w:pPr>
              <w:keepNext/>
              <w:keepLines/>
              <w:tabs>
                <w:tab w:val="clear" w:pos="1418"/>
                <w:tab w:val="clear" w:pos="4678"/>
                <w:tab w:val="clear" w:pos="5954"/>
                <w:tab w:val="clear" w:pos="7088"/>
              </w:tabs>
              <w:jc w:val="center"/>
            </w:pPr>
          </w:p>
        </w:tc>
      </w:tr>
      <w:tr w:rsidR="006E3DA3" w14:paraId="778B9E48" w14:textId="77777777" w:rsidTr="005B55A9">
        <w:trPr>
          <w:jc w:val="center"/>
        </w:trPr>
        <w:tc>
          <w:tcPr>
            <w:tcW w:w="1271" w:type="dxa"/>
            <w:shd w:val="clear" w:color="auto" w:fill="FFF2CC" w:themeFill="accent4" w:themeFillTint="33"/>
            <w:vAlign w:val="center"/>
          </w:tcPr>
          <w:p w14:paraId="00B7A896" w14:textId="77777777" w:rsidR="006E3DA3" w:rsidRPr="005B55A9" w:rsidRDefault="006E3DA3" w:rsidP="006E3DA3">
            <w:pPr>
              <w:keepNext/>
              <w:keepLines/>
              <w:jc w:val="center"/>
              <w:rPr>
                <w:b/>
                <w:bCs/>
              </w:rPr>
            </w:pPr>
            <w:r w:rsidRPr="005B55A9">
              <w:rPr>
                <w:b/>
                <w:bCs/>
              </w:rPr>
              <w:t>Milestone</w:t>
            </w:r>
          </w:p>
          <w:p w14:paraId="20CB3645" w14:textId="77777777" w:rsidR="006E3DA3" w:rsidRPr="005B55A9" w:rsidRDefault="006E3DA3" w:rsidP="006E3DA3">
            <w:pPr>
              <w:keepNext/>
              <w:keepLines/>
              <w:jc w:val="center"/>
              <w:rPr>
                <w:b/>
                <w:bCs/>
              </w:rPr>
            </w:pPr>
            <w:r w:rsidRPr="005B55A9">
              <w:rPr>
                <w:b/>
                <w:bCs/>
                <w:iCs/>
              </w:rPr>
              <w:t>D</w:t>
            </w:r>
          </w:p>
        </w:tc>
        <w:tc>
          <w:tcPr>
            <w:tcW w:w="4507" w:type="dxa"/>
            <w:shd w:val="clear" w:color="auto" w:fill="FFF2CC" w:themeFill="accent4" w:themeFillTint="33"/>
            <w:vAlign w:val="center"/>
          </w:tcPr>
          <w:p w14:paraId="2EEDBC40" w14:textId="77777777" w:rsidR="006E3DA3" w:rsidRPr="005B55A9" w:rsidRDefault="006E3DA3" w:rsidP="00F958FE">
            <w:pPr>
              <w:keepNext/>
              <w:keepLines/>
              <w:jc w:val="left"/>
              <w:rPr>
                <w:b/>
                <w:bCs/>
              </w:rPr>
            </w:pPr>
            <w:r w:rsidRPr="005B55A9">
              <w:rPr>
                <w:b/>
                <w:bCs/>
              </w:rPr>
              <w:t>Deliverables published, STF closed</w:t>
            </w:r>
          </w:p>
        </w:tc>
        <w:tc>
          <w:tcPr>
            <w:tcW w:w="1021" w:type="dxa"/>
            <w:shd w:val="clear" w:color="auto" w:fill="FFF2CC" w:themeFill="accent4" w:themeFillTint="33"/>
          </w:tcPr>
          <w:p w14:paraId="715BB7A7" w14:textId="77777777" w:rsidR="006E3DA3" w:rsidRDefault="006E3DA3" w:rsidP="00F958FE">
            <w:pPr>
              <w:keepNext/>
              <w:keepLines/>
              <w:tabs>
                <w:tab w:val="clear" w:pos="1418"/>
                <w:tab w:val="clear" w:pos="4678"/>
                <w:tab w:val="clear" w:pos="5954"/>
                <w:tab w:val="clear" w:pos="7088"/>
              </w:tabs>
              <w:jc w:val="center"/>
            </w:pPr>
          </w:p>
        </w:tc>
        <w:tc>
          <w:tcPr>
            <w:tcW w:w="1021" w:type="dxa"/>
            <w:shd w:val="clear" w:color="auto" w:fill="FFF2CC" w:themeFill="accent4" w:themeFillTint="33"/>
          </w:tcPr>
          <w:p w14:paraId="66A18667" w14:textId="77777777" w:rsidR="006E3DA3" w:rsidRDefault="002D67BE" w:rsidP="00F958FE">
            <w:pPr>
              <w:keepNext/>
              <w:keepLines/>
              <w:tabs>
                <w:tab w:val="clear" w:pos="1418"/>
                <w:tab w:val="clear" w:pos="4678"/>
                <w:tab w:val="clear" w:pos="5954"/>
                <w:tab w:val="clear" w:pos="7088"/>
              </w:tabs>
              <w:jc w:val="center"/>
            </w:pPr>
            <w:r>
              <w:t>30-09-26</w:t>
            </w:r>
          </w:p>
        </w:tc>
        <w:tc>
          <w:tcPr>
            <w:tcW w:w="1842" w:type="dxa"/>
            <w:shd w:val="clear" w:color="auto" w:fill="FFF2CC" w:themeFill="accent4" w:themeFillTint="33"/>
          </w:tcPr>
          <w:p w14:paraId="5DAE01E5" w14:textId="77777777" w:rsidR="006E3DA3" w:rsidRDefault="006E3DA3" w:rsidP="00F958FE">
            <w:pPr>
              <w:keepNext/>
              <w:keepLines/>
              <w:tabs>
                <w:tab w:val="clear" w:pos="1418"/>
                <w:tab w:val="clear" w:pos="4678"/>
                <w:tab w:val="clear" w:pos="5954"/>
                <w:tab w:val="clear" w:pos="7088"/>
              </w:tabs>
              <w:jc w:val="center"/>
            </w:pPr>
          </w:p>
        </w:tc>
      </w:tr>
      <w:tr w:rsidR="004441FF" w14:paraId="00510FDA" w14:textId="77777777" w:rsidTr="00471C0C">
        <w:trPr>
          <w:jc w:val="center"/>
        </w:trPr>
        <w:tc>
          <w:tcPr>
            <w:tcW w:w="7820" w:type="dxa"/>
            <w:gridSpan w:val="4"/>
            <w:shd w:val="clear" w:color="auto" w:fill="EDEDED" w:themeFill="accent3" w:themeFillTint="33"/>
            <w:vAlign w:val="center"/>
          </w:tcPr>
          <w:p w14:paraId="4244262B" w14:textId="77777777" w:rsidR="004441FF" w:rsidRDefault="004441FF" w:rsidP="00F958FE">
            <w:pPr>
              <w:keepNext/>
              <w:keepLines/>
              <w:tabs>
                <w:tab w:val="clear" w:pos="1418"/>
                <w:tab w:val="clear" w:pos="4678"/>
                <w:tab w:val="clear" w:pos="5954"/>
                <w:tab w:val="clear" w:pos="7088"/>
              </w:tabs>
              <w:jc w:val="center"/>
            </w:pPr>
          </w:p>
        </w:tc>
        <w:tc>
          <w:tcPr>
            <w:tcW w:w="1842" w:type="dxa"/>
            <w:shd w:val="clear" w:color="auto" w:fill="EDEDED" w:themeFill="accent3" w:themeFillTint="33"/>
          </w:tcPr>
          <w:p w14:paraId="4B791CC2" w14:textId="5C268407" w:rsidR="004441FF" w:rsidRPr="00471C0C" w:rsidRDefault="007427D8" w:rsidP="00F958FE">
            <w:pPr>
              <w:keepNext/>
              <w:keepLines/>
              <w:tabs>
                <w:tab w:val="clear" w:pos="1418"/>
                <w:tab w:val="clear" w:pos="4678"/>
                <w:tab w:val="clear" w:pos="5954"/>
                <w:tab w:val="clear" w:pos="7088"/>
              </w:tabs>
              <w:jc w:val="center"/>
              <w:rPr>
                <w:b/>
              </w:rPr>
            </w:pPr>
            <w:r>
              <w:rPr>
                <w:b/>
                <w:sz w:val="24"/>
              </w:rPr>
              <w:t>1</w:t>
            </w:r>
            <w:r w:rsidR="00123DFB">
              <w:rPr>
                <w:b/>
                <w:sz w:val="24"/>
              </w:rPr>
              <w:t>6 25</w:t>
            </w:r>
            <w:r w:rsidR="004441FF" w:rsidRPr="00471C0C">
              <w:rPr>
                <w:b/>
                <w:sz w:val="24"/>
              </w:rPr>
              <w:fldChar w:fldCharType="begin"/>
            </w:r>
            <w:r w:rsidR="004441FF" w:rsidRPr="00471C0C">
              <w:rPr>
                <w:b/>
                <w:sz w:val="24"/>
              </w:rPr>
              <w:instrText xml:space="preserve"> =SUM(ABOVE) </w:instrText>
            </w:r>
            <w:r w:rsidR="004441FF" w:rsidRPr="00471C0C">
              <w:rPr>
                <w:b/>
                <w:sz w:val="24"/>
              </w:rPr>
              <w:fldChar w:fldCharType="separate"/>
            </w:r>
            <w:r w:rsidR="004441FF" w:rsidRPr="00471C0C">
              <w:rPr>
                <w:b/>
                <w:noProof/>
                <w:sz w:val="24"/>
              </w:rPr>
              <w:t>0</w:t>
            </w:r>
            <w:r w:rsidR="004441FF" w:rsidRPr="00471C0C">
              <w:rPr>
                <w:b/>
                <w:sz w:val="24"/>
              </w:rPr>
              <w:fldChar w:fldCharType="end"/>
            </w:r>
          </w:p>
        </w:tc>
      </w:tr>
    </w:tbl>
    <w:p w14:paraId="40D9DBB6" w14:textId="77777777" w:rsidR="004441FF" w:rsidRDefault="004441FF" w:rsidP="00606DD1"/>
    <w:p w14:paraId="00CEB3D5" w14:textId="77777777" w:rsidR="00606DD1" w:rsidRPr="00606DD1" w:rsidRDefault="00606DD1" w:rsidP="00606DD1"/>
    <w:tbl>
      <w:tblPr>
        <w:tblW w:w="97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3"/>
        <w:gridCol w:w="371"/>
        <w:gridCol w:w="371"/>
        <w:gridCol w:w="371"/>
        <w:gridCol w:w="371"/>
        <w:gridCol w:w="371"/>
        <w:gridCol w:w="371"/>
        <w:gridCol w:w="371"/>
        <w:gridCol w:w="371"/>
        <w:gridCol w:w="371"/>
        <w:gridCol w:w="371"/>
        <w:gridCol w:w="371"/>
        <w:gridCol w:w="282"/>
        <w:gridCol w:w="375"/>
        <w:gridCol w:w="374"/>
        <w:gridCol w:w="375"/>
        <w:gridCol w:w="375"/>
        <w:gridCol w:w="374"/>
        <w:gridCol w:w="375"/>
        <w:gridCol w:w="374"/>
        <w:gridCol w:w="375"/>
        <w:gridCol w:w="375"/>
        <w:gridCol w:w="374"/>
        <w:gridCol w:w="375"/>
        <w:gridCol w:w="375"/>
      </w:tblGrid>
      <w:tr w:rsidR="00054FE7" w:rsidRPr="00F82665" w14:paraId="290987B6" w14:textId="77777777" w:rsidTr="0066597F">
        <w:trPr>
          <w:trHeight w:val="479"/>
        </w:trPr>
        <w:tc>
          <w:tcPr>
            <w:tcW w:w="568" w:type="dxa"/>
            <w:shd w:val="clear" w:color="auto" w:fill="DEEAF6"/>
            <w:tcMar>
              <w:left w:w="0" w:type="dxa"/>
              <w:right w:w="0" w:type="dxa"/>
            </w:tcMar>
            <w:vAlign w:val="center"/>
          </w:tcPr>
          <w:p w14:paraId="14D5A4A9" w14:textId="77777777" w:rsidR="00F958FE" w:rsidRPr="00471C0C" w:rsidRDefault="00F958FE" w:rsidP="00F958FE">
            <w:pPr>
              <w:keepNext/>
              <w:keepLines/>
              <w:jc w:val="center"/>
              <w:rPr>
                <w:b/>
                <w:sz w:val="18"/>
              </w:rPr>
            </w:pPr>
            <w:r w:rsidRPr="00471C0C">
              <w:rPr>
                <w:b/>
                <w:sz w:val="18"/>
              </w:rPr>
              <w:t>Task</w:t>
            </w:r>
            <w:r w:rsidR="00390858">
              <w:rPr>
                <w:b/>
                <w:sz w:val="18"/>
              </w:rPr>
              <w:t>/</w:t>
            </w:r>
            <w:r w:rsidRPr="00471C0C">
              <w:rPr>
                <w:b/>
                <w:sz w:val="18"/>
              </w:rPr>
              <w:t xml:space="preserve"> Mil</w:t>
            </w:r>
            <w:r w:rsidR="00390858">
              <w:rPr>
                <w:b/>
                <w:sz w:val="18"/>
              </w:rPr>
              <w:t>.</w:t>
            </w:r>
          </w:p>
        </w:tc>
        <w:tc>
          <w:tcPr>
            <w:tcW w:w="313" w:type="dxa"/>
            <w:tcBorders>
              <w:bottom w:val="single" w:sz="4" w:space="0" w:color="auto"/>
            </w:tcBorders>
            <w:shd w:val="clear" w:color="auto" w:fill="DEEAF6"/>
            <w:tcMar>
              <w:left w:w="0" w:type="dxa"/>
              <w:right w:w="0" w:type="dxa"/>
            </w:tcMar>
            <w:vAlign w:val="center"/>
          </w:tcPr>
          <w:p w14:paraId="631A964D" w14:textId="77777777" w:rsidR="00F958FE" w:rsidRPr="00F82665" w:rsidRDefault="00F958FE" w:rsidP="00F958FE">
            <w:pPr>
              <w:keepNext/>
              <w:keepLines/>
              <w:jc w:val="center"/>
              <w:rPr>
                <w:b/>
              </w:rPr>
            </w:pPr>
            <w:r w:rsidRPr="00F82665">
              <w:rPr>
                <w:b/>
              </w:rPr>
              <w:t>J</w:t>
            </w:r>
          </w:p>
        </w:tc>
        <w:tc>
          <w:tcPr>
            <w:tcW w:w="371" w:type="dxa"/>
            <w:tcBorders>
              <w:bottom w:val="single" w:sz="4" w:space="0" w:color="auto"/>
            </w:tcBorders>
            <w:shd w:val="clear" w:color="auto" w:fill="DEEAF6"/>
            <w:tcMar>
              <w:left w:w="0" w:type="dxa"/>
              <w:right w:w="0" w:type="dxa"/>
            </w:tcMar>
            <w:vAlign w:val="center"/>
          </w:tcPr>
          <w:p w14:paraId="0E04E214" w14:textId="77777777" w:rsidR="00F958FE" w:rsidRPr="00F82665" w:rsidRDefault="00F958FE" w:rsidP="00F958FE">
            <w:pPr>
              <w:keepNext/>
              <w:keepLines/>
              <w:jc w:val="center"/>
              <w:rPr>
                <w:b/>
              </w:rPr>
            </w:pPr>
            <w:r w:rsidRPr="00F82665">
              <w:rPr>
                <w:b/>
              </w:rPr>
              <w:t>F</w:t>
            </w:r>
          </w:p>
        </w:tc>
        <w:tc>
          <w:tcPr>
            <w:tcW w:w="371" w:type="dxa"/>
            <w:tcBorders>
              <w:bottom w:val="single" w:sz="4" w:space="0" w:color="auto"/>
            </w:tcBorders>
            <w:shd w:val="clear" w:color="auto" w:fill="DEEAF6"/>
            <w:tcMar>
              <w:left w:w="0" w:type="dxa"/>
              <w:right w:w="0" w:type="dxa"/>
            </w:tcMar>
            <w:vAlign w:val="center"/>
          </w:tcPr>
          <w:p w14:paraId="6C61C9D1" w14:textId="77777777" w:rsidR="00F958FE" w:rsidRPr="00F82665" w:rsidRDefault="00F958FE" w:rsidP="00F958FE">
            <w:pPr>
              <w:keepNext/>
              <w:keepLines/>
              <w:jc w:val="center"/>
              <w:rPr>
                <w:b/>
              </w:rPr>
            </w:pPr>
            <w:r w:rsidRPr="00F82665">
              <w:rPr>
                <w:b/>
              </w:rPr>
              <w:t>M</w:t>
            </w:r>
          </w:p>
        </w:tc>
        <w:tc>
          <w:tcPr>
            <w:tcW w:w="371" w:type="dxa"/>
            <w:tcBorders>
              <w:bottom w:val="single" w:sz="4" w:space="0" w:color="auto"/>
            </w:tcBorders>
            <w:shd w:val="clear" w:color="auto" w:fill="DEEAF6"/>
            <w:tcMar>
              <w:left w:w="0" w:type="dxa"/>
              <w:right w:w="0" w:type="dxa"/>
            </w:tcMar>
            <w:vAlign w:val="center"/>
          </w:tcPr>
          <w:p w14:paraId="7E884BBC" w14:textId="77777777" w:rsidR="00F958FE" w:rsidRPr="00F82665" w:rsidRDefault="00F958FE" w:rsidP="00F958FE">
            <w:pPr>
              <w:keepNext/>
              <w:keepLines/>
              <w:jc w:val="center"/>
              <w:rPr>
                <w:b/>
              </w:rPr>
            </w:pPr>
            <w:r w:rsidRPr="00F82665">
              <w:rPr>
                <w:b/>
              </w:rPr>
              <w:t>A</w:t>
            </w:r>
          </w:p>
        </w:tc>
        <w:tc>
          <w:tcPr>
            <w:tcW w:w="371" w:type="dxa"/>
            <w:tcBorders>
              <w:bottom w:val="single" w:sz="4" w:space="0" w:color="auto"/>
            </w:tcBorders>
            <w:shd w:val="clear" w:color="auto" w:fill="DEEAF6"/>
            <w:tcMar>
              <w:left w:w="0" w:type="dxa"/>
              <w:right w:w="0" w:type="dxa"/>
            </w:tcMar>
            <w:vAlign w:val="center"/>
          </w:tcPr>
          <w:p w14:paraId="4DCE7264" w14:textId="77777777" w:rsidR="00F958FE" w:rsidRPr="00F82665" w:rsidRDefault="00F958FE" w:rsidP="00F958FE">
            <w:pPr>
              <w:keepNext/>
              <w:keepLines/>
              <w:jc w:val="center"/>
              <w:rPr>
                <w:b/>
              </w:rPr>
            </w:pPr>
            <w:r w:rsidRPr="00F82665">
              <w:rPr>
                <w:b/>
              </w:rPr>
              <w:t>M</w:t>
            </w:r>
          </w:p>
        </w:tc>
        <w:tc>
          <w:tcPr>
            <w:tcW w:w="371" w:type="dxa"/>
            <w:tcBorders>
              <w:bottom w:val="single" w:sz="4" w:space="0" w:color="auto"/>
            </w:tcBorders>
            <w:shd w:val="clear" w:color="auto" w:fill="DEEAF6"/>
            <w:tcMar>
              <w:left w:w="0" w:type="dxa"/>
              <w:right w:w="0" w:type="dxa"/>
            </w:tcMar>
            <w:vAlign w:val="center"/>
          </w:tcPr>
          <w:p w14:paraId="0407535A" w14:textId="77777777" w:rsidR="00F958FE" w:rsidRPr="00F82665" w:rsidRDefault="00F958FE" w:rsidP="00F958FE">
            <w:pPr>
              <w:keepNext/>
              <w:keepLines/>
              <w:jc w:val="center"/>
              <w:rPr>
                <w:b/>
              </w:rPr>
            </w:pPr>
            <w:r w:rsidRPr="00F82665">
              <w:rPr>
                <w:b/>
              </w:rPr>
              <w:t>J</w:t>
            </w:r>
          </w:p>
        </w:tc>
        <w:tc>
          <w:tcPr>
            <w:tcW w:w="371" w:type="dxa"/>
            <w:tcBorders>
              <w:bottom w:val="single" w:sz="4" w:space="0" w:color="auto"/>
            </w:tcBorders>
            <w:shd w:val="clear" w:color="auto" w:fill="DEEAF6"/>
            <w:tcMar>
              <w:left w:w="0" w:type="dxa"/>
              <w:right w:w="0" w:type="dxa"/>
            </w:tcMar>
            <w:vAlign w:val="center"/>
          </w:tcPr>
          <w:p w14:paraId="28156230" w14:textId="77777777" w:rsidR="00F958FE" w:rsidRPr="00F82665" w:rsidRDefault="00F958FE" w:rsidP="00F958FE">
            <w:pPr>
              <w:keepNext/>
              <w:keepLines/>
              <w:jc w:val="center"/>
              <w:rPr>
                <w:b/>
              </w:rPr>
            </w:pPr>
            <w:r w:rsidRPr="00F82665">
              <w:rPr>
                <w:b/>
              </w:rPr>
              <w:t>J</w:t>
            </w:r>
          </w:p>
        </w:tc>
        <w:tc>
          <w:tcPr>
            <w:tcW w:w="371" w:type="dxa"/>
            <w:tcBorders>
              <w:bottom w:val="single" w:sz="4" w:space="0" w:color="auto"/>
            </w:tcBorders>
            <w:shd w:val="clear" w:color="auto" w:fill="DEEAF6"/>
            <w:tcMar>
              <w:left w:w="0" w:type="dxa"/>
              <w:right w:w="0" w:type="dxa"/>
            </w:tcMar>
            <w:vAlign w:val="center"/>
          </w:tcPr>
          <w:p w14:paraId="576491A5" w14:textId="77777777" w:rsidR="00F958FE" w:rsidRPr="00F82665" w:rsidRDefault="00F958FE" w:rsidP="00F958FE">
            <w:pPr>
              <w:keepNext/>
              <w:keepLines/>
              <w:jc w:val="center"/>
              <w:rPr>
                <w:b/>
              </w:rPr>
            </w:pPr>
            <w:r w:rsidRPr="00F82665">
              <w:rPr>
                <w:b/>
              </w:rPr>
              <w:t>A</w:t>
            </w:r>
          </w:p>
        </w:tc>
        <w:tc>
          <w:tcPr>
            <w:tcW w:w="371" w:type="dxa"/>
            <w:tcBorders>
              <w:bottom w:val="single" w:sz="4" w:space="0" w:color="auto"/>
            </w:tcBorders>
            <w:shd w:val="clear" w:color="auto" w:fill="DEEAF6"/>
            <w:tcMar>
              <w:left w:w="0" w:type="dxa"/>
              <w:right w:w="0" w:type="dxa"/>
            </w:tcMar>
            <w:vAlign w:val="center"/>
          </w:tcPr>
          <w:p w14:paraId="48344859" w14:textId="77777777" w:rsidR="00F958FE" w:rsidRPr="00F82665" w:rsidRDefault="00F958FE" w:rsidP="00F958FE">
            <w:pPr>
              <w:keepNext/>
              <w:keepLines/>
              <w:jc w:val="center"/>
              <w:rPr>
                <w:b/>
              </w:rPr>
            </w:pPr>
            <w:r w:rsidRPr="00F82665">
              <w:rPr>
                <w:b/>
              </w:rPr>
              <w:t>S</w:t>
            </w:r>
          </w:p>
        </w:tc>
        <w:tc>
          <w:tcPr>
            <w:tcW w:w="371" w:type="dxa"/>
            <w:shd w:val="clear" w:color="auto" w:fill="DEEAF6"/>
            <w:tcMar>
              <w:left w:w="0" w:type="dxa"/>
              <w:right w:w="0" w:type="dxa"/>
            </w:tcMar>
            <w:vAlign w:val="center"/>
          </w:tcPr>
          <w:p w14:paraId="18C85D45" w14:textId="77777777" w:rsidR="00F958FE" w:rsidRPr="00F82665" w:rsidRDefault="00F958FE" w:rsidP="00F958FE">
            <w:pPr>
              <w:keepNext/>
              <w:keepLines/>
              <w:jc w:val="center"/>
              <w:rPr>
                <w:b/>
              </w:rPr>
            </w:pPr>
            <w:r w:rsidRPr="00F82665">
              <w:rPr>
                <w:b/>
              </w:rPr>
              <w:t>O</w:t>
            </w:r>
          </w:p>
        </w:tc>
        <w:tc>
          <w:tcPr>
            <w:tcW w:w="371" w:type="dxa"/>
            <w:shd w:val="clear" w:color="auto" w:fill="DEEAF6"/>
            <w:tcMar>
              <w:left w:w="0" w:type="dxa"/>
              <w:right w:w="0" w:type="dxa"/>
            </w:tcMar>
            <w:vAlign w:val="center"/>
          </w:tcPr>
          <w:p w14:paraId="59AED8DC" w14:textId="77777777" w:rsidR="00F958FE" w:rsidRPr="00F82665" w:rsidRDefault="00F958FE" w:rsidP="00F958FE">
            <w:pPr>
              <w:keepNext/>
              <w:keepLines/>
              <w:jc w:val="center"/>
              <w:rPr>
                <w:b/>
              </w:rPr>
            </w:pPr>
            <w:r w:rsidRPr="00F82665">
              <w:rPr>
                <w:b/>
              </w:rPr>
              <w:t>N</w:t>
            </w:r>
          </w:p>
        </w:tc>
        <w:tc>
          <w:tcPr>
            <w:tcW w:w="371" w:type="dxa"/>
            <w:shd w:val="clear" w:color="auto" w:fill="DEEAF6"/>
            <w:vAlign w:val="center"/>
          </w:tcPr>
          <w:p w14:paraId="23C263FD" w14:textId="77777777" w:rsidR="00F958FE" w:rsidRPr="00F82665" w:rsidRDefault="00F958FE" w:rsidP="00F958FE">
            <w:pPr>
              <w:keepNext/>
              <w:keepLines/>
              <w:jc w:val="center"/>
              <w:rPr>
                <w:b/>
              </w:rPr>
            </w:pPr>
            <w:r w:rsidRPr="00F82665">
              <w:rPr>
                <w:b/>
              </w:rPr>
              <w:t>D</w:t>
            </w:r>
          </w:p>
        </w:tc>
        <w:tc>
          <w:tcPr>
            <w:tcW w:w="282" w:type="dxa"/>
            <w:shd w:val="clear" w:color="auto" w:fill="A6A6A6" w:themeFill="background1" w:themeFillShade="A6"/>
          </w:tcPr>
          <w:p w14:paraId="7382A23F" w14:textId="77777777" w:rsidR="00F958FE" w:rsidRPr="00F82665" w:rsidRDefault="00F958FE" w:rsidP="00F958FE">
            <w:pPr>
              <w:keepNext/>
              <w:keepLines/>
              <w:jc w:val="center"/>
              <w:rPr>
                <w:b/>
              </w:rPr>
            </w:pPr>
          </w:p>
        </w:tc>
        <w:tc>
          <w:tcPr>
            <w:tcW w:w="375" w:type="dxa"/>
            <w:shd w:val="clear" w:color="auto" w:fill="DEEAF6"/>
            <w:vAlign w:val="center"/>
          </w:tcPr>
          <w:p w14:paraId="759733B5" w14:textId="77777777" w:rsidR="00F958FE" w:rsidRPr="00F82665" w:rsidRDefault="00F958FE" w:rsidP="00F958FE">
            <w:pPr>
              <w:keepNext/>
              <w:keepLines/>
              <w:jc w:val="center"/>
              <w:rPr>
                <w:b/>
              </w:rPr>
            </w:pPr>
            <w:r w:rsidRPr="00F82665">
              <w:rPr>
                <w:b/>
              </w:rPr>
              <w:t>J</w:t>
            </w:r>
          </w:p>
        </w:tc>
        <w:tc>
          <w:tcPr>
            <w:tcW w:w="374" w:type="dxa"/>
            <w:shd w:val="clear" w:color="auto" w:fill="DEEAF6"/>
            <w:vAlign w:val="center"/>
          </w:tcPr>
          <w:p w14:paraId="44A7AB74" w14:textId="77777777" w:rsidR="00F958FE" w:rsidRPr="00F82665" w:rsidRDefault="00F958FE" w:rsidP="00F958FE">
            <w:pPr>
              <w:keepNext/>
              <w:keepLines/>
              <w:jc w:val="center"/>
              <w:rPr>
                <w:b/>
              </w:rPr>
            </w:pPr>
            <w:r w:rsidRPr="00F82665">
              <w:rPr>
                <w:b/>
              </w:rPr>
              <w:t>F</w:t>
            </w:r>
          </w:p>
        </w:tc>
        <w:tc>
          <w:tcPr>
            <w:tcW w:w="375" w:type="dxa"/>
            <w:shd w:val="clear" w:color="auto" w:fill="DEEAF6"/>
            <w:vAlign w:val="center"/>
          </w:tcPr>
          <w:p w14:paraId="6F694EFD" w14:textId="77777777" w:rsidR="00F958FE" w:rsidRPr="00F82665" w:rsidRDefault="00F958FE" w:rsidP="00F958FE">
            <w:pPr>
              <w:keepNext/>
              <w:keepLines/>
              <w:jc w:val="center"/>
              <w:rPr>
                <w:b/>
              </w:rPr>
            </w:pPr>
            <w:r w:rsidRPr="00F82665">
              <w:rPr>
                <w:b/>
              </w:rPr>
              <w:t>M</w:t>
            </w:r>
          </w:p>
        </w:tc>
        <w:tc>
          <w:tcPr>
            <w:tcW w:w="375" w:type="dxa"/>
            <w:shd w:val="clear" w:color="auto" w:fill="DEEAF6"/>
            <w:vAlign w:val="center"/>
          </w:tcPr>
          <w:p w14:paraId="3608358C" w14:textId="77777777" w:rsidR="00F958FE" w:rsidRPr="00F82665" w:rsidRDefault="00F958FE" w:rsidP="00F958FE">
            <w:pPr>
              <w:keepNext/>
              <w:keepLines/>
              <w:jc w:val="center"/>
              <w:rPr>
                <w:b/>
              </w:rPr>
            </w:pPr>
            <w:r w:rsidRPr="00F82665">
              <w:rPr>
                <w:b/>
              </w:rPr>
              <w:t>A</w:t>
            </w:r>
          </w:p>
        </w:tc>
        <w:tc>
          <w:tcPr>
            <w:tcW w:w="374" w:type="dxa"/>
            <w:shd w:val="clear" w:color="auto" w:fill="DEEAF6"/>
            <w:vAlign w:val="center"/>
          </w:tcPr>
          <w:p w14:paraId="73FB1C97" w14:textId="77777777" w:rsidR="00F958FE" w:rsidRPr="00F82665" w:rsidRDefault="00F958FE" w:rsidP="00F958FE">
            <w:pPr>
              <w:keepNext/>
              <w:keepLines/>
              <w:jc w:val="center"/>
              <w:rPr>
                <w:b/>
              </w:rPr>
            </w:pPr>
            <w:r w:rsidRPr="00F82665">
              <w:rPr>
                <w:b/>
              </w:rPr>
              <w:t>M</w:t>
            </w:r>
          </w:p>
        </w:tc>
        <w:tc>
          <w:tcPr>
            <w:tcW w:w="375" w:type="dxa"/>
            <w:shd w:val="clear" w:color="auto" w:fill="DEEAF6"/>
            <w:vAlign w:val="center"/>
          </w:tcPr>
          <w:p w14:paraId="0384B9CE" w14:textId="77777777" w:rsidR="00F958FE" w:rsidRPr="00F82665" w:rsidRDefault="00F958FE" w:rsidP="00F958FE">
            <w:pPr>
              <w:keepNext/>
              <w:keepLines/>
              <w:jc w:val="center"/>
              <w:rPr>
                <w:b/>
              </w:rPr>
            </w:pPr>
            <w:r w:rsidRPr="00F82665">
              <w:rPr>
                <w:b/>
              </w:rPr>
              <w:t>J</w:t>
            </w:r>
          </w:p>
        </w:tc>
        <w:tc>
          <w:tcPr>
            <w:tcW w:w="374" w:type="dxa"/>
            <w:shd w:val="clear" w:color="auto" w:fill="DEEAF6"/>
            <w:vAlign w:val="center"/>
          </w:tcPr>
          <w:p w14:paraId="15D8CB83" w14:textId="77777777" w:rsidR="00F958FE" w:rsidRPr="00F82665" w:rsidRDefault="00F958FE" w:rsidP="00F958FE">
            <w:pPr>
              <w:keepNext/>
              <w:keepLines/>
              <w:jc w:val="center"/>
              <w:rPr>
                <w:b/>
              </w:rPr>
            </w:pPr>
            <w:r w:rsidRPr="00F82665">
              <w:rPr>
                <w:b/>
              </w:rPr>
              <w:t>J</w:t>
            </w:r>
          </w:p>
        </w:tc>
        <w:tc>
          <w:tcPr>
            <w:tcW w:w="375" w:type="dxa"/>
            <w:shd w:val="clear" w:color="auto" w:fill="DEEAF6"/>
            <w:vAlign w:val="center"/>
          </w:tcPr>
          <w:p w14:paraId="3904127E" w14:textId="77777777" w:rsidR="00F958FE" w:rsidRPr="00F82665" w:rsidRDefault="00F958FE" w:rsidP="00F958FE">
            <w:pPr>
              <w:keepNext/>
              <w:keepLines/>
              <w:jc w:val="center"/>
              <w:rPr>
                <w:b/>
              </w:rPr>
            </w:pPr>
            <w:r w:rsidRPr="00F82665">
              <w:rPr>
                <w:b/>
              </w:rPr>
              <w:t>A</w:t>
            </w:r>
          </w:p>
        </w:tc>
        <w:tc>
          <w:tcPr>
            <w:tcW w:w="375" w:type="dxa"/>
            <w:shd w:val="clear" w:color="auto" w:fill="DEEAF6"/>
            <w:vAlign w:val="center"/>
          </w:tcPr>
          <w:p w14:paraId="6C464490" w14:textId="77777777" w:rsidR="00F958FE" w:rsidRPr="00F82665" w:rsidRDefault="00F958FE" w:rsidP="00F958FE">
            <w:pPr>
              <w:keepNext/>
              <w:keepLines/>
              <w:jc w:val="center"/>
              <w:rPr>
                <w:b/>
              </w:rPr>
            </w:pPr>
            <w:r w:rsidRPr="00F82665">
              <w:rPr>
                <w:b/>
              </w:rPr>
              <w:t>S</w:t>
            </w:r>
          </w:p>
        </w:tc>
        <w:tc>
          <w:tcPr>
            <w:tcW w:w="374" w:type="dxa"/>
            <w:shd w:val="clear" w:color="auto" w:fill="DEEAF6"/>
            <w:vAlign w:val="center"/>
          </w:tcPr>
          <w:p w14:paraId="5EC12B84" w14:textId="77777777" w:rsidR="00F958FE" w:rsidRPr="00F82665" w:rsidRDefault="00F958FE" w:rsidP="00F958FE">
            <w:pPr>
              <w:keepNext/>
              <w:keepLines/>
              <w:jc w:val="center"/>
              <w:rPr>
                <w:b/>
              </w:rPr>
            </w:pPr>
            <w:r w:rsidRPr="00F82665">
              <w:rPr>
                <w:b/>
              </w:rPr>
              <w:t>O</w:t>
            </w:r>
          </w:p>
        </w:tc>
        <w:tc>
          <w:tcPr>
            <w:tcW w:w="375" w:type="dxa"/>
            <w:shd w:val="clear" w:color="auto" w:fill="DEEAF6"/>
            <w:vAlign w:val="center"/>
          </w:tcPr>
          <w:p w14:paraId="33AF53AD" w14:textId="77777777" w:rsidR="00F958FE" w:rsidRPr="00F82665" w:rsidRDefault="00F958FE" w:rsidP="00F958FE">
            <w:pPr>
              <w:keepNext/>
              <w:keepLines/>
              <w:jc w:val="center"/>
              <w:rPr>
                <w:b/>
              </w:rPr>
            </w:pPr>
            <w:r w:rsidRPr="00F82665">
              <w:rPr>
                <w:b/>
              </w:rPr>
              <w:t>N</w:t>
            </w:r>
          </w:p>
        </w:tc>
        <w:tc>
          <w:tcPr>
            <w:tcW w:w="375" w:type="dxa"/>
            <w:shd w:val="clear" w:color="auto" w:fill="DEEAF6"/>
            <w:vAlign w:val="center"/>
          </w:tcPr>
          <w:p w14:paraId="6829DCD3" w14:textId="77777777" w:rsidR="00F958FE" w:rsidRPr="00F82665" w:rsidRDefault="00F958FE" w:rsidP="00F958FE">
            <w:pPr>
              <w:keepNext/>
              <w:keepLines/>
              <w:jc w:val="center"/>
              <w:rPr>
                <w:b/>
              </w:rPr>
            </w:pPr>
            <w:r w:rsidRPr="00F82665">
              <w:rPr>
                <w:b/>
              </w:rPr>
              <w:t>D</w:t>
            </w:r>
          </w:p>
        </w:tc>
      </w:tr>
      <w:tr w:rsidR="00390858" w14:paraId="570F7534" w14:textId="77777777" w:rsidTr="008D579D">
        <w:trPr>
          <w:trHeight w:val="238"/>
        </w:trPr>
        <w:tc>
          <w:tcPr>
            <w:tcW w:w="568" w:type="dxa"/>
            <w:tcMar>
              <w:left w:w="0" w:type="dxa"/>
              <w:right w:w="0" w:type="dxa"/>
            </w:tcMar>
            <w:vAlign w:val="center"/>
          </w:tcPr>
          <w:p w14:paraId="6DA80AA9" w14:textId="77777777" w:rsidR="00F958FE" w:rsidRDefault="00F958FE" w:rsidP="00F82665">
            <w:pPr>
              <w:keepNext/>
              <w:keepLines/>
              <w:jc w:val="center"/>
            </w:pPr>
            <w:r>
              <w:t>T</w:t>
            </w:r>
            <w:r w:rsidR="00B43BE4">
              <w:t>0</w:t>
            </w:r>
          </w:p>
        </w:tc>
        <w:tc>
          <w:tcPr>
            <w:tcW w:w="313" w:type="dxa"/>
            <w:tcBorders>
              <w:bottom w:val="single" w:sz="4" w:space="0" w:color="auto"/>
            </w:tcBorders>
            <w:shd w:val="clear" w:color="auto" w:fill="507BC8"/>
            <w:tcMar>
              <w:left w:w="0" w:type="dxa"/>
              <w:right w:w="0" w:type="dxa"/>
            </w:tcMar>
            <w:vAlign w:val="center"/>
          </w:tcPr>
          <w:p w14:paraId="62ADE26A" w14:textId="77777777" w:rsidR="00F958FE" w:rsidRDefault="00F958FE" w:rsidP="00F82665">
            <w:pPr>
              <w:keepNext/>
              <w:keepLines/>
              <w:jc w:val="center"/>
            </w:pPr>
          </w:p>
        </w:tc>
        <w:tc>
          <w:tcPr>
            <w:tcW w:w="371" w:type="dxa"/>
            <w:tcBorders>
              <w:bottom w:val="single" w:sz="4" w:space="0" w:color="auto"/>
            </w:tcBorders>
            <w:shd w:val="clear" w:color="auto" w:fill="507BC8"/>
            <w:tcMar>
              <w:left w:w="0" w:type="dxa"/>
              <w:right w:w="0" w:type="dxa"/>
            </w:tcMar>
            <w:vAlign w:val="center"/>
          </w:tcPr>
          <w:p w14:paraId="43D3E170" w14:textId="77777777" w:rsidR="00F958FE" w:rsidRDefault="00F958FE" w:rsidP="00F82665">
            <w:pPr>
              <w:keepNext/>
              <w:keepLines/>
              <w:jc w:val="center"/>
            </w:pPr>
          </w:p>
        </w:tc>
        <w:tc>
          <w:tcPr>
            <w:tcW w:w="371" w:type="dxa"/>
            <w:tcBorders>
              <w:bottom w:val="single" w:sz="4" w:space="0" w:color="auto"/>
            </w:tcBorders>
            <w:shd w:val="clear" w:color="auto" w:fill="507BC8"/>
            <w:tcMar>
              <w:left w:w="0" w:type="dxa"/>
              <w:right w:w="0" w:type="dxa"/>
            </w:tcMar>
            <w:vAlign w:val="center"/>
          </w:tcPr>
          <w:p w14:paraId="327C52DD"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6683C592"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683F5159"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60209EF8"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5E7F6F8D"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59E75DCC" w14:textId="77777777" w:rsidR="00F958FE" w:rsidRDefault="00F958FE" w:rsidP="00F82665">
            <w:pPr>
              <w:keepNext/>
              <w:keepLines/>
              <w:jc w:val="center"/>
            </w:pPr>
          </w:p>
        </w:tc>
        <w:tc>
          <w:tcPr>
            <w:tcW w:w="371" w:type="dxa"/>
            <w:shd w:val="clear" w:color="auto" w:fill="507BC8"/>
            <w:tcMar>
              <w:left w:w="0" w:type="dxa"/>
              <w:right w:w="0" w:type="dxa"/>
            </w:tcMar>
            <w:vAlign w:val="center"/>
          </w:tcPr>
          <w:p w14:paraId="1C063254" w14:textId="77777777" w:rsidR="00F958FE" w:rsidRDefault="00F958FE" w:rsidP="00F82665">
            <w:pPr>
              <w:keepNext/>
              <w:keepLines/>
              <w:jc w:val="center"/>
            </w:pPr>
          </w:p>
        </w:tc>
        <w:tc>
          <w:tcPr>
            <w:tcW w:w="371" w:type="dxa"/>
            <w:tcMar>
              <w:left w:w="0" w:type="dxa"/>
              <w:right w:w="0" w:type="dxa"/>
            </w:tcMar>
            <w:vAlign w:val="center"/>
          </w:tcPr>
          <w:p w14:paraId="34C5847A" w14:textId="77777777" w:rsidR="00F958FE" w:rsidRDefault="00F958FE" w:rsidP="00F82665">
            <w:pPr>
              <w:keepNext/>
              <w:keepLines/>
              <w:jc w:val="center"/>
            </w:pPr>
          </w:p>
        </w:tc>
        <w:tc>
          <w:tcPr>
            <w:tcW w:w="371" w:type="dxa"/>
            <w:tcMar>
              <w:left w:w="0" w:type="dxa"/>
              <w:right w:w="0" w:type="dxa"/>
            </w:tcMar>
            <w:vAlign w:val="center"/>
          </w:tcPr>
          <w:p w14:paraId="18780C7F" w14:textId="77777777" w:rsidR="00F958FE" w:rsidRDefault="00F958FE" w:rsidP="00F82665">
            <w:pPr>
              <w:keepNext/>
              <w:keepLines/>
              <w:jc w:val="center"/>
            </w:pPr>
          </w:p>
        </w:tc>
        <w:tc>
          <w:tcPr>
            <w:tcW w:w="371" w:type="dxa"/>
            <w:vAlign w:val="center"/>
          </w:tcPr>
          <w:p w14:paraId="50842540" w14:textId="77777777" w:rsidR="00F958FE" w:rsidRDefault="00F958FE" w:rsidP="00F82665">
            <w:pPr>
              <w:keepNext/>
              <w:keepLines/>
              <w:jc w:val="center"/>
            </w:pPr>
          </w:p>
        </w:tc>
        <w:tc>
          <w:tcPr>
            <w:tcW w:w="282" w:type="dxa"/>
            <w:shd w:val="clear" w:color="auto" w:fill="A6A6A6" w:themeFill="background1" w:themeFillShade="A6"/>
          </w:tcPr>
          <w:p w14:paraId="7895DC2B" w14:textId="77777777" w:rsidR="00F958FE" w:rsidRDefault="00F958FE" w:rsidP="00F82665">
            <w:pPr>
              <w:keepNext/>
              <w:keepLines/>
              <w:jc w:val="center"/>
            </w:pPr>
          </w:p>
        </w:tc>
        <w:tc>
          <w:tcPr>
            <w:tcW w:w="375" w:type="dxa"/>
            <w:vAlign w:val="center"/>
          </w:tcPr>
          <w:p w14:paraId="282C483F" w14:textId="77777777" w:rsidR="00F958FE" w:rsidRDefault="00F958FE" w:rsidP="00F82665">
            <w:pPr>
              <w:keepNext/>
              <w:keepLines/>
              <w:jc w:val="center"/>
            </w:pPr>
          </w:p>
        </w:tc>
        <w:tc>
          <w:tcPr>
            <w:tcW w:w="374" w:type="dxa"/>
            <w:vAlign w:val="center"/>
          </w:tcPr>
          <w:p w14:paraId="45DC5EA5" w14:textId="77777777" w:rsidR="00F958FE" w:rsidRDefault="00F958FE" w:rsidP="00F82665">
            <w:pPr>
              <w:keepNext/>
              <w:keepLines/>
              <w:jc w:val="center"/>
            </w:pPr>
          </w:p>
        </w:tc>
        <w:tc>
          <w:tcPr>
            <w:tcW w:w="375" w:type="dxa"/>
            <w:vAlign w:val="center"/>
          </w:tcPr>
          <w:p w14:paraId="3227BDE7" w14:textId="77777777" w:rsidR="00F958FE" w:rsidRDefault="00F958FE" w:rsidP="00F82665">
            <w:pPr>
              <w:keepNext/>
              <w:keepLines/>
              <w:jc w:val="center"/>
            </w:pPr>
          </w:p>
        </w:tc>
        <w:tc>
          <w:tcPr>
            <w:tcW w:w="375" w:type="dxa"/>
          </w:tcPr>
          <w:p w14:paraId="39AD1837" w14:textId="77777777" w:rsidR="00F958FE" w:rsidRDefault="00F958FE" w:rsidP="00F82665">
            <w:pPr>
              <w:keepNext/>
              <w:keepLines/>
              <w:jc w:val="center"/>
            </w:pPr>
          </w:p>
        </w:tc>
        <w:tc>
          <w:tcPr>
            <w:tcW w:w="374" w:type="dxa"/>
          </w:tcPr>
          <w:p w14:paraId="4086D2E4" w14:textId="77777777" w:rsidR="00F958FE" w:rsidRDefault="00F958FE" w:rsidP="00F82665">
            <w:pPr>
              <w:keepNext/>
              <w:keepLines/>
              <w:jc w:val="center"/>
            </w:pPr>
          </w:p>
        </w:tc>
        <w:tc>
          <w:tcPr>
            <w:tcW w:w="375" w:type="dxa"/>
          </w:tcPr>
          <w:p w14:paraId="0F5557A9" w14:textId="77777777" w:rsidR="00F958FE" w:rsidRDefault="00F958FE" w:rsidP="00F82665">
            <w:pPr>
              <w:keepNext/>
              <w:keepLines/>
              <w:jc w:val="center"/>
            </w:pPr>
          </w:p>
        </w:tc>
        <w:tc>
          <w:tcPr>
            <w:tcW w:w="374" w:type="dxa"/>
          </w:tcPr>
          <w:p w14:paraId="5810B846" w14:textId="77777777" w:rsidR="00F958FE" w:rsidRDefault="00F958FE" w:rsidP="00F82665">
            <w:pPr>
              <w:keepNext/>
              <w:keepLines/>
              <w:jc w:val="center"/>
            </w:pPr>
          </w:p>
        </w:tc>
        <w:tc>
          <w:tcPr>
            <w:tcW w:w="375" w:type="dxa"/>
          </w:tcPr>
          <w:p w14:paraId="147A3305" w14:textId="77777777" w:rsidR="00F958FE" w:rsidRDefault="00F958FE" w:rsidP="00F82665">
            <w:pPr>
              <w:keepNext/>
              <w:keepLines/>
              <w:jc w:val="center"/>
            </w:pPr>
          </w:p>
        </w:tc>
        <w:tc>
          <w:tcPr>
            <w:tcW w:w="375" w:type="dxa"/>
          </w:tcPr>
          <w:p w14:paraId="2F03F546" w14:textId="77777777" w:rsidR="00F958FE" w:rsidRDefault="00F958FE" w:rsidP="00F82665">
            <w:pPr>
              <w:keepNext/>
              <w:keepLines/>
              <w:jc w:val="center"/>
            </w:pPr>
          </w:p>
        </w:tc>
        <w:tc>
          <w:tcPr>
            <w:tcW w:w="374" w:type="dxa"/>
          </w:tcPr>
          <w:p w14:paraId="45E54995" w14:textId="77777777" w:rsidR="00F958FE" w:rsidRDefault="00F958FE" w:rsidP="00F82665">
            <w:pPr>
              <w:keepNext/>
              <w:keepLines/>
              <w:jc w:val="center"/>
            </w:pPr>
          </w:p>
        </w:tc>
        <w:tc>
          <w:tcPr>
            <w:tcW w:w="375" w:type="dxa"/>
          </w:tcPr>
          <w:p w14:paraId="0844BA17" w14:textId="77777777" w:rsidR="00F958FE" w:rsidRDefault="00F958FE" w:rsidP="00F82665">
            <w:pPr>
              <w:keepNext/>
              <w:keepLines/>
              <w:jc w:val="center"/>
            </w:pPr>
          </w:p>
        </w:tc>
        <w:tc>
          <w:tcPr>
            <w:tcW w:w="375" w:type="dxa"/>
          </w:tcPr>
          <w:p w14:paraId="4FA3B97B" w14:textId="77777777" w:rsidR="00F958FE" w:rsidRDefault="00F958FE" w:rsidP="00F82665">
            <w:pPr>
              <w:keepNext/>
              <w:keepLines/>
              <w:jc w:val="center"/>
            </w:pPr>
          </w:p>
        </w:tc>
      </w:tr>
      <w:tr w:rsidR="00390858" w14:paraId="7288147C" w14:textId="77777777" w:rsidTr="008D579D">
        <w:trPr>
          <w:trHeight w:val="238"/>
        </w:trPr>
        <w:tc>
          <w:tcPr>
            <w:tcW w:w="568" w:type="dxa"/>
            <w:tcMar>
              <w:left w:w="0" w:type="dxa"/>
              <w:right w:w="0" w:type="dxa"/>
            </w:tcMar>
            <w:vAlign w:val="center"/>
          </w:tcPr>
          <w:p w14:paraId="07103DB6" w14:textId="77777777" w:rsidR="00F958FE" w:rsidRDefault="00F958FE" w:rsidP="00F82665">
            <w:pPr>
              <w:keepNext/>
              <w:keepLines/>
              <w:jc w:val="center"/>
            </w:pPr>
            <w:r>
              <w:t>T</w:t>
            </w:r>
            <w:r w:rsidR="00B43BE4">
              <w:t>1</w:t>
            </w:r>
          </w:p>
        </w:tc>
        <w:tc>
          <w:tcPr>
            <w:tcW w:w="313" w:type="dxa"/>
            <w:shd w:val="clear" w:color="auto" w:fill="C45911" w:themeFill="accent2" w:themeFillShade="BF"/>
            <w:tcMar>
              <w:left w:w="0" w:type="dxa"/>
              <w:right w:w="0" w:type="dxa"/>
            </w:tcMar>
            <w:vAlign w:val="center"/>
          </w:tcPr>
          <w:p w14:paraId="151C1F39"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72E698B5"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137D5124" w14:textId="77777777" w:rsidR="00F958FE" w:rsidRDefault="00F958FE" w:rsidP="00F82665">
            <w:pPr>
              <w:keepNext/>
              <w:keepLines/>
              <w:jc w:val="center"/>
            </w:pPr>
          </w:p>
        </w:tc>
        <w:tc>
          <w:tcPr>
            <w:tcW w:w="371" w:type="dxa"/>
            <w:tcMar>
              <w:left w:w="0" w:type="dxa"/>
              <w:right w:w="0" w:type="dxa"/>
            </w:tcMar>
            <w:vAlign w:val="center"/>
          </w:tcPr>
          <w:p w14:paraId="499E8F72" w14:textId="77777777" w:rsidR="00F958FE" w:rsidRDefault="00F958FE" w:rsidP="00F82665">
            <w:pPr>
              <w:keepNext/>
              <w:keepLines/>
              <w:jc w:val="center"/>
            </w:pPr>
          </w:p>
        </w:tc>
        <w:tc>
          <w:tcPr>
            <w:tcW w:w="371" w:type="dxa"/>
            <w:tcMar>
              <w:left w:w="0" w:type="dxa"/>
              <w:right w:w="0" w:type="dxa"/>
            </w:tcMar>
            <w:vAlign w:val="center"/>
          </w:tcPr>
          <w:p w14:paraId="62F1D92F" w14:textId="77777777" w:rsidR="00F958FE" w:rsidRDefault="00F958FE" w:rsidP="00F82665">
            <w:pPr>
              <w:keepNext/>
              <w:keepLines/>
              <w:jc w:val="center"/>
            </w:pPr>
          </w:p>
        </w:tc>
        <w:tc>
          <w:tcPr>
            <w:tcW w:w="371" w:type="dxa"/>
            <w:tcMar>
              <w:left w:w="0" w:type="dxa"/>
              <w:right w:w="0" w:type="dxa"/>
            </w:tcMar>
            <w:vAlign w:val="center"/>
          </w:tcPr>
          <w:p w14:paraId="7325D8EE" w14:textId="77777777" w:rsidR="00F958FE" w:rsidRDefault="00F958FE" w:rsidP="00F82665">
            <w:pPr>
              <w:keepNext/>
              <w:keepLines/>
              <w:jc w:val="center"/>
            </w:pPr>
          </w:p>
        </w:tc>
        <w:tc>
          <w:tcPr>
            <w:tcW w:w="371" w:type="dxa"/>
            <w:tcMar>
              <w:left w:w="0" w:type="dxa"/>
              <w:right w:w="0" w:type="dxa"/>
            </w:tcMar>
            <w:vAlign w:val="center"/>
          </w:tcPr>
          <w:p w14:paraId="0E002224" w14:textId="77777777" w:rsidR="00F958FE" w:rsidRDefault="00F958FE" w:rsidP="00F82665">
            <w:pPr>
              <w:keepNext/>
              <w:keepLines/>
              <w:jc w:val="center"/>
            </w:pPr>
          </w:p>
        </w:tc>
        <w:tc>
          <w:tcPr>
            <w:tcW w:w="371" w:type="dxa"/>
            <w:tcMar>
              <w:left w:w="0" w:type="dxa"/>
              <w:right w:w="0" w:type="dxa"/>
            </w:tcMar>
            <w:vAlign w:val="center"/>
          </w:tcPr>
          <w:p w14:paraId="362A8656" w14:textId="77777777" w:rsidR="00F958FE" w:rsidRDefault="00F958FE" w:rsidP="00F82665">
            <w:pPr>
              <w:keepNext/>
              <w:keepLines/>
              <w:jc w:val="center"/>
            </w:pPr>
          </w:p>
        </w:tc>
        <w:tc>
          <w:tcPr>
            <w:tcW w:w="371" w:type="dxa"/>
            <w:tcMar>
              <w:left w:w="0" w:type="dxa"/>
              <w:right w:w="0" w:type="dxa"/>
            </w:tcMar>
            <w:vAlign w:val="center"/>
          </w:tcPr>
          <w:p w14:paraId="1870611E" w14:textId="77777777" w:rsidR="00F958FE" w:rsidRDefault="00F958FE" w:rsidP="00F82665">
            <w:pPr>
              <w:keepNext/>
              <w:keepLines/>
              <w:jc w:val="center"/>
            </w:pPr>
          </w:p>
        </w:tc>
        <w:tc>
          <w:tcPr>
            <w:tcW w:w="371" w:type="dxa"/>
            <w:tcMar>
              <w:left w:w="0" w:type="dxa"/>
              <w:right w:w="0" w:type="dxa"/>
            </w:tcMar>
            <w:vAlign w:val="center"/>
          </w:tcPr>
          <w:p w14:paraId="2A4A8781" w14:textId="77777777" w:rsidR="00F958FE" w:rsidRDefault="00F958FE" w:rsidP="00F82665">
            <w:pPr>
              <w:keepNext/>
              <w:keepLines/>
              <w:jc w:val="center"/>
            </w:pPr>
          </w:p>
        </w:tc>
        <w:tc>
          <w:tcPr>
            <w:tcW w:w="371" w:type="dxa"/>
            <w:tcMar>
              <w:left w:w="0" w:type="dxa"/>
              <w:right w:w="0" w:type="dxa"/>
            </w:tcMar>
            <w:vAlign w:val="center"/>
          </w:tcPr>
          <w:p w14:paraId="083D1DE8" w14:textId="77777777" w:rsidR="00F958FE" w:rsidRDefault="00F958FE" w:rsidP="00F82665">
            <w:pPr>
              <w:keepNext/>
              <w:keepLines/>
              <w:jc w:val="center"/>
            </w:pPr>
          </w:p>
        </w:tc>
        <w:tc>
          <w:tcPr>
            <w:tcW w:w="371" w:type="dxa"/>
            <w:vAlign w:val="center"/>
          </w:tcPr>
          <w:p w14:paraId="2BB1100B" w14:textId="77777777" w:rsidR="00F958FE" w:rsidRDefault="00F958FE" w:rsidP="00F82665">
            <w:pPr>
              <w:keepNext/>
              <w:keepLines/>
              <w:jc w:val="center"/>
            </w:pPr>
          </w:p>
        </w:tc>
        <w:tc>
          <w:tcPr>
            <w:tcW w:w="282" w:type="dxa"/>
            <w:shd w:val="clear" w:color="auto" w:fill="A6A6A6" w:themeFill="background1" w:themeFillShade="A6"/>
          </w:tcPr>
          <w:p w14:paraId="42C149C4" w14:textId="77777777" w:rsidR="00F958FE" w:rsidRDefault="00F958FE" w:rsidP="00F82665">
            <w:pPr>
              <w:keepNext/>
              <w:keepLines/>
              <w:jc w:val="center"/>
            </w:pPr>
          </w:p>
        </w:tc>
        <w:tc>
          <w:tcPr>
            <w:tcW w:w="375" w:type="dxa"/>
            <w:vAlign w:val="center"/>
          </w:tcPr>
          <w:p w14:paraId="0C37C0E5" w14:textId="77777777" w:rsidR="00F958FE" w:rsidRDefault="00F958FE" w:rsidP="00F82665">
            <w:pPr>
              <w:keepNext/>
              <w:keepLines/>
              <w:jc w:val="center"/>
            </w:pPr>
          </w:p>
        </w:tc>
        <w:tc>
          <w:tcPr>
            <w:tcW w:w="374" w:type="dxa"/>
            <w:vAlign w:val="center"/>
          </w:tcPr>
          <w:p w14:paraId="51EFB8C1" w14:textId="77777777" w:rsidR="00F958FE" w:rsidRDefault="00F958FE" w:rsidP="00F82665">
            <w:pPr>
              <w:keepNext/>
              <w:keepLines/>
              <w:jc w:val="center"/>
            </w:pPr>
          </w:p>
        </w:tc>
        <w:tc>
          <w:tcPr>
            <w:tcW w:w="375" w:type="dxa"/>
            <w:vAlign w:val="center"/>
          </w:tcPr>
          <w:p w14:paraId="748F9A5A" w14:textId="77777777" w:rsidR="00F958FE" w:rsidRDefault="00F958FE" w:rsidP="00F82665">
            <w:pPr>
              <w:keepNext/>
              <w:keepLines/>
              <w:jc w:val="center"/>
            </w:pPr>
          </w:p>
        </w:tc>
        <w:tc>
          <w:tcPr>
            <w:tcW w:w="375" w:type="dxa"/>
          </w:tcPr>
          <w:p w14:paraId="44217185" w14:textId="77777777" w:rsidR="00F958FE" w:rsidRDefault="00F958FE" w:rsidP="00F82665">
            <w:pPr>
              <w:keepNext/>
              <w:keepLines/>
              <w:jc w:val="center"/>
            </w:pPr>
          </w:p>
        </w:tc>
        <w:tc>
          <w:tcPr>
            <w:tcW w:w="374" w:type="dxa"/>
          </w:tcPr>
          <w:p w14:paraId="520CDAD9" w14:textId="77777777" w:rsidR="00F958FE" w:rsidRDefault="00F958FE" w:rsidP="00F82665">
            <w:pPr>
              <w:keepNext/>
              <w:keepLines/>
              <w:jc w:val="center"/>
            </w:pPr>
          </w:p>
        </w:tc>
        <w:tc>
          <w:tcPr>
            <w:tcW w:w="375" w:type="dxa"/>
          </w:tcPr>
          <w:p w14:paraId="5234A760" w14:textId="77777777" w:rsidR="00F958FE" w:rsidRDefault="00F958FE" w:rsidP="00F82665">
            <w:pPr>
              <w:keepNext/>
              <w:keepLines/>
              <w:jc w:val="center"/>
            </w:pPr>
          </w:p>
        </w:tc>
        <w:tc>
          <w:tcPr>
            <w:tcW w:w="374" w:type="dxa"/>
          </w:tcPr>
          <w:p w14:paraId="4905E0F8" w14:textId="77777777" w:rsidR="00F958FE" w:rsidRDefault="00F958FE" w:rsidP="00F82665">
            <w:pPr>
              <w:keepNext/>
              <w:keepLines/>
              <w:jc w:val="center"/>
            </w:pPr>
          </w:p>
        </w:tc>
        <w:tc>
          <w:tcPr>
            <w:tcW w:w="375" w:type="dxa"/>
          </w:tcPr>
          <w:p w14:paraId="019474CC" w14:textId="77777777" w:rsidR="00F958FE" w:rsidRDefault="00F958FE" w:rsidP="00F82665">
            <w:pPr>
              <w:keepNext/>
              <w:keepLines/>
              <w:jc w:val="center"/>
            </w:pPr>
          </w:p>
        </w:tc>
        <w:tc>
          <w:tcPr>
            <w:tcW w:w="375" w:type="dxa"/>
          </w:tcPr>
          <w:p w14:paraId="37515C66" w14:textId="77777777" w:rsidR="00F958FE" w:rsidRDefault="00F958FE" w:rsidP="00F82665">
            <w:pPr>
              <w:keepNext/>
              <w:keepLines/>
              <w:jc w:val="center"/>
            </w:pPr>
          </w:p>
        </w:tc>
        <w:tc>
          <w:tcPr>
            <w:tcW w:w="374" w:type="dxa"/>
          </w:tcPr>
          <w:p w14:paraId="475287ED" w14:textId="77777777" w:rsidR="00F958FE" w:rsidRDefault="00F958FE" w:rsidP="00F82665">
            <w:pPr>
              <w:keepNext/>
              <w:keepLines/>
              <w:jc w:val="center"/>
            </w:pPr>
          </w:p>
        </w:tc>
        <w:tc>
          <w:tcPr>
            <w:tcW w:w="375" w:type="dxa"/>
          </w:tcPr>
          <w:p w14:paraId="4435705B" w14:textId="77777777" w:rsidR="00F958FE" w:rsidRDefault="00F958FE" w:rsidP="00F82665">
            <w:pPr>
              <w:keepNext/>
              <w:keepLines/>
              <w:jc w:val="center"/>
            </w:pPr>
          </w:p>
        </w:tc>
        <w:tc>
          <w:tcPr>
            <w:tcW w:w="375" w:type="dxa"/>
          </w:tcPr>
          <w:p w14:paraId="5124240E" w14:textId="77777777" w:rsidR="00F958FE" w:rsidRDefault="00F958FE" w:rsidP="00F82665">
            <w:pPr>
              <w:keepNext/>
              <w:keepLines/>
              <w:jc w:val="center"/>
            </w:pPr>
          </w:p>
        </w:tc>
      </w:tr>
      <w:tr w:rsidR="00390858" w14:paraId="1DC00326" w14:textId="77777777" w:rsidTr="008D579D">
        <w:trPr>
          <w:trHeight w:val="238"/>
        </w:trPr>
        <w:tc>
          <w:tcPr>
            <w:tcW w:w="568" w:type="dxa"/>
            <w:tcMar>
              <w:left w:w="0" w:type="dxa"/>
              <w:right w:w="0" w:type="dxa"/>
            </w:tcMar>
            <w:vAlign w:val="center"/>
          </w:tcPr>
          <w:p w14:paraId="6986CC5C" w14:textId="77777777" w:rsidR="00F958FE" w:rsidRDefault="0066597F" w:rsidP="00F82665">
            <w:pPr>
              <w:keepNext/>
              <w:keepLines/>
              <w:jc w:val="center"/>
            </w:pPr>
            <w:r>
              <w:t>T2</w:t>
            </w:r>
          </w:p>
        </w:tc>
        <w:tc>
          <w:tcPr>
            <w:tcW w:w="313" w:type="dxa"/>
            <w:shd w:val="clear" w:color="auto" w:fill="C45911" w:themeFill="accent2" w:themeFillShade="BF"/>
            <w:tcMar>
              <w:left w:w="0" w:type="dxa"/>
              <w:right w:w="0" w:type="dxa"/>
            </w:tcMar>
            <w:vAlign w:val="center"/>
          </w:tcPr>
          <w:p w14:paraId="735AD43D"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7E8D1ACC"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064A0105"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6015C87F" w14:textId="77777777" w:rsidR="00F958FE" w:rsidRDefault="00F958FE" w:rsidP="00F82665">
            <w:pPr>
              <w:keepNext/>
              <w:keepLines/>
              <w:jc w:val="center"/>
            </w:pPr>
          </w:p>
        </w:tc>
        <w:tc>
          <w:tcPr>
            <w:tcW w:w="371" w:type="dxa"/>
            <w:tcMar>
              <w:left w:w="0" w:type="dxa"/>
              <w:right w:w="0" w:type="dxa"/>
            </w:tcMar>
            <w:vAlign w:val="center"/>
          </w:tcPr>
          <w:p w14:paraId="3EB9AC5E" w14:textId="77777777" w:rsidR="00F958FE" w:rsidRDefault="00F958FE" w:rsidP="00F82665">
            <w:pPr>
              <w:keepNext/>
              <w:keepLines/>
              <w:jc w:val="center"/>
            </w:pPr>
          </w:p>
        </w:tc>
        <w:tc>
          <w:tcPr>
            <w:tcW w:w="371" w:type="dxa"/>
            <w:tcMar>
              <w:left w:w="0" w:type="dxa"/>
              <w:right w:w="0" w:type="dxa"/>
            </w:tcMar>
            <w:vAlign w:val="center"/>
          </w:tcPr>
          <w:p w14:paraId="74167221" w14:textId="77777777" w:rsidR="00F958FE" w:rsidRDefault="00F958FE" w:rsidP="00F82665">
            <w:pPr>
              <w:keepNext/>
              <w:keepLines/>
              <w:jc w:val="center"/>
            </w:pPr>
          </w:p>
        </w:tc>
        <w:tc>
          <w:tcPr>
            <w:tcW w:w="371" w:type="dxa"/>
            <w:tcMar>
              <w:left w:w="0" w:type="dxa"/>
              <w:right w:w="0" w:type="dxa"/>
            </w:tcMar>
            <w:vAlign w:val="center"/>
          </w:tcPr>
          <w:p w14:paraId="1C254FFB" w14:textId="77777777" w:rsidR="00F958FE" w:rsidRDefault="00F958FE" w:rsidP="00F82665">
            <w:pPr>
              <w:keepNext/>
              <w:keepLines/>
              <w:jc w:val="center"/>
            </w:pPr>
          </w:p>
        </w:tc>
        <w:tc>
          <w:tcPr>
            <w:tcW w:w="371" w:type="dxa"/>
            <w:tcMar>
              <w:left w:w="0" w:type="dxa"/>
              <w:right w:w="0" w:type="dxa"/>
            </w:tcMar>
            <w:vAlign w:val="center"/>
          </w:tcPr>
          <w:p w14:paraId="5E7A0A8D" w14:textId="77777777" w:rsidR="00F958FE" w:rsidRDefault="00F958FE" w:rsidP="00F82665">
            <w:pPr>
              <w:keepNext/>
              <w:keepLines/>
              <w:jc w:val="center"/>
            </w:pPr>
          </w:p>
        </w:tc>
        <w:tc>
          <w:tcPr>
            <w:tcW w:w="371" w:type="dxa"/>
            <w:tcMar>
              <w:left w:w="0" w:type="dxa"/>
              <w:right w:w="0" w:type="dxa"/>
            </w:tcMar>
            <w:vAlign w:val="center"/>
          </w:tcPr>
          <w:p w14:paraId="0AF3B02C" w14:textId="77777777" w:rsidR="00F958FE" w:rsidRDefault="00F958FE" w:rsidP="00F82665">
            <w:pPr>
              <w:keepNext/>
              <w:keepLines/>
              <w:jc w:val="center"/>
            </w:pPr>
          </w:p>
        </w:tc>
        <w:tc>
          <w:tcPr>
            <w:tcW w:w="371" w:type="dxa"/>
            <w:tcMar>
              <w:left w:w="0" w:type="dxa"/>
              <w:right w:w="0" w:type="dxa"/>
            </w:tcMar>
            <w:vAlign w:val="center"/>
          </w:tcPr>
          <w:p w14:paraId="41BA3F82" w14:textId="77777777" w:rsidR="00F958FE" w:rsidRDefault="00F958FE" w:rsidP="00F82665">
            <w:pPr>
              <w:keepNext/>
              <w:keepLines/>
              <w:jc w:val="center"/>
            </w:pPr>
          </w:p>
        </w:tc>
        <w:tc>
          <w:tcPr>
            <w:tcW w:w="371" w:type="dxa"/>
            <w:tcMar>
              <w:left w:w="0" w:type="dxa"/>
              <w:right w:w="0" w:type="dxa"/>
            </w:tcMar>
            <w:vAlign w:val="center"/>
          </w:tcPr>
          <w:p w14:paraId="2123288F" w14:textId="77777777" w:rsidR="00F958FE" w:rsidRDefault="00F958FE" w:rsidP="00F82665">
            <w:pPr>
              <w:keepNext/>
              <w:keepLines/>
              <w:jc w:val="center"/>
            </w:pPr>
          </w:p>
        </w:tc>
        <w:tc>
          <w:tcPr>
            <w:tcW w:w="371" w:type="dxa"/>
            <w:vAlign w:val="center"/>
          </w:tcPr>
          <w:p w14:paraId="5CD7B09E" w14:textId="77777777" w:rsidR="00F958FE" w:rsidRDefault="00F958FE" w:rsidP="00F82665">
            <w:pPr>
              <w:keepNext/>
              <w:keepLines/>
              <w:jc w:val="center"/>
            </w:pPr>
          </w:p>
        </w:tc>
        <w:tc>
          <w:tcPr>
            <w:tcW w:w="282" w:type="dxa"/>
            <w:shd w:val="clear" w:color="auto" w:fill="A6A6A6" w:themeFill="background1" w:themeFillShade="A6"/>
          </w:tcPr>
          <w:p w14:paraId="599F7FDA" w14:textId="77777777" w:rsidR="00F958FE" w:rsidRDefault="00F958FE" w:rsidP="00F82665">
            <w:pPr>
              <w:keepNext/>
              <w:keepLines/>
              <w:jc w:val="center"/>
            </w:pPr>
          </w:p>
        </w:tc>
        <w:tc>
          <w:tcPr>
            <w:tcW w:w="375" w:type="dxa"/>
            <w:vAlign w:val="center"/>
          </w:tcPr>
          <w:p w14:paraId="56F8C1F5" w14:textId="77777777" w:rsidR="00F958FE" w:rsidRDefault="00F958FE" w:rsidP="00F82665">
            <w:pPr>
              <w:keepNext/>
              <w:keepLines/>
              <w:jc w:val="center"/>
            </w:pPr>
          </w:p>
        </w:tc>
        <w:tc>
          <w:tcPr>
            <w:tcW w:w="374" w:type="dxa"/>
            <w:vAlign w:val="center"/>
          </w:tcPr>
          <w:p w14:paraId="2035C632" w14:textId="77777777" w:rsidR="00F958FE" w:rsidRDefault="00F958FE" w:rsidP="00F82665">
            <w:pPr>
              <w:keepNext/>
              <w:keepLines/>
              <w:jc w:val="center"/>
            </w:pPr>
          </w:p>
        </w:tc>
        <w:tc>
          <w:tcPr>
            <w:tcW w:w="375" w:type="dxa"/>
            <w:vAlign w:val="center"/>
          </w:tcPr>
          <w:p w14:paraId="4A013F1C" w14:textId="77777777" w:rsidR="00F958FE" w:rsidRDefault="00F958FE" w:rsidP="00F82665">
            <w:pPr>
              <w:keepNext/>
              <w:keepLines/>
              <w:jc w:val="center"/>
            </w:pPr>
          </w:p>
        </w:tc>
        <w:tc>
          <w:tcPr>
            <w:tcW w:w="375" w:type="dxa"/>
          </w:tcPr>
          <w:p w14:paraId="2CDEF1EF" w14:textId="77777777" w:rsidR="00F958FE" w:rsidRDefault="00F958FE" w:rsidP="00F82665">
            <w:pPr>
              <w:keepNext/>
              <w:keepLines/>
              <w:jc w:val="center"/>
            </w:pPr>
          </w:p>
        </w:tc>
        <w:tc>
          <w:tcPr>
            <w:tcW w:w="374" w:type="dxa"/>
          </w:tcPr>
          <w:p w14:paraId="7FF432B7" w14:textId="77777777" w:rsidR="00F958FE" w:rsidRDefault="00F958FE" w:rsidP="00F82665">
            <w:pPr>
              <w:keepNext/>
              <w:keepLines/>
              <w:jc w:val="center"/>
            </w:pPr>
          </w:p>
        </w:tc>
        <w:tc>
          <w:tcPr>
            <w:tcW w:w="375" w:type="dxa"/>
          </w:tcPr>
          <w:p w14:paraId="564A8EF7" w14:textId="77777777" w:rsidR="00F958FE" w:rsidRDefault="00F958FE" w:rsidP="00F82665">
            <w:pPr>
              <w:keepNext/>
              <w:keepLines/>
              <w:jc w:val="center"/>
            </w:pPr>
          </w:p>
        </w:tc>
        <w:tc>
          <w:tcPr>
            <w:tcW w:w="374" w:type="dxa"/>
          </w:tcPr>
          <w:p w14:paraId="055B7692" w14:textId="77777777" w:rsidR="00F958FE" w:rsidRDefault="00F958FE" w:rsidP="00F82665">
            <w:pPr>
              <w:keepNext/>
              <w:keepLines/>
              <w:jc w:val="center"/>
            </w:pPr>
          </w:p>
        </w:tc>
        <w:tc>
          <w:tcPr>
            <w:tcW w:w="375" w:type="dxa"/>
          </w:tcPr>
          <w:p w14:paraId="20E0748A" w14:textId="77777777" w:rsidR="00F958FE" w:rsidRDefault="00F958FE" w:rsidP="00F82665">
            <w:pPr>
              <w:keepNext/>
              <w:keepLines/>
              <w:jc w:val="center"/>
            </w:pPr>
          </w:p>
        </w:tc>
        <w:tc>
          <w:tcPr>
            <w:tcW w:w="375" w:type="dxa"/>
          </w:tcPr>
          <w:p w14:paraId="5DE3A022" w14:textId="77777777" w:rsidR="00F958FE" w:rsidRDefault="00F958FE" w:rsidP="00F82665">
            <w:pPr>
              <w:keepNext/>
              <w:keepLines/>
              <w:jc w:val="center"/>
            </w:pPr>
          </w:p>
        </w:tc>
        <w:tc>
          <w:tcPr>
            <w:tcW w:w="374" w:type="dxa"/>
          </w:tcPr>
          <w:p w14:paraId="00831591" w14:textId="77777777" w:rsidR="00F958FE" w:rsidRDefault="00F958FE" w:rsidP="00F82665">
            <w:pPr>
              <w:keepNext/>
              <w:keepLines/>
              <w:jc w:val="center"/>
            </w:pPr>
          </w:p>
        </w:tc>
        <w:tc>
          <w:tcPr>
            <w:tcW w:w="375" w:type="dxa"/>
          </w:tcPr>
          <w:p w14:paraId="3FDF0DA7" w14:textId="77777777" w:rsidR="00F958FE" w:rsidRDefault="00F958FE" w:rsidP="00F82665">
            <w:pPr>
              <w:keepNext/>
              <w:keepLines/>
              <w:jc w:val="center"/>
            </w:pPr>
          </w:p>
        </w:tc>
        <w:tc>
          <w:tcPr>
            <w:tcW w:w="375" w:type="dxa"/>
          </w:tcPr>
          <w:p w14:paraId="6B1B9F6D" w14:textId="77777777" w:rsidR="00F958FE" w:rsidRDefault="00F958FE" w:rsidP="00F82665">
            <w:pPr>
              <w:keepNext/>
              <w:keepLines/>
              <w:jc w:val="center"/>
            </w:pPr>
          </w:p>
        </w:tc>
      </w:tr>
      <w:tr w:rsidR="00390858" w14:paraId="5B9E7E84" w14:textId="77777777" w:rsidTr="008D579D">
        <w:trPr>
          <w:trHeight w:val="238"/>
        </w:trPr>
        <w:tc>
          <w:tcPr>
            <w:tcW w:w="568" w:type="dxa"/>
            <w:tcMar>
              <w:left w:w="0" w:type="dxa"/>
              <w:right w:w="0" w:type="dxa"/>
            </w:tcMar>
            <w:vAlign w:val="center"/>
          </w:tcPr>
          <w:p w14:paraId="6A4587AB" w14:textId="77777777" w:rsidR="00F958FE" w:rsidRDefault="0066597F" w:rsidP="00F82665">
            <w:pPr>
              <w:keepNext/>
              <w:keepLines/>
              <w:jc w:val="center"/>
            </w:pPr>
            <w:r>
              <w:t>MA</w:t>
            </w:r>
          </w:p>
        </w:tc>
        <w:tc>
          <w:tcPr>
            <w:tcW w:w="313" w:type="dxa"/>
            <w:tcMar>
              <w:left w:w="0" w:type="dxa"/>
              <w:right w:w="0" w:type="dxa"/>
            </w:tcMar>
            <w:vAlign w:val="center"/>
          </w:tcPr>
          <w:p w14:paraId="0872942D" w14:textId="77777777" w:rsidR="00F958FE" w:rsidRDefault="00F958FE" w:rsidP="00F82665">
            <w:pPr>
              <w:keepNext/>
              <w:keepLines/>
              <w:jc w:val="center"/>
            </w:pPr>
          </w:p>
        </w:tc>
        <w:tc>
          <w:tcPr>
            <w:tcW w:w="371" w:type="dxa"/>
            <w:tcMar>
              <w:left w:w="0" w:type="dxa"/>
              <w:right w:w="0" w:type="dxa"/>
            </w:tcMar>
            <w:vAlign w:val="center"/>
          </w:tcPr>
          <w:p w14:paraId="2EAB28CA" w14:textId="77777777" w:rsidR="00F958FE" w:rsidRDefault="00F958FE" w:rsidP="00F82665">
            <w:pPr>
              <w:keepNext/>
              <w:keepLines/>
              <w:jc w:val="center"/>
            </w:pPr>
          </w:p>
        </w:tc>
        <w:tc>
          <w:tcPr>
            <w:tcW w:w="371" w:type="dxa"/>
            <w:tcMar>
              <w:left w:w="0" w:type="dxa"/>
              <w:right w:w="0" w:type="dxa"/>
            </w:tcMar>
            <w:vAlign w:val="center"/>
          </w:tcPr>
          <w:p w14:paraId="774887D3" w14:textId="77777777" w:rsidR="00F958FE" w:rsidRDefault="00F958FE" w:rsidP="00F82665">
            <w:pPr>
              <w:keepNext/>
              <w:keepLines/>
              <w:jc w:val="center"/>
            </w:pPr>
          </w:p>
        </w:tc>
        <w:tc>
          <w:tcPr>
            <w:tcW w:w="371" w:type="dxa"/>
            <w:tcBorders>
              <w:bottom w:val="single" w:sz="4" w:space="0" w:color="auto"/>
            </w:tcBorders>
            <w:shd w:val="clear" w:color="auto" w:fill="00B050"/>
            <w:tcMar>
              <w:left w:w="0" w:type="dxa"/>
              <w:right w:w="0" w:type="dxa"/>
            </w:tcMar>
            <w:vAlign w:val="center"/>
          </w:tcPr>
          <w:p w14:paraId="348F9D91"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049C9D85"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0753A2A1"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2E92AD84"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4C176F2E"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3A110377" w14:textId="77777777" w:rsidR="00F958FE" w:rsidRDefault="00F958FE" w:rsidP="00F82665">
            <w:pPr>
              <w:keepNext/>
              <w:keepLines/>
              <w:jc w:val="center"/>
            </w:pPr>
          </w:p>
        </w:tc>
        <w:tc>
          <w:tcPr>
            <w:tcW w:w="371" w:type="dxa"/>
            <w:tcMar>
              <w:left w:w="0" w:type="dxa"/>
              <w:right w:w="0" w:type="dxa"/>
            </w:tcMar>
            <w:vAlign w:val="center"/>
          </w:tcPr>
          <w:p w14:paraId="39BEB835" w14:textId="77777777" w:rsidR="00F958FE" w:rsidRDefault="00F958FE" w:rsidP="00F82665">
            <w:pPr>
              <w:keepNext/>
              <w:keepLines/>
              <w:jc w:val="center"/>
            </w:pPr>
          </w:p>
        </w:tc>
        <w:tc>
          <w:tcPr>
            <w:tcW w:w="371" w:type="dxa"/>
            <w:tcMar>
              <w:left w:w="0" w:type="dxa"/>
              <w:right w:w="0" w:type="dxa"/>
            </w:tcMar>
            <w:vAlign w:val="center"/>
          </w:tcPr>
          <w:p w14:paraId="64ADAA22" w14:textId="77777777" w:rsidR="00F958FE" w:rsidRDefault="00F958FE" w:rsidP="00F82665">
            <w:pPr>
              <w:keepNext/>
              <w:keepLines/>
              <w:jc w:val="center"/>
            </w:pPr>
          </w:p>
        </w:tc>
        <w:tc>
          <w:tcPr>
            <w:tcW w:w="371" w:type="dxa"/>
            <w:vAlign w:val="center"/>
          </w:tcPr>
          <w:p w14:paraId="7564D53B" w14:textId="77777777" w:rsidR="00F958FE" w:rsidRDefault="00F958FE" w:rsidP="00F82665">
            <w:pPr>
              <w:keepNext/>
              <w:keepLines/>
              <w:jc w:val="center"/>
            </w:pPr>
          </w:p>
        </w:tc>
        <w:tc>
          <w:tcPr>
            <w:tcW w:w="282" w:type="dxa"/>
            <w:shd w:val="clear" w:color="auto" w:fill="A6A6A6" w:themeFill="background1" w:themeFillShade="A6"/>
          </w:tcPr>
          <w:p w14:paraId="38553471" w14:textId="77777777" w:rsidR="00F958FE" w:rsidRDefault="00F958FE" w:rsidP="00F82665">
            <w:pPr>
              <w:keepNext/>
              <w:keepLines/>
              <w:jc w:val="center"/>
            </w:pPr>
          </w:p>
        </w:tc>
        <w:tc>
          <w:tcPr>
            <w:tcW w:w="375" w:type="dxa"/>
            <w:vAlign w:val="center"/>
          </w:tcPr>
          <w:p w14:paraId="37C99E34" w14:textId="77777777" w:rsidR="00F958FE" w:rsidRDefault="00F958FE" w:rsidP="00F82665">
            <w:pPr>
              <w:keepNext/>
              <w:keepLines/>
              <w:jc w:val="center"/>
            </w:pPr>
          </w:p>
        </w:tc>
        <w:tc>
          <w:tcPr>
            <w:tcW w:w="374" w:type="dxa"/>
            <w:vAlign w:val="center"/>
          </w:tcPr>
          <w:p w14:paraId="4CC711D9" w14:textId="77777777" w:rsidR="00F958FE" w:rsidRDefault="00F958FE" w:rsidP="00F82665">
            <w:pPr>
              <w:keepNext/>
              <w:keepLines/>
              <w:jc w:val="center"/>
            </w:pPr>
          </w:p>
        </w:tc>
        <w:tc>
          <w:tcPr>
            <w:tcW w:w="375" w:type="dxa"/>
            <w:vAlign w:val="center"/>
          </w:tcPr>
          <w:p w14:paraId="0C048D53" w14:textId="77777777" w:rsidR="00F958FE" w:rsidRDefault="00F958FE" w:rsidP="00F82665">
            <w:pPr>
              <w:keepNext/>
              <w:keepLines/>
              <w:jc w:val="center"/>
            </w:pPr>
          </w:p>
        </w:tc>
        <w:tc>
          <w:tcPr>
            <w:tcW w:w="375" w:type="dxa"/>
          </w:tcPr>
          <w:p w14:paraId="25AE5450" w14:textId="77777777" w:rsidR="00F958FE" w:rsidRDefault="00F958FE" w:rsidP="00F82665">
            <w:pPr>
              <w:keepNext/>
              <w:keepLines/>
              <w:jc w:val="center"/>
            </w:pPr>
          </w:p>
        </w:tc>
        <w:tc>
          <w:tcPr>
            <w:tcW w:w="374" w:type="dxa"/>
          </w:tcPr>
          <w:p w14:paraId="2BE54C84" w14:textId="77777777" w:rsidR="00F958FE" w:rsidRDefault="00F958FE" w:rsidP="00F82665">
            <w:pPr>
              <w:keepNext/>
              <w:keepLines/>
              <w:jc w:val="center"/>
            </w:pPr>
          </w:p>
        </w:tc>
        <w:tc>
          <w:tcPr>
            <w:tcW w:w="375" w:type="dxa"/>
          </w:tcPr>
          <w:p w14:paraId="16B53A6C" w14:textId="77777777" w:rsidR="00F958FE" w:rsidRDefault="00F958FE" w:rsidP="00F82665">
            <w:pPr>
              <w:keepNext/>
              <w:keepLines/>
              <w:jc w:val="center"/>
            </w:pPr>
          </w:p>
        </w:tc>
        <w:tc>
          <w:tcPr>
            <w:tcW w:w="374" w:type="dxa"/>
          </w:tcPr>
          <w:p w14:paraId="418F0C3D" w14:textId="77777777" w:rsidR="00F958FE" w:rsidRDefault="00F958FE" w:rsidP="00F82665">
            <w:pPr>
              <w:keepNext/>
              <w:keepLines/>
              <w:jc w:val="center"/>
            </w:pPr>
          </w:p>
        </w:tc>
        <w:tc>
          <w:tcPr>
            <w:tcW w:w="375" w:type="dxa"/>
          </w:tcPr>
          <w:p w14:paraId="27D5532F" w14:textId="77777777" w:rsidR="00F958FE" w:rsidRDefault="00F958FE" w:rsidP="00F82665">
            <w:pPr>
              <w:keepNext/>
              <w:keepLines/>
              <w:jc w:val="center"/>
            </w:pPr>
          </w:p>
        </w:tc>
        <w:tc>
          <w:tcPr>
            <w:tcW w:w="375" w:type="dxa"/>
          </w:tcPr>
          <w:p w14:paraId="3DE4EF71" w14:textId="77777777" w:rsidR="00F958FE" w:rsidRDefault="00F958FE" w:rsidP="00F82665">
            <w:pPr>
              <w:keepNext/>
              <w:keepLines/>
              <w:jc w:val="center"/>
            </w:pPr>
          </w:p>
        </w:tc>
        <w:tc>
          <w:tcPr>
            <w:tcW w:w="374" w:type="dxa"/>
          </w:tcPr>
          <w:p w14:paraId="12C292D4" w14:textId="77777777" w:rsidR="00F958FE" w:rsidRDefault="00F958FE" w:rsidP="00F82665">
            <w:pPr>
              <w:keepNext/>
              <w:keepLines/>
              <w:jc w:val="center"/>
            </w:pPr>
          </w:p>
        </w:tc>
        <w:tc>
          <w:tcPr>
            <w:tcW w:w="375" w:type="dxa"/>
          </w:tcPr>
          <w:p w14:paraId="4D877B26" w14:textId="77777777" w:rsidR="00F958FE" w:rsidRDefault="00F958FE" w:rsidP="00F82665">
            <w:pPr>
              <w:keepNext/>
              <w:keepLines/>
              <w:jc w:val="center"/>
            </w:pPr>
          </w:p>
        </w:tc>
        <w:tc>
          <w:tcPr>
            <w:tcW w:w="375" w:type="dxa"/>
          </w:tcPr>
          <w:p w14:paraId="618C3A1E" w14:textId="77777777" w:rsidR="00F958FE" w:rsidRDefault="00F958FE" w:rsidP="00F82665">
            <w:pPr>
              <w:keepNext/>
              <w:keepLines/>
              <w:jc w:val="center"/>
            </w:pPr>
          </w:p>
        </w:tc>
      </w:tr>
      <w:tr w:rsidR="00390858" w14:paraId="7B9482E1" w14:textId="77777777" w:rsidTr="008D579D">
        <w:trPr>
          <w:trHeight w:val="238"/>
        </w:trPr>
        <w:tc>
          <w:tcPr>
            <w:tcW w:w="568" w:type="dxa"/>
            <w:tcMar>
              <w:left w:w="0" w:type="dxa"/>
              <w:right w:w="0" w:type="dxa"/>
            </w:tcMar>
            <w:vAlign w:val="center"/>
          </w:tcPr>
          <w:p w14:paraId="6A688430" w14:textId="77777777" w:rsidR="00F958FE" w:rsidRDefault="00F958FE" w:rsidP="00F82665">
            <w:pPr>
              <w:keepNext/>
              <w:keepLines/>
              <w:jc w:val="center"/>
            </w:pPr>
            <w:r>
              <w:t>T</w:t>
            </w:r>
            <w:r w:rsidR="00B43BE4">
              <w:t>3</w:t>
            </w:r>
          </w:p>
        </w:tc>
        <w:tc>
          <w:tcPr>
            <w:tcW w:w="313" w:type="dxa"/>
            <w:tcMar>
              <w:left w:w="0" w:type="dxa"/>
              <w:right w:w="0" w:type="dxa"/>
            </w:tcMar>
            <w:vAlign w:val="center"/>
          </w:tcPr>
          <w:p w14:paraId="46A41767" w14:textId="77777777" w:rsidR="00F958FE" w:rsidRDefault="00F958FE" w:rsidP="00F82665">
            <w:pPr>
              <w:keepNext/>
              <w:keepLines/>
              <w:jc w:val="center"/>
            </w:pPr>
          </w:p>
        </w:tc>
        <w:tc>
          <w:tcPr>
            <w:tcW w:w="371" w:type="dxa"/>
            <w:tcMar>
              <w:left w:w="0" w:type="dxa"/>
              <w:right w:w="0" w:type="dxa"/>
            </w:tcMar>
            <w:vAlign w:val="center"/>
          </w:tcPr>
          <w:p w14:paraId="2022AED3" w14:textId="77777777" w:rsidR="00F958FE" w:rsidRDefault="00F958FE" w:rsidP="00F82665">
            <w:pPr>
              <w:keepNext/>
              <w:keepLines/>
              <w:jc w:val="center"/>
            </w:pPr>
          </w:p>
        </w:tc>
        <w:tc>
          <w:tcPr>
            <w:tcW w:w="371" w:type="dxa"/>
            <w:tcMar>
              <w:left w:w="0" w:type="dxa"/>
              <w:right w:w="0" w:type="dxa"/>
            </w:tcMar>
            <w:vAlign w:val="center"/>
          </w:tcPr>
          <w:p w14:paraId="6D999769"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38529147"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529C2DA1"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4C8F555A" w14:textId="77777777" w:rsidR="00F958FE" w:rsidRDefault="00F958FE" w:rsidP="00F82665">
            <w:pPr>
              <w:keepNext/>
              <w:keepLines/>
              <w:jc w:val="center"/>
            </w:pPr>
          </w:p>
        </w:tc>
        <w:tc>
          <w:tcPr>
            <w:tcW w:w="371" w:type="dxa"/>
            <w:tcBorders>
              <w:bottom w:val="single" w:sz="4" w:space="0" w:color="auto"/>
            </w:tcBorders>
            <w:shd w:val="clear" w:color="auto" w:fill="C45911" w:themeFill="accent2" w:themeFillShade="BF"/>
            <w:tcMar>
              <w:left w:w="0" w:type="dxa"/>
              <w:right w:w="0" w:type="dxa"/>
            </w:tcMar>
            <w:vAlign w:val="center"/>
          </w:tcPr>
          <w:p w14:paraId="31CA2BB2"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33FB28E0" w14:textId="77777777" w:rsidR="00F958FE" w:rsidRDefault="00F958FE" w:rsidP="00F82665">
            <w:pPr>
              <w:keepNext/>
              <w:keepLines/>
              <w:jc w:val="center"/>
            </w:pPr>
          </w:p>
        </w:tc>
        <w:tc>
          <w:tcPr>
            <w:tcW w:w="371" w:type="dxa"/>
            <w:shd w:val="clear" w:color="auto" w:fill="C45911" w:themeFill="accent2" w:themeFillShade="BF"/>
            <w:tcMar>
              <w:left w:w="0" w:type="dxa"/>
              <w:right w:w="0" w:type="dxa"/>
            </w:tcMar>
            <w:vAlign w:val="center"/>
          </w:tcPr>
          <w:p w14:paraId="455BF1B7" w14:textId="77777777" w:rsidR="00F958FE" w:rsidRDefault="00F958FE" w:rsidP="00F82665">
            <w:pPr>
              <w:keepNext/>
              <w:keepLines/>
              <w:jc w:val="center"/>
            </w:pPr>
          </w:p>
        </w:tc>
        <w:tc>
          <w:tcPr>
            <w:tcW w:w="371" w:type="dxa"/>
            <w:tcMar>
              <w:left w:w="0" w:type="dxa"/>
              <w:right w:w="0" w:type="dxa"/>
            </w:tcMar>
            <w:vAlign w:val="center"/>
          </w:tcPr>
          <w:p w14:paraId="7354D93C" w14:textId="77777777" w:rsidR="00F958FE" w:rsidRDefault="00F958FE" w:rsidP="00F82665">
            <w:pPr>
              <w:keepNext/>
              <w:keepLines/>
              <w:jc w:val="center"/>
            </w:pPr>
          </w:p>
        </w:tc>
        <w:tc>
          <w:tcPr>
            <w:tcW w:w="371" w:type="dxa"/>
            <w:tcMar>
              <w:left w:w="0" w:type="dxa"/>
              <w:right w:w="0" w:type="dxa"/>
            </w:tcMar>
            <w:vAlign w:val="center"/>
          </w:tcPr>
          <w:p w14:paraId="191ED83F" w14:textId="77777777" w:rsidR="00F958FE" w:rsidRDefault="00F958FE" w:rsidP="00F82665">
            <w:pPr>
              <w:keepNext/>
              <w:keepLines/>
              <w:jc w:val="center"/>
            </w:pPr>
          </w:p>
        </w:tc>
        <w:tc>
          <w:tcPr>
            <w:tcW w:w="371" w:type="dxa"/>
            <w:vAlign w:val="center"/>
          </w:tcPr>
          <w:p w14:paraId="4F5AAFB1" w14:textId="77777777" w:rsidR="00F958FE" w:rsidRDefault="00F958FE" w:rsidP="00F82665">
            <w:pPr>
              <w:keepNext/>
              <w:keepLines/>
              <w:jc w:val="center"/>
            </w:pPr>
          </w:p>
        </w:tc>
        <w:tc>
          <w:tcPr>
            <w:tcW w:w="282" w:type="dxa"/>
            <w:shd w:val="clear" w:color="auto" w:fill="A6A6A6" w:themeFill="background1" w:themeFillShade="A6"/>
          </w:tcPr>
          <w:p w14:paraId="65130C17" w14:textId="77777777" w:rsidR="00F958FE" w:rsidRDefault="00F958FE" w:rsidP="00F82665">
            <w:pPr>
              <w:keepNext/>
              <w:keepLines/>
              <w:jc w:val="center"/>
            </w:pPr>
          </w:p>
        </w:tc>
        <w:tc>
          <w:tcPr>
            <w:tcW w:w="375" w:type="dxa"/>
            <w:vAlign w:val="center"/>
          </w:tcPr>
          <w:p w14:paraId="26C3B2B0" w14:textId="77777777" w:rsidR="00F958FE" w:rsidRDefault="00F958FE" w:rsidP="00F82665">
            <w:pPr>
              <w:keepNext/>
              <w:keepLines/>
              <w:jc w:val="center"/>
            </w:pPr>
          </w:p>
        </w:tc>
        <w:tc>
          <w:tcPr>
            <w:tcW w:w="374" w:type="dxa"/>
            <w:vAlign w:val="center"/>
          </w:tcPr>
          <w:p w14:paraId="3CAAC5BB" w14:textId="77777777" w:rsidR="00F958FE" w:rsidRDefault="00F958FE" w:rsidP="00F82665">
            <w:pPr>
              <w:keepNext/>
              <w:keepLines/>
              <w:jc w:val="center"/>
            </w:pPr>
          </w:p>
        </w:tc>
        <w:tc>
          <w:tcPr>
            <w:tcW w:w="375" w:type="dxa"/>
            <w:vAlign w:val="center"/>
          </w:tcPr>
          <w:p w14:paraId="7E706ED2" w14:textId="77777777" w:rsidR="00F958FE" w:rsidRDefault="00F958FE" w:rsidP="00F82665">
            <w:pPr>
              <w:keepNext/>
              <w:keepLines/>
              <w:jc w:val="center"/>
            </w:pPr>
          </w:p>
        </w:tc>
        <w:tc>
          <w:tcPr>
            <w:tcW w:w="375" w:type="dxa"/>
          </w:tcPr>
          <w:p w14:paraId="3A5870F7" w14:textId="77777777" w:rsidR="00F958FE" w:rsidRDefault="00F958FE" w:rsidP="00F82665">
            <w:pPr>
              <w:keepNext/>
              <w:keepLines/>
              <w:jc w:val="center"/>
            </w:pPr>
          </w:p>
        </w:tc>
        <w:tc>
          <w:tcPr>
            <w:tcW w:w="374" w:type="dxa"/>
          </w:tcPr>
          <w:p w14:paraId="6DF2852D" w14:textId="77777777" w:rsidR="00F958FE" w:rsidRDefault="00F958FE" w:rsidP="00F82665">
            <w:pPr>
              <w:keepNext/>
              <w:keepLines/>
              <w:jc w:val="center"/>
            </w:pPr>
          </w:p>
        </w:tc>
        <w:tc>
          <w:tcPr>
            <w:tcW w:w="375" w:type="dxa"/>
          </w:tcPr>
          <w:p w14:paraId="0BEBFA33" w14:textId="77777777" w:rsidR="00F958FE" w:rsidRDefault="00F958FE" w:rsidP="00F82665">
            <w:pPr>
              <w:keepNext/>
              <w:keepLines/>
              <w:jc w:val="center"/>
            </w:pPr>
          </w:p>
        </w:tc>
        <w:tc>
          <w:tcPr>
            <w:tcW w:w="374" w:type="dxa"/>
          </w:tcPr>
          <w:p w14:paraId="76EA2AE6" w14:textId="77777777" w:rsidR="00F958FE" w:rsidRDefault="00F958FE" w:rsidP="00F82665">
            <w:pPr>
              <w:keepNext/>
              <w:keepLines/>
              <w:jc w:val="center"/>
            </w:pPr>
          </w:p>
        </w:tc>
        <w:tc>
          <w:tcPr>
            <w:tcW w:w="375" w:type="dxa"/>
          </w:tcPr>
          <w:p w14:paraId="107CB87D" w14:textId="77777777" w:rsidR="00F958FE" w:rsidRDefault="00F958FE" w:rsidP="00F82665">
            <w:pPr>
              <w:keepNext/>
              <w:keepLines/>
              <w:jc w:val="center"/>
            </w:pPr>
          </w:p>
        </w:tc>
        <w:tc>
          <w:tcPr>
            <w:tcW w:w="375" w:type="dxa"/>
          </w:tcPr>
          <w:p w14:paraId="1BBE3B80" w14:textId="77777777" w:rsidR="00F958FE" w:rsidRDefault="00F958FE" w:rsidP="00F82665">
            <w:pPr>
              <w:keepNext/>
              <w:keepLines/>
              <w:jc w:val="center"/>
            </w:pPr>
          </w:p>
        </w:tc>
        <w:tc>
          <w:tcPr>
            <w:tcW w:w="374" w:type="dxa"/>
          </w:tcPr>
          <w:p w14:paraId="6BFD57CB" w14:textId="77777777" w:rsidR="00F958FE" w:rsidRDefault="00F958FE" w:rsidP="00F82665">
            <w:pPr>
              <w:keepNext/>
              <w:keepLines/>
              <w:jc w:val="center"/>
            </w:pPr>
          </w:p>
        </w:tc>
        <w:tc>
          <w:tcPr>
            <w:tcW w:w="375" w:type="dxa"/>
          </w:tcPr>
          <w:p w14:paraId="711DECB9" w14:textId="77777777" w:rsidR="00F958FE" w:rsidRDefault="00F958FE" w:rsidP="00F82665">
            <w:pPr>
              <w:keepNext/>
              <w:keepLines/>
              <w:jc w:val="center"/>
            </w:pPr>
          </w:p>
        </w:tc>
        <w:tc>
          <w:tcPr>
            <w:tcW w:w="375" w:type="dxa"/>
          </w:tcPr>
          <w:p w14:paraId="240F574A" w14:textId="77777777" w:rsidR="00F958FE" w:rsidRDefault="00F958FE" w:rsidP="00F82665">
            <w:pPr>
              <w:keepNext/>
              <w:keepLines/>
              <w:jc w:val="center"/>
            </w:pPr>
          </w:p>
        </w:tc>
      </w:tr>
      <w:tr w:rsidR="00390858" w14:paraId="091BB488" w14:textId="77777777" w:rsidTr="008D579D">
        <w:trPr>
          <w:trHeight w:val="238"/>
        </w:trPr>
        <w:tc>
          <w:tcPr>
            <w:tcW w:w="568" w:type="dxa"/>
            <w:tcMar>
              <w:left w:w="0" w:type="dxa"/>
              <w:right w:w="0" w:type="dxa"/>
            </w:tcMar>
            <w:vAlign w:val="center"/>
          </w:tcPr>
          <w:p w14:paraId="0B6DD925" w14:textId="77777777" w:rsidR="00F958FE" w:rsidRDefault="00F958FE" w:rsidP="00F82665">
            <w:pPr>
              <w:keepNext/>
              <w:keepLines/>
              <w:jc w:val="center"/>
            </w:pPr>
            <w:r>
              <w:t>M</w:t>
            </w:r>
            <w:r w:rsidR="00F27814">
              <w:t>B</w:t>
            </w:r>
          </w:p>
        </w:tc>
        <w:tc>
          <w:tcPr>
            <w:tcW w:w="313" w:type="dxa"/>
            <w:tcMar>
              <w:left w:w="0" w:type="dxa"/>
              <w:right w:w="0" w:type="dxa"/>
            </w:tcMar>
            <w:vAlign w:val="center"/>
          </w:tcPr>
          <w:p w14:paraId="10300708" w14:textId="77777777" w:rsidR="00F958FE" w:rsidRDefault="00F958FE" w:rsidP="00F82665">
            <w:pPr>
              <w:keepNext/>
              <w:keepLines/>
              <w:jc w:val="center"/>
            </w:pPr>
          </w:p>
        </w:tc>
        <w:tc>
          <w:tcPr>
            <w:tcW w:w="371" w:type="dxa"/>
            <w:tcMar>
              <w:left w:w="0" w:type="dxa"/>
              <w:right w:w="0" w:type="dxa"/>
            </w:tcMar>
            <w:vAlign w:val="center"/>
          </w:tcPr>
          <w:p w14:paraId="1D8A864A" w14:textId="77777777" w:rsidR="00F958FE" w:rsidRDefault="00F958FE" w:rsidP="00F82665">
            <w:pPr>
              <w:keepNext/>
              <w:keepLines/>
              <w:jc w:val="center"/>
            </w:pPr>
          </w:p>
        </w:tc>
        <w:tc>
          <w:tcPr>
            <w:tcW w:w="371" w:type="dxa"/>
            <w:tcMar>
              <w:left w:w="0" w:type="dxa"/>
              <w:right w:w="0" w:type="dxa"/>
            </w:tcMar>
            <w:vAlign w:val="center"/>
          </w:tcPr>
          <w:p w14:paraId="664E8A31" w14:textId="77777777" w:rsidR="00F958FE" w:rsidRDefault="00F958FE" w:rsidP="00F82665">
            <w:pPr>
              <w:keepNext/>
              <w:keepLines/>
              <w:jc w:val="center"/>
            </w:pPr>
          </w:p>
        </w:tc>
        <w:tc>
          <w:tcPr>
            <w:tcW w:w="371" w:type="dxa"/>
            <w:tcMar>
              <w:left w:w="0" w:type="dxa"/>
              <w:right w:w="0" w:type="dxa"/>
            </w:tcMar>
            <w:vAlign w:val="center"/>
          </w:tcPr>
          <w:p w14:paraId="6E185450" w14:textId="77777777" w:rsidR="00F958FE" w:rsidRDefault="00F958FE" w:rsidP="00F82665">
            <w:pPr>
              <w:keepNext/>
              <w:keepLines/>
              <w:jc w:val="center"/>
            </w:pPr>
          </w:p>
        </w:tc>
        <w:tc>
          <w:tcPr>
            <w:tcW w:w="371" w:type="dxa"/>
            <w:tcMar>
              <w:left w:w="0" w:type="dxa"/>
              <w:right w:w="0" w:type="dxa"/>
            </w:tcMar>
            <w:vAlign w:val="center"/>
          </w:tcPr>
          <w:p w14:paraId="36676B16" w14:textId="77777777" w:rsidR="00F958FE" w:rsidRDefault="00F958FE" w:rsidP="00F82665">
            <w:pPr>
              <w:keepNext/>
              <w:keepLines/>
              <w:jc w:val="center"/>
            </w:pPr>
          </w:p>
        </w:tc>
        <w:tc>
          <w:tcPr>
            <w:tcW w:w="371" w:type="dxa"/>
            <w:tcMar>
              <w:left w:w="0" w:type="dxa"/>
              <w:right w:w="0" w:type="dxa"/>
            </w:tcMar>
            <w:vAlign w:val="center"/>
          </w:tcPr>
          <w:p w14:paraId="388405BB" w14:textId="77777777" w:rsidR="00F958FE" w:rsidRDefault="00F958FE" w:rsidP="00F82665">
            <w:pPr>
              <w:keepNext/>
              <w:keepLines/>
              <w:jc w:val="center"/>
            </w:pPr>
          </w:p>
        </w:tc>
        <w:tc>
          <w:tcPr>
            <w:tcW w:w="371" w:type="dxa"/>
            <w:shd w:val="clear" w:color="auto" w:fill="00B050"/>
            <w:tcMar>
              <w:left w:w="0" w:type="dxa"/>
              <w:right w:w="0" w:type="dxa"/>
            </w:tcMar>
            <w:vAlign w:val="center"/>
          </w:tcPr>
          <w:p w14:paraId="3BDCAF80" w14:textId="77777777" w:rsidR="00F958FE" w:rsidRDefault="00F958FE" w:rsidP="00F82665">
            <w:pPr>
              <w:keepNext/>
              <w:keepLines/>
              <w:jc w:val="center"/>
            </w:pPr>
          </w:p>
        </w:tc>
        <w:tc>
          <w:tcPr>
            <w:tcW w:w="371" w:type="dxa"/>
            <w:tcMar>
              <w:left w:w="0" w:type="dxa"/>
              <w:right w:w="0" w:type="dxa"/>
            </w:tcMar>
            <w:vAlign w:val="center"/>
          </w:tcPr>
          <w:p w14:paraId="1C458FCD" w14:textId="77777777" w:rsidR="00F958FE" w:rsidRDefault="00F958FE" w:rsidP="00F82665">
            <w:pPr>
              <w:keepNext/>
              <w:keepLines/>
              <w:jc w:val="center"/>
            </w:pPr>
          </w:p>
        </w:tc>
        <w:tc>
          <w:tcPr>
            <w:tcW w:w="371" w:type="dxa"/>
            <w:tcBorders>
              <w:bottom w:val="single" w:sz="4" w:space="0" w:color="auto"/>
            </w:tcBorders>
            <w:tcMar>
              <w:left w:w="0" w:type="dxa"/>
              <w:right w:w="0" w:type="dxa"/>
            </w:tcMar>
            <w:vAlign w:val="center"/>
          </w:tcPr>
          <w:p w14:paraId="33AA7E32" w14:textId="77777777" w:rsidR="00F958FE" w:rsidRDefault="00F958FE" w:rsidP="00F82665">
            <w:pPr>
              <w:keepNext/>
              <w:keepLines/>
              <w:jc w:val="center"/>
            </w:pPr>
          </w:p>
        </w:tc>
        <w:tc>
          <w:tcPr>
            <w:tcW w:w="371" w:type="dxa"/>
            <w:tcMar>
              <w:left w:w="0" w:type="dxa"/>
              <w:right w:w="0" w:type="dxa"/>
            </w:tcMar>
            <w:vAlign w:val="center"/>
          </w:tcPr>
          <w:p w14:paraId="2EB80C06" w14:textId="77777777" w:rsidR="00F958FE" w:rsidRDefault="00F958FE" w:rsidP="00F82665">
            <w:pPr>
              <w:keepNext/>
              <w:keepLines/>
              <w:jc w:val="center"/>
            </w:pPr>
          </w:p>
        </w:tc>
        <w:tc>
          <w:tcPr>
            <w:tcW w:w="371" w:type="dxa"/>
            <w:tcMar>
              <w:left w:w="0" w:type="dxa"/>
              <w:right w:w="0" w:type="dxa"/>
            </w:tcMar>
            <w:vAlign w:val="center"/>
          </w:tcPr>
          <w:p w14:paraId="65B1FD12" w14:textId="77777777" w:rsidR="00F958FE" w:rsidRDefault="00F958FE" w:rsidP="00F82665">
            <w:pPr>
              <w:keepNext/>
              <w:keepLines/>
              <w:jc w:val="center"/>
            </w:pPr>
          </w:p>
        </w:tc>
        <w:tc>
          <w:tcPr>
            <w:tcW w:w="371" w:type="dxa"/>
            <w:vAlign w:val="center"/>
          </w:tcPr>
          <w:p w14:paraId="784692E6" w14:textId="77777777" w:rsidR="00F958FE" w:rsidRDefault="00F958FE" w:rsidP="00F82665">
            <w:pPr>
              <w:keepNext/>
              <w:keepLines/>
              <w:jc w:val="center"/>
            </w:pPr>
          </w:p>
        </w:tc>
        <w:tc>
          <w:tcPr>
            <w:tcW w:w="282" w:type="dxa"/>
            <w:shd w:val="clear" w:color="auto" w:fill="A6A6A6" w:themeFill="background1" w:themeFillShade="A6"/>
          </w:tcPr>
          <w:p w14:paraId="467E68F5" w14:textId="77777777" w:rsidR="00F958FE" w:rsidRDefault="00F958FE" w:rsidP="00F82665">
            <w:pPr>
              <w:keepNext/>
              <w:keepLines/>
              <w:jc w:val="center"/>
            </w:pPr>
          </w:p>
        </w:tc>
        <w:tc>
          <w:tcPr>
            <w:tcW w:w="375" w:type="dxa"/>
            <w:vAlign w:val="center"/>
          </w:tcPr>
          <w:p w14:paraId="7A8D4BF4" w14:textId="77777777" w:rsidR="00F958FE" w:rsidRDefault="00F958FE" w:rsidP="00F82665">
            <w:pPr>
              <w:keepNext/>
              <w:keepLines/>
              <w:jc w:val="center"/>
            </w:pPr>
          </w:p>
        </w:tc>
        <w:tc>
          <w:tcPr>
            <w:tcW w:w="374" w:type="dxa"/>
            <w:vAlign w:val="center"/>
          </w:tcPr>
          <w:p w14:paraId="19A7BE63" w14:textId="77777777" w:rsidR="00F958FE" w:rsidRDefault="00F958FE" w:rsidP="00F82665">
            <w:pPr>
              <w:keepNext/>
              <w:keepLines/>
              <w:jc w:val="center"/>
            </w:pPr>
          </w:p>
        </w:tc>
        <w:tc>
          <w:tcPr>
            <w:tcW w:w="375" w:type="dxa"/>
            <w:vAlign w:val="center"/>
          </w:tcPr>
          <w:p w14:paraId="533FA16C" w14:textId="77777777" w:rsidR="00F958FE" w:rsidRDefault="00F958FE" w:rsidP="00F82665">
            <w:pPr>
              <w:keepNext/>
              <w:keepLines/>
              <w:jc w:val="center"/>
            </w:pPr>
          </w:p>
        </w:tc>
        <w:tc>
          <w:tcPr>
            <w:tcW w:w="375" w:type="dxa"/>
          </w:tcPr>
          <w:p w14:paraId="4B2094AF" w14:textId="77777777" w:rsidR="00F958FE" w:rsidRDefault="00F958FE" w:rsidP="00F82665">
            <w:pPr>
              <w:keepNext/>
              <w:keepLines/>
              <w:jc w:val="center"/>
            </w:pPr>
          </w:p>
        </w:tc>
        <w:tc>
          <w:tcPr>
            <w:tcW w:w="374" w:type="dxa"/>
          </w:tcPr>
          <w:p w14:paraId="3BF4DF5B" w14:textId="77777777" w:rsidR="00F958FE" w:rsidRDefault="00F958FE" w:rsidP="00F82665">
            <w:pPr>
              <w:keepNext/>
              <w:keepLines/>
              <w:jc w:val="center"/>
            </w:pPr>
          </w:p>
        </w:tc>
        <w:tc>
          <w:tcPr>
            <w:tcW w:w="375" w:type="dxa"/>
          </w:tcPr>
          <w:p w14:paraId="3C298179" w14:textId="77777777" w:rsidR="00F958FE" w:rsidRDefault="00F958FE" w:rsidP="00F82665">
            <w:pPr>
              <w:keepNext/>
              <w:keepLines/>
              <w:jc w:val="center"/>
            </w:pPr>
          </w:p>
        </w:tc>
        <w:tc>
          <w:tcPr>
            <w:tcW w:w="374" w:type="dxa"/>
          </w:tcPr>
          <w:p w14:paraId="1F58C983" w14:textId="77777777" w:rsidR="00F958FE" w:rsidRDefault="00F958FE" w:rsidP="00F82665">
            <w:pPr>
              <w:keepNext/>
              <w:keepLines/>
              <w:jc w:val="center"/>
            </w:pPr>
          </w:p>
        </w:tc>
        <w:tc>
          <w:tcPr>
            <w:tcW w:w="375" w:type="dxa"/>
          </w:tcPr>
          <w:p w14:paraId="2C37762A" w14:textId="77777777" w:rsidR="00F958FE" w:rsidRDefault="00F958FE" w:rsidP="00F82665">
            <w:pPr>
              <w:keepNext/>
              <w:keepLines/>
              <w:jc w:val="center"/>
            </w:pPr>
          </w:p>
        </w:tc>
        <w:tc>
          <w:tcPr>
            <w:tcW w:w="375" w:type="dxa"/>
          </w:tcPr>
          <w:p w14:paraId="66BCFF59" w14:textId="77777777" w:rsidR="00F958FE" w:rsidRDefault="00F958FE" w:rsidP="00F82665">
            <w:pPr>
              <w:keepNext/>
              <w:keepLines/>
              <w:jc w:val="center"/>
            </w:pPr>
          </w:p>
        </w:tc>
        <w:tc>
          <w:tcPr>
            <w:tcW w:w="374" w:type="dxa"/>
          </w:tcPr>
          <w:p w14:paraId="7B9CEE38" w14:textId="77777777" w:rsidR="00F958FE" w:rsidRDefault="00F958FE" w:rsidP="00F82665">
            <w:pPr>
              <w:keepNext/>
              <w:keepLines/>
              <w:jc w:val="center"/>
            </w:pPr>
          </w:p>
        </w:tc>
        <w:tc>
          <w:tcPr>
            <w:tcW w:w="375" w:type="dxa"/>
          </w:tcPr>
          <w:p w14:paraId="4E6BC1F8" w14:textId="77777777" w:rsidR="00F958FE" w:rsidRDefault="00F958FE" w:rsidP="00F82665">
            <w:pPr>
              <w:keepNext/>
              <w:keepLines/>
              <w:jc w:val="center"/>
            </w:pPr>
          </w:p>
        </w:tc>
        <w:tc>
          <w:tcPr>
            <w:tcW w:w="375" w:type="dxa"/>
          </w:tcPr>
          <w:p w14:paraId="16FD2907" w14:textId="77777777" w:rsidR="00F958FE" w:rsidRDefault="00F958FE" w:rsidP="00F82665">
            <w:pPr>
              <w:keepNext/>
              <w:keepLines/>
              <w:jc w:val="center"/>
            </w:pPr>
          </w:p>
        </w:tc>
      </w:tr>
      <w:tr w:rsidR="00390858" w14:paraId="38F99269" w14:textId="77777777" w:rsidTr="008D579D">
        <w:trPr>
          <w:trHeight w:val="238"/>
        </w:trPr>
        <w:tc>
          <w:tcPr>
            <w:tcW w:w="568" w:type="dxa"/>
            <w:tcMar>
              <w:left w:w="0" w:type="dxa"/>
              <w:right w:w="0" w:type="dxa"/>
            </w:tcMar>
            <w:vAlign w:val="center"/>
          </w:tcPr>
          <w:p w14:paraId="06E987B9" w14:textId="77777777" w:rsidR="00F958FE" w:rsidRDefault="001425D1" w:rsidP="00F82665">
            <w:pPr>
              <w:keepNext/>
              <w:keepLines/>
              <w:jc w:val="center"/>
            </w:pPr>
            <w:r>
              <w:t>MC</w:t>
            </w:r>
          </w:p>
        </w:tc>
        <w:tc>
          <w:tcPr>
            <w:tcW w:w="313" w:type="dxa"/>
            <w:tcMar>
              <w:left w:w="0" w:type="dxa"/>
              <w:right w:w="0" w:type="dxa"/>
            </w:tcMar>
            <w:vAlign w:val="center"/>
          </w:tcPr>
          <w:p w14:paraId="48086E2B" w14:textId="77777777" w:rsidR="00F958FE" w:rsidRDefault="00F958FE" w:rsidP="00F82665">
            <w:pPr>
              <w:keepNext/>
              <w:keepLines/>
              <w:jc w:val="center"/>
            </w:pPr>
          </w:p>
        </w:tc>
        <w:tc>
          <w:tcPr>
            <w:tcW w:w="371" w:type="dxa"/>
            <w:tcMar>
              <w:left w:w="0" w:type="dxa"/>
              <w:right w:w="0" w:type="dxa"/>
            </w:tcMar>
            <w:vAlign w:val="center"/>
          </w:tcPr>
          <w:p w14:paraId="067736AD" w14:textId="77777777" w:rsidR="00F958FE" w:rsidRDefault="00F958FE" w:rsidP="00F82665">
            <w:pPr>
              <w:keepNext/>
              <w:keepLines/>
              <w:jc w:val="center"/>
            </w:pPr>
          </w:p>
        </w:tc>
        <w:tc>
          <w:tcPr>
            <w:tcW w:w="371" w:type="dxa"/>
            <w:tcMar>
              <w:left w:w="0" w:type="dxa"/>
              <w:right w:w="0" w:type="dxa"/>
            </w:tcMar>
            <w:vAlign w:val="center"/>
          </w:tcPr>
          <w:p w14:paraId="2679302A" w14:textId="77777777" w:rsidR="00F958FE" w:rsidRDefault="00F958FE" w:rsidP="00F82665">
            <w:pPr>
              <w:keepNext/>
              <w:keepLines/>
              <w:jc w:val="center"/>
            </w:pPr>
          </w:p>
        </w:tc>
        <w:tc>
          <w:tcPr>
            <w:tcW w:w="371" w:type="dxa"/>
            <w:tcMar>
              <w:left w:w="0" w:type="dxa"/>
              <w:right w:w="0" w:type="dxa"/>
            </w:tcMar>
            <w:vAlign w:val="center"/>
          </w:tcPr>
          <w:p w14:paraId="12398045" w14:textId="77777777" w:rsidR="00F958FE" w:rsidRDefault="00F958FE" w:rsidP="00F82665">
            <w:pPr>
              <w:keepNext/>
              <w:keepLines/>
              <w:jc w:val="center"/>
            </w:pPr>
          </w:p>
        </w:tc>
        <w:tc>
          <w:tcPr>
            <w:tcW w:w="371" w:type="dxa"/>
            <w:tcMar>
              <w:left w:w="0" w:type="dxa"/>
              <w:right w:w="0" w:type="dxa"/>
            </w:tcMar>
            <w:vAlign w:val="center"/>
          </w:tcPr>
          <w:p w14:paraId="42FA95B5" w14:textId="77777777" w:rsidR="00F958FE" w:rsidRDefault="00F958FE" w:rsidP="00F82665">
            <w:pPr>
              <w:keepNext/>
              <w:keepLines/>
              <w:jc w:val="center"/>
            </w:pPr>
          </w:p>
        </w:tc>
        <w:tc>
          <w:tcPr>
            <w:tcW w:w="371" w:type="dxa"/>
            <w:tcMar>
              <w:left w:w="0" w:type="dxa"/>
              <w:right w:w="0" w:type="dxa"/>
            </w:tcMar>
            <w:vAlign w:val="center"/>
          </w:tcPr>
          <w:p w14:paraId="224E14E7" w14:textId="77777777" w:rsidR="00F958FE" w:rsidRDefault="00F958FE" w:rsidP="00F82665">
            <w:pPr>
              <w:keepNext/>
              <w:keepLines/>
              <w:jc w:val="center"/>
            </w:pPr>
          </w:p>
        </w:tc>
        <w:tc>
          <w:tcPr>
            <w:tcW w:w="371" w:type="dxa"/>
            <w:tcMar>
              <w:left w:w="0" w:type="dxa"/>
              <w:right w:w="0" w:type="dxa"/>
            </w:tcMar>
            <w:vAlign w:val="center"/>
          </w:tcPr>
          <w:p w14:paraId="288494B9" w14:textId="77777777" w:rsidR="00F958FE" w:rsidRDefault="00F958FE" w:rsidP="00F82665">
            <w:pPr>
              <w:keepNext/>
              <w:keepLines/>
              <w:jc w:val="center"/>
            </w:pPr>
          </w:p>
        </w:tc>
        <w:tc>
          <w:tcPr>
            <w:tcW w:w="371" w:type="dxa"/>
            <w:tcMar>
              <w:left w:w="0" w:type="dxa"/>
              <w:right w:w="0" w:type="dxa"/>
            </w:tcMar>
            <w:vAlign w:val="center"/>
          </w:tcPr>
          <w:p w14:paraId="014A3688" w14:textId="77777777" w:rsidR="00F958FE" w:rsidRDefault="00F958FE" w:rsidP="00F82665">
            <w:pPr>
              <w:keepNext/>
              <w:keepLines/>
              <w:jc w:val="center"/>
            </w:pPr>
          </w:p>
        </w:tc>
        <w:tc>
          <w:tcPr>
            <w:tcW w:w="371" w:type="dxa"/>
            <w:shd w:val="clear" w:color="auto" w:fill="00B050"/>
            <w:tcMar>
              <w:left w:w="0" w:type="dxa"/>
              <w:right w:w="0" w:type="dxa"/>
            </w:tcMar>
            <w:vAlign w:val="center"/>
          </w:tcPr>
          <w:p w14:paraId="171AB129" w14:textId="77777777" w:rsidR="00F958FE" w:rsidRDefault="00F958FE" w:rsidP="00F82665">
            <w:pPr>
              <w:keepNext/>
              <w:keepLines/>
              <w:jc w:val="center"/>
            </w:pPr>
          </w:p>
        </w:tc>
        <w:tc>
          <w:tcPr>
            <w:tcW w:w="371" w:type="dxa"/>
            <w:tcMar>
              <w:left w:w="0" w:type="dxa"/>
              <w:right w:w="0" w:type="dxa"/>
            </w:tcMar>
            <w:vAlign w:val="center"/>
          </w:tcPr>
          <w:p w14:paraId="760B3CBF" w14:textId="77777777" w:rsidR="00F958FE" w:rsidRDefault="00F958FE" w:rsidP="00F82665">
            <w:pPr>
              <w:keepNext/>
              <w:keepLines/>
              <w:jc w:val="center"/>
            </w:pPr>
          </w:p>
        </w:tc>
        <w:tc>
          <w:tcPr>
            <w:tcW w:w="371" w:type="dxa"/>
            <w:tcMar>
              <w:left w:w="0" w:type="dxa"/>
              <w:right w:w="0" w:type="dxa"/>
            </w:tcMar>
            <w:vAlign w:val="center"/>
          </w:tcPr>
          <w:p w14:paraId="28266256" w14:textId="77777777" w:rsidR="00F958FE" w:rsidRDefault="00F958FE" w:rsidP="00F82665">
            <w:pPr>
              <w:keepNext/>
              <w:keepLines/>
              <w:jc w:val="center"/>
            </w:pPr>
          </w:p>
        </w:tc>
        <w:tc>
          <w:tcPr>
            <w:tcW w:w="371" w:type="dxa"/>
            <w:vAlign w:val="center"/>
          </w:tcPr>
          <w:p w14:paraId="63975189" w14:textId="77777777" w:rsidR="00F958FE" w:rsidRDefault="00F958FE" w:rsidP="00F82665">
            <w:pPr>
              <w:keepNext/>
              <w:keepLines/>
              <w:jc w:val="center"/>
            </w:pPr>
          </w:p>
        </w:tc>
        <w:tc>
          <w:tcPr>
            <w:tcW w:w="282" w:type="dxa"/>
            <w:shd w:val="clear" w:color="auto" w:fill="A6A6A6" w:themeFill="background1" w:themeFillShade="A6"/>
          </w:tcPr>
          <w:p w14:paraId="3F1FDBDF" w14:textId="77777777" w:rsidR="00F958FE" w:rsidRDefault="00F958FE" w:rsidP="00F82665">
            <w:pPr>
              <w:keepNext/>
              <w:keepLines/>
              <w:jc w:val="center"/>
            </w:pPr>
          </w:p>
        </w:tc>
        <w:tc>
          <w:tcPr>
            <w:tcW w:w="375" w:type="dxa"/>
            <w:vAlign w:val="center"/>
          </w:tcPr>
          <w:p w14:paraId="4442D174" w14:textId="77777777" w:rsidR="00F958FE" w:rsidRDefault="00F958FE" w:rsidP="00F82665">
            <w:pPr>
              <w:keepNext/>
              <w:keepLines/>
              <w:jc w:val="center"/>
            </w:pPr>
          </w:p>
        </w:tc>
        <w:tc>
          <w:tcPr>
            <w:tcW w:w="374" w:type="dxa"/>
            <w:vAlign w:val="center"/>
          </w:tcPr>
          <w:p w14:paraId="526A2801" w14:textId="77777777" w:rsidR="00F958FE" w:rsidRDefault="00F958FE" w:rsidP="00F82665">
            <w:pPr>
              <w:keepNext/>
              <w:keepLines/>
              <w:jc w:val="center"/>
            </w:pPr>
          </w:p>
        </w:tc>
        <w:tc>
          <w:tcPr>
            <w:tcW w:w="375" w:type="dxa"/>
            <w:vAlign w:val="center"/>
          </w:tcPr>
          <w:p w14:paraId="4D8D9889" w14:textId="77777777" w:rsidR="00F958FE" w:rsidRDefault="00F958FE" w:rsidP="00F82665">
            <w:pPr>
              <w:keepNext/>
              <w:keepLines/>
              <w:jc w:val="center"/>
            </w:pPr>
          </w:p>
        </w:tc>
        <w:tc>
          <w:tcPr>
            <w:tcW w:w="375" w:type="dxa"/>
          </w:tcPr>
          <w:p w14:paraId="4C21A85E" w14:textId="77777777" w:rsidR="00F958FE" w:rsidRDefault="00F958FE" w:rsidP="00F82665">
            <w:pPr>
              <w:keepNext/>
              <w:keepLines/>
              <w:jc w:val="center"/>
            </w:pPr>
          </w:p>
        </w:tc>
        <w:tc>
          <w:tcPr>
            <w:tcW w:w="374" w:type="dxa"/>
          </w:tcPr>
          <w:p w14:paraId="42450DDE" w14:textId="77777777" w:rsidR="00F958FE" w:rsidRDefault="00F958FE" w:rsidP="00F82665">
            <w:pPr>
              <w:keepNext/>
              <w:keepLines/>
              <w:jc w:val="center"/>
            </w:pPr>
          </w:p>
        </w:tc>
        <w:tc>
          <w:tcPr>
            <w:tcW w:w="375" w:type="dxa"/>
          </w:tcPr>
          <w:p w14:paraId="6E31D0D1" w14:textId="77777777" w:rsidR="00F958FE" w:rsidRDefault="00F958FE" w:rsidP="00F82665">
            <w:pPr>
              <w:keepNext/>
              <w:keepLines/>
              <w:jc w:val="center"/>
            </w:pPr>
          </w:p>
        </w:tc>
        <w:tc>
          <w:tcPr>
            <w:tcW w:w="374" w:type="dxa"/>
          </w:tcPr>
          <w:p w14:paraId="0824D399" w14:textId="77777777" w:rsidR="00F958FE" w:rsidRDefault="00F958FE" w:rsidP="00F82665">
            <w:pPr>
              <w:keepNext/>
              <w:keepLines/>
              <w:jc w:val="center"/>
            </w:pPr>
          </w:p>
        </w:tc>
        <w:tc>
          <w:tcPr>
            <w:tcW w:w="375" w:type="dxa"/>
          </w:tcPr>
          <w:p w14:paraId="07D636D4" w14:textId="77777777" w:rsidR="00F958FE" w:rsidRDefault="00F958FE" w:rsidP="00F82665">
            <w:pPr>
              <w:keepNext/>
              <w:keepLines/>
              <w:jc w:val="center"/>
            </w:pPr>
          </w:p>
        </w:tc>
        <w:tc>
          <w:tcPr>
            <w:tcW w:w="375" w:type="dxa"/>
          </w:tcPr>
          <w:p w14:paraId="400216DE" w14:textId="77777777" w:rsidR="00F958FE" w:rsidRDefault="00F958FE" w:rsidP="00F82665">
            <w:pPr>
              <w:keepNext/>
              <w:keepLines/>
              <w:jc w:val="center"/>
            </w:pPr>
          </w:p>
        </w:tc>
        <w:tc>
          <w:tcPr>
            <w:tcW w:w="374" w:type="dxa"/>
          </w:tcPr>
          <w:p w14:paraId="2B3410CD" w14:textId="77777777" w:rsidR="00F958FE" w:rsidRDefault="00F958FE" w:rsidP="00F82665">
            <w:pPr>
              <w:keepNext/>
              <w:keepLines/>
              <w:jc w:val="center"/>
            </w:pPr>
          </w:p>
        </w:tc>
        <w:tc>
          <w:tcPr>
            <w:tcW w:w="375" w:type="dxa"/>
          </w:tcPr>
          <w:p w14:paraId="07754D43" w14:textId="77777777" w:rsidR="00F958FE" w:rsidRDefault="00F958FE" w:rsidP="00F82665">
            <w:pPr>
              <w:keepNext/>
              <w:keepLines/>
              <w:jc w:val="center"/>
            </w:pPr>
          </w:p>
        </w:tc>
        <w:tc>
          <w:tcPr>
            <w:tcW w:w="375" w:type="dxa"/>
          </w:tcPr>
          <w:p w14:paraId="3A21AD13" w14:textId="77777777" w:rsidR="00F958FE" w:rsidRDefault="00F958FE" w:rsidP="00F82665">
            <w:pPr>
              <w:keepNext/>
              <w:keepLines/>
              <w:jc w:val="center"/>
            </w:pPr>
          </w:p>
        </w:tc>
      </w:tr>
      <w:tr w:rsidR="00390858" w14:paraId="099D8F20" w14:textId="77777777" w:rsidTr="00C04021">
        <w:trPr>
          <w:trHeight w:val="238"/>
        </w:trPr>
        <w:tc>
          <w:tcPr>
            <w:tcW w:w="568" w:type="dxa"/>
            <w:tcMar>
              <w:left w:w="0" w:type="dxa"/>
              <w:right w:w="0" w:type="dxa"/>
            </w:tcMar>
            <w:vAlign w:val="center"/>
          </w:tcPr>
          <w:p w14:paraId="59729E2F" w14:textId="0907DD2D" w:rsidR="00F958FE" w:rsidRDefault="00226562" w:rsidP="00F82665">
            <w:pPr>
              <w:keepNext/>
              <w:keepLines/>
              <w:jc w:val="center"/>
            </w:pPr>
            <w:r>
              <w:t>MD</w:t>
            </w:r>
          </w:p>
        </w:tc>
        <w:tc>
          <w:tcPr>
            <w:tcW w:w="313" w:type="dxa"/>
            <w:tcMar>
              <w:left w:w="0" w:type="dxa"/>
              <w:right w:w="0" w:type="dxa"/>
            </w:tcMar>
            <w:vAlign w:val="center"/>
          </w:tcPr>
          <w:p w14:paraId="1D2B5B53" w14:textId="77777777" w:rsidR="00F958FE" w:rsidRDefault="00F958FE" w:rsidP="00F82665">
            <w:pPr>
              <w:keepNext/>
              <w:keepLines/>
              <w:jc w:val="center"/>
            </w:pPr>
          </w:p>
        </w:tc>
        <w:tc>
          <w:tcPr>
            <w:tcW w:w="371" w:type="dxa"/>
            <w:tcMar>
              <w:left w:w="0" w:type="dxa"/>
              <w:right w:w="0" w:type="dxa"/>
            </w:tcMar>
            <w:vAlign w:val="center"/>
          </w:tcPr>
          <w:p w14:paraId="235B485C" w14:textId="77777777" w:rsidR="00F958FE" w:rsidRDefault="00F958FE" w:rsidP="00F82665">
            <w:pPr>
              <w:keepNext/>
              <w:keepLines/>
              <w:jc w:val="center"/>
            </w:pPr>
          </w:p>
        </w:tc>
        <w:tc>
          <w:tcPr>
            <w:tcW w:w="371" w:type="dxa"/>
            <w:tcMar>
              <w:left w:w="0" w:type="dxa"/>
              <w:right w:w="0" w:type="dxa"/>
            </w:tcMar>
            <w:vAlign w:val="center"/>
          </w:tcPr>
          <w:p w14:paraId="7FF3B6A7" w14:textId="77777777" w:rsidR="00F958FE" w:rsidRDefault="00F958FE" w:rsidP="00F82665">
            <w:pPr>
              <w:keepNext/>
              <w:keepLines/>
              <w:jc w:val="center"/>
            </w:pPr>
          </w:p>
        </w:tc>
        <w:tc>
          <w:tcPr>
            <w:tcW w:w="371" w:type="dxa"/>
            <w:tcMar>
              <w:left w:w="0" w:type="dxa"/>
              <w:right w:w="0" w:type="dxa"/>
            </w:tcMar>
            <w:vAlign w:val="center"/>
          </w:tcPr>
          <w:p w14:paraId="43B31E94" w14:textId="77777777" w:rsidR="00F958FE" w:rsidRDefault="00F958FE" w:rsidP="00F82665">
            <w:pPr>
              <w:keepNext/>
              <w:keepLines/>
              <w:jc w:val="center"/>
            </w:pPr>
          </w:p>
        </w:tc>
        <w:tc>
          <w:tcPr>
            <w:tcW w:w="371" w:type="dxa"/>
            <w:tcMar>
              <w:left w:w="0" w:type="dxa"/>
              <w:right w:w="0" w:type="dxa"/>
            </w:tcMar>
            <w:vAlign w:val="center"/>
          </w:tcPr>
          <w:p w14:paraId="49A8DB9F" w14:textId="77777777" w:rsidR="00F958FE" w:rsidRDefault="00F958FE" w:rsidP="00F82665">
            <w:pPr>
              <w:keepNext/>
              <w:keepLines/>
              <w:jc w:val="center"/>
            </w:pPr>
          </w:p>
        </w:tc>
        <w:tc>
          <w:tcPr>
            <w:tcW w:w="371" w:type="dxa"/>
            <w:tcMar>
              <w:left w:w="0" w:type="dxa"/>
              <w:right w:w="0" w:type="dxa"/>
            </w:tcMar>
            <w:vAlign w:val="center"/>
          </w:tcPr>
          <w:p w14:paraId="6DFE4404" w14:textId="77777777" w:rsidR="00F958FE" w:rsidRDefault="00F958FE" w:rsidP="00F82665">
            <w:pPr>
              <w:keepNext/>
              <w:keepLines/>
              <w:jc w:val="center"/>
            </w:pPr>
          </w:p>
        </w:tc>
        <w:tc>
          <w:tcPr>
            <w:tcW w:w="371" w:type="dxa"/>
            <w:tcMar>
              <w:left w:w="0" w:type="dxa"/>
              <w:right w:w="0" w:type="dxa"/>
            </w:tcMar>
            <w:vAlign w:val="center"/>
          </w:tcPr>
          <w:p w14:paraId="4E8444D0" w14:textId="77777777" w:rsidR="00F958FE" w:rsidRDefault="00F958FE" w:rsidP="00F82665">
            <w:pPr>
              <w:keepNext/>
              <w:keepLines/>
              <w:jc w:val="center"/>
            </w:pPr>
          </w:p>
        </w:tc>
        <w:tc>
          <w:tcPr>
            <w:tcW w:w="371" w:type="dxa"/>
            <w:tcMar>
              <w:left w:w="0" w:type="dxa"/>
              <w:right w:w="0" w:type="dxa"/>
            </w:tcMar>
            <w:vAlign w:val="center"/>
          </w:tcPr>
          <w:p w14:paraId="4350C70A" w14:textId="77777777" w:rsidR="00F958FE" w:rsidRDefault="00F958FE" w:rsidP="00F82665">
            <w:pPr>
              <w:keepNext/>
              <w:keepLines/>
              <w:jc w:val="center"/>
            </w:pPr>
          </w:p>
        </w:tc>
        <w:tc>
          <w:tcPr>
            <w:tcW w:w="371" w:type="dxa"/>
            <w:shd w:val="clear" w:color="auto" w:fill="00B050"/>
            <w:tcMar>
              <w:left w:w="0" w:type="dxa"/>
              <w:right w:w="0" w:type="dxa"/>
            </w:tcMar>
            <w:vAlign w:val="center"/>
          </w:tcPr>
          <w:p w14:paraId="0CF09E8E" w14:textId="77777777" w:rsidR="00F958FE" w:rsidRDefault="00F958FE" w:rsidP="00F82665">
            <w:pPr>
              <w:keepNext/>
              <w:keepLines/>
              <w:jc w:val="center"/>
            </w:pPr>
          </w:p>
        </w:tc>
        <w:tc>
          <w:tcPr>
            <w:tcW w:w="371" w:type="dxa"/>
            <w:tcMar>
              <w:left w:w="0" w:type="dxa"/>
              <w:right w:w="0" w:type="dxa"/>
            </w:tcMar>
            <w:vAlign w:val="center"/>
          </w:tcPr>
          <w:p w14:paraId="05FF71D9" w14:textId="77777777" w:rsidR="00F958FE" w:rsidRDefault="00F958FE" w:rsidP="00F82665">
            <w:pPr>
              <w:keepNext/>
              <w:keepLines/>
              <w:jc w:val="center"/>
            </w:pPr>
          </w:p>
        </w:tc>
        <w:tc>
          <w:tcPr>
            <w:tcW w:w="371" w:type="dxa"/>
            <w:tcMar>
              <w:left w:w="0" w:type="dxa"/>
              <w:right w:w="0" w:type="dxa"/>
            </w:tcMar>
            <w:vAlign w:val="center"/>
          </w:tcPr>
          <w:p w14:paraId="33BF5784" w14:textId="77777777" w:rsidR="00F958FE" w:rsidRDefault="00F958FE" w:rsidP="00F82665">
            <w:pPr>
              <w:keepNext/>
              <w:keepLines/>
              <w:jc w:val="center"/>
            </w:pPr>
          </w:p>
        </w:tc>
        <w:tc>
          <w:tcPr>
            <w:tcW w:w="371" w:type="dxa"/>
            <w:vAlign w:val="center"/>
          </w:tcPr>
          <w:p w14:paraId="4E8D39F2" w14:textId="77777777" w:rsidR="00F958FE" w:rsidRDefault="00F958FE" w:rsidP="00F82665">
            <w:pPr>
              <w:keepNext/>
              <w:keepLines/>
              <w:jc w:val="center"/>
            </w:pPr>
          </w:p>
        </w:tc>
        <w:tc>
          <w:tcPr>
            <w:tcW w:w="282" w:type="dxa"/>
            <w:shd w:val="clear" w:color="auto" w:fill="A6A6A6" w:themeFill="background1" w:themeFillShade="A6"/>
          </w:tcPr>
          <w:p w14:paraId="1AF4CE56" w14:textId="77777777" w:rsidR="00F958FE" w:rsidRDefault="00F958FE" w:rsidP="00F82665">
            <w:pPr>
              <w:keepNext/>
              <w:keepLines/>
              <w:jc w:val="center"/>
            </w:pPr>
          </w:p>
        </w:tc>
        <w:tc>
          <w:tcPr>
            <w:tcW w:w="375" w:type="dxa"/>
            <w:vAlign w:val="center"/>
          </w:tcPr>
          <w:p w14:paraId="3C9C6F6A" w14:textId="77777777" w:rsidR="00F958FE" w:rsidRDefault="00F958FE" w:rsidP="00F82665">
            <w:pPr>
              <w:keepNext/>
              <w:keepLines/>
              <w:jc w:val="center"/>
            </w:pPr>
          </w:p>
        </w:tc>
        <w:tc>
          <w:tcPr>
            <w:tcW w:w="374" w:type="dxa"/>
            <w:vAlign w:val="center"/>
          </w:tcPr>
          <w:p w14:paraId="586B1BDC" w14:textId="77777777" w:rsidR="00F958FE" w:rsidRDefault="00F958FE" w:rsidP="00F82665">
            <w:pPr>
              <w:keepNext/>
              <w:keepLines/>
              <w:jc w:val="center"/>
            </w:pPr>
          </w:p>
        </w:tc>
        <w:tc>
          <w:tcPr>
            <w:tcW w:w="375" w:type="dxa"/>
            <w:vAlign w:val="center"/>
          </w:tcPr>
          <w:p w14:paraId="2018A569" w14:textId="77777777" w:rsidR="00F958FE" w:rsidRDefault="00F958FE" w:rsidP="00F82665">
            <w:pPr>
              <w:keepNext/>
              <w:keepLines/>
              <w:jc w:val="center"/>
            </w:pPr>
          </w:p>
        </w:tc>
        <w:tc>
          <w:tcPr>
            <w:tcW w:w="375" w:type="dxa"/>
          </w:tcPr>
          <w:p w14:paraId="6C8E627E" w14:textId="77777777" w:rsidR="00F958FE" w:rsidRDefault="00F958FE" w:rsidP="00F82665">
            <w:pPr>
              <w:keepNext/>
              <w:keepLines/>
              <w:jc w:val="center"/>
            </w:pPr>
          </w:p>
        </w:tc>
        <w:tc>
          <w:tcPr>
            <w:tcW w:w="374" w:type="dxa"/>
          </w:tcPr>
          <w:p w14:paraId="2D656234" w14:textId="77777777" w:rsidR="00F958FE" w:rsidRDefault="00F958FE" w:rsidP="00F82665">
            <w:pPr>
              <w:keepNext/>
              <w:keepLines/>
              <w:jc w:val="center"/>
            </w:pPr>
          </w:p>
        </w:tc>
        <w:tc>
          <w:tcPr>
            <w:tcW w:w="375" w:type="dxa"/>
          </w:tcPr>
          <w:p w14:paraId="2575240F" w14:textId="77777777" w:rsidR="00F958FE" w:rsidRDefault="00F958FE" w:rsidP="00F82665">
            <w:pPr>
              <w:keepNext/>
              <w:keepLines/>
              <w:jc w:val="center"/>
            </w:pPr>
          </w:p>
        </w:tc>
        <w:tc>
          <w:tcPr>
            <w:tcW w:w="374" w:type="dxa"/>
          </w:tcPr>
          <w:p w14:paraId="19F50BA6" w14:textId="77777777" w:rsidR="00F958FE" w:rsidRDefault="00F958FE" w:rsidP="00F82665">
            <w:pPr>
              <w:keepNext/>
              <w:keepLines/>
              <w:jc w:val="center"/>
            </w:pPr>
          </w:p>
        </w:tc>
        <w:tc>
          <w:tcPr>
            <w:tcW w:w="375" w:type="dxa"/>
          </w:tcPr>
          <w:p w14:paraId="68CC9B9F" w14:textId="77777777" w:rsidR="00F958FE" w:rsidRDefault="00F958FE" w:rsidP="00F82665">
            <w:pPr>
              <w:keepNext/>
              <w:keepLines/>
              <w:jc w:val="center"/>
            </w:pPr>
          </w:p>
        </w:tc>
        <w:tc>
          <w:tcPr>
            <w:tcW w:w="375" w:type="dxa"/>
          </w:tcPr>
          <w:p w14:paraId="0C7B0512" w14:textId="77777777" w:rsidR="00F958FE" w:rsidRDefault="00F958FE" w:rsidP="00F82665">
            <w:pPr>
              <w:keepNext/>
              <w:keepLines/>
              <w:jc w:val="center"/>
            </w:pPr>
          </w:p>
        </w:tc>
        <w:tc>
          <w:tcPr>
            <w:tcW w:w="374" w:type="dxa"/>
          </w:tcPr>
          <w:p w14:paraId="667E4300" w14:textId="77777777" w:rsidR="00F958FE" w:rsidRDefault="00F958FE" w:rsidP="00F82665">
            <w:pPr>
              <w:keepNext/>
              <w:keepLines/>
              <w:jc w:val="center"/>
            </w:pPr>
          </w:p>
        </w:tc>
        <w:tc>
          <w:tcPr>
            <w:tcW w:w="375" w:type="dxa"/>
          </w:tcPr>
          <w:p w14:paraId="14DD5170" w14:textId="77777777" w:rsidR="00F958FE" w:rsidRDefault="00F958FE" w:rsidP="00F82665">
            <w:pPr>
              <w:keepNext/>
              <w:keepLines/>
              <w:jc w:val="center"/>
            </w:pPr>
          </w:p>
        </w:tc>
        <w:tc>
          <w:tcPr>
            <w:tcW w:w="375" w:type="dxa"/>
          </w:tcPr>
          <w:p w14:paraId="0989E186" w14:textId="77777777" w:rsidR="00F958FE" w:rsidRDefault="00F958FE" w:rsidP="00F82665">
            <w:pPr>
              <w:keepNext/>
              <w:keepLines/>
              <w:jc w:val="center"/>
            </w:pPr>
          </w:p>
        </w:tc>
      </w:tr>
    </w:tbl>
    <w:p w14:paraId="7C887000" w14:textId="77777777" w:rsidR="00403DC4" w:rsidRDefault="00403DC4" w:rsidP="00915AB2"/>
    <w:p w14:paraId="193DA4BE" w14:textId="77777777" w:rsidR="00B27F1B" w:rsidRDefault="00B27F1B">
      <w:pPr>
        <w:tabs>
          <w:tab w:val="clear" w:pos="1418"/>
          <w:tab w:val="clear" w:pos="4678"/>
          <w:tab w:val="clear" w:pos="5954"/>
          <w:tab w:val="clear" w:pos="7088"/>
        </w:tabs>
        <w:overflowPunct/>
        <w:autoSpaceDE/>
        <w:autoSpaceDN/>
        <w:adjustRightInd/>
        <w:jc w:val="left"/>
        <w:textAlignment w:val="auto"/>
      </w:pPr>
      <w:r>
        <w:br w:type="page"/>
      </w:r>
    </w:p>
    <w:p w14:paraId="6CE5C07F" w14:textId="77777777" w:rsidR="003619E6" w:rsidRPr="00A526B3" w:rsidRDefault="003619E6" w:rsidP="003619E6">
      <w:pPr>
        <w:pStyle w:val="Heading1"/>
      </w:pPr>
      <w:r>
        <w:lastRenderedPageBreak/>
        <w:t>E</w:t>
      </w:r>
      <w:r w:rsidRPr="00A526B3">
        <w:t>xpertise</w:t>
      </w:r>
      <w:r>
        <w:t xml:space="preserve"> required</w:t>
      </w:r>
    </w:p>
    <w:p w14:paraId="4516C02C" w14:textId="77777777" w:rsidR="003619E6" w:rsidRDefault="003619E6" w:rsidP="003619E6">
      <w:pPr>
        <w:pStyle w:val="Heading2"/>
      </w:pPr>
      <w:r>
        <w:t>Team structure</w:t>
      </w:r>
    </w:p>
    <w:p w14:paraId="14D73187" w14:textId="7AB73B8C" w:rsidR="00B57865" w:rsidRPr="00A526B3" w:rsidRDefault="00B57865" w:rsidP="00B57865">
      <w:pPr>
        <w:pStyle w:val="B0"/>
      </w:pPr>
      <w:r>
        <w:t xml:space="preserve">Up to </w:t>
      </w:r>
      <w:r w:rsidR="001425D1">
        <w:t>two</w:t>
      </w:r>
      <w:r w:rsidR="001425D1" w:rsidRPr="00A526B3">
        <w:t xml:space="preserve"> </w:t>
      </w:r>
      <w:r>
        <w:t>participants</w:t>
      </w:r>
      <w:r w:rsidRPr="00A526B3">
        <w:t xml:space="preserve"> </w:t>
      </w:r>
      <w:r>
        <w:t xml:space="preserve">to ensure </w:t>
      </w:r>
      <w:r w:rsidRPr="00A526B3">
        <w:t xml:space="preserve">the following </w:t>
      </w:r>
      <w:r>
        <w:t xml:space="preserve">mix </w:t>
      </w:r>
      <w:r w:rsidRPr="00A526B3">
        <w:t xml:space="preserve">of </w:t>
      </w:r>
      <w:r>
        <w:t>competences</w:t>
      </w:r>
      <w:r w:rsidRPr="00A526B3">
        <w:t>:</w:t>
      </w:r>
    </w:p>
    <w:tbl>
      <w:tblPr>
        <w:tblStyle w:val="TableGrid"/>
        <w:tblW w:w="0" w:type="auto"/>
        <w:tblInd w:w="567" w:type="dxa"/>
        <w:tblLook w:val="04A0" w:firstRow="1" w:lastRow="0" w:firstColumn="1" w:lastColumn="0" w:noHBand="0" w:noVBand="1"/>
      </w:tblPr>
      <w:tblGrid>
        <w:gridCol w:w="1129"/>
        <w:gridCol w:w="7365"/>
      </w:tblGrid>
      <w:tr w:rsidR="00B57865" w14:paraId="4505CBE9" w14:textId="77777777" w:rsidTr="00E20FF3">
        <w:tc>
          <w:tcPr>
            <w:tcW w:w="1129" w:type="dxa"/>
          </w:tcPr>
          <w:p w14:paraId="1E93BDD8" w14:textId="77777777" w:rsidR="00B57865" w:rsidRPr="00471C0C" w:rsidRDefault="00B57865" w:rsidP="00E20FF3">
            <w:pPr>
              <w:pStyle w:val="B1"/>
              <w:numPr>
                <w:ilvl w:val="0"/>
                <w:numId w:val="0"/>
              </w:numPr>
              <w:jc w:val="center"/>
              <w:rPr>
                <w:b/>
              </w:rPr>
            </w:pPr>
            <w:r w:rsidRPr="00471C0C">
              <w:rPr>
                <w:b/>
              </w:rPr>
              <w:t>Priority</w:t>
            </w:r>
          </w:p>
        </w:tc>
        <w:tc>
          <w:tcPr>
            <w:tcW w:w="7365" w:type="dxa"/>
          </w:tcPr>
          <w:p w14:paraId="24E6CAFB" w14:textId="77777777" w:rsidR="00B57865" w:rsidRPr="00471C0C" w:rsidRDefault="00B57865" w:rsidP="00E20FF3">
            <w:pPr>
              <w:pStyle w:val="B1"/>
              <w:numPr>
                <w:ilvl w:val="0"/>
                <w:numId w:val="0"/>
              </w:numPr>
              <w:jc w:val="center"/>
              <w:rPr>
                <w:b/>
              </w:rPr>
            </w:pPr>
            <w:r w:rsidRPr="00471C0C">
              <w:rPr>
                <w:b/>
              </w:rPr>
              <w:t>Qualifications and competences</w:t>
            </w:r>
          </w:p>
        </w:tc>
      </w:tr>
      <w:tr w:rsidR="00B57865" w14:paraId="279E553C" w14:textId="77777777" w:rsidTr="00E20FF3">
        <w:tc>
          <w:tcPr>
            <w:tcW w:w="1129" w:type="dxa"/>
          </w:tcPr>
          <w:p w14:paraId="0A6C837D" w14:textId="77777777" w:rsidR="00B57865" w:rsidRDefault="00B57865" w:rsidP="00E20FF3">
            <w:pPr>
              <w:pStyle w:val="B1"/>
              <w:numPr>
                <w:ilvl w:val="0"/>
                <w:numId w:val="0"/>
              </w:numPr>
            </w:pPr>
            <w:r>
              <w:t>High</w:t>
            </w:r>
          </w:p>
        </w:tc>
        <w:tc>
          <w:tcPr>
            <w:tcW w:w="7365" w:type="dxa"/>
          </w:tcPr>
          <w:p w14:paraId="7FFCFDB7" w14:textId="62745E85" w:rsidR="00B57865" w:rsidRDefault="001425D1" w:rsidP="00B57865">
            <w:pPr>
              <w:pStyle w:val="B1"/>
              <w:numPr>
                <w:ilvl w:val="0"/>
                <w:numId w:val="0"/>
              </w:numPr>
            </w:pPr>
            <w:r>
              <w:t>P</w:t>
            </w:r>
            <w:r w:rsidR="00B57865">
              <w:t>roject manager</w:t>
            </w:r>
          </w:p>
        </w:tc>
      </w:tr>
      <w:tr w:rsidR="00B57865" w14:paraId="7CEF28B1" w14:textId="77777777" w:rsidTr="00E20FF3">
        <w:tc>
          <w:tcPr>
            <w:tcW w:w="1129" w:type="dxa"/>
          </w:tcPr>
          <w:p w14:paraId="0038AD1A" w14:textId="77777777" w:rsidR="00B57865" w:rsidRDefault="00B57865" w:rsidP="00E20FF3">
            <w:pPr>
              <w:pStyle w:val="B1"/>
              <w:numPr>
                <w:ilvl w:val="0"/>
                <w:numId w:val="0"/>
              </w:numPr>
            </w:pPr>
            <w:r>
              <w:t>High</w:t>
            </w:r>
          </w:p>
        </w:tc>
        <w:tc>
          <w:tcPr>
            <w:tcW w:w="7365" w:type="dxa"/>
          </w:tcPr>
          <w:p w14:paraId="19556ACE" w14:textId="77777777" w:rsidR="00B57865" w:rsidRDefault="00B57865" w:rsidP="00B57865">
            <w:pPr>
              <w:pStyle w:val="B1"/>
              <w:numPr>
                <w:ilvl w:val="0"/>
                <w:numId w:val="0"/>
              </w:numPr>
            </w:pPr>
            <w:r>
              <w:t>Senior RF</w:t>
            </w:r>
            <w:r w:rsidRPr="00B57865">
              <w:t xml:space="preserve"> engineer with field simulation experience</w:t>
            </w:r>
          </w:p>
        </w:tc>
      </w:tr>
      <w:tr w:rsidR="00B57865" w14:paraId="26FDC0C4" w14:textId="77777777" w:rsidTr="00E20FF3">
        <w:tc>
          <w:tcPr>
            <w:tcW w:w="1129" w:type="dxa"/>
          </w:tcPr>
          <w:p w14:paraId="7DF8FDEC" w14:textId="77777777" w:rsidR="00B57865" w:rsidRDefault="00B57865" w:rsidP="00E20FF3">
            <w:pPr>
              <w:pStyle w:val="B1"/>
              <w:numPr>
                <w:ilvl w:val="0"/>
                <w:numId w:val="0"/>
              </w:numPr>
            </w:pPr>
            <w:r>
              <w:t>High</w:t>
            </w:r>
          </w:p>
        </w:tc>
        <w:tc>
          <w:tcPr>
            <w:tcW w:w="7365" w:type="dxa"/>
          </w:tcPr>
          <w:p w14:paraId="5432413E" w14:textId="77777777" w:rsidR="00B57865" w:rsidRDefault="00B57865" w:rsidP="00B57865">
            <w:pPr>
              <w:pStyle w:val="B1"/>
              <w:numPr>
                <w:ilvl w:val="0"/>
                <w:numId w:val="0"/>
              </w:numPr>
            </w:pPr>
            <w:r w:rsidRPr="00B57865">
              <w:t xml:space="preserve">Senior </w:t>
            </w:r>
            <w:r>
              <w:t>RF</w:t>
            </w:r>
            <w:r w:rsidRPr="00B57865">
              <w:t xml:space="preserve"> test engineer with radiated power measurement experience</w:t>
            </w:r>
          </w:p>
        </w:tc>
      </w:tr>
      <w:tr w:rsidR="00B57865" w14:paraId="797728DE" w14:textId="77777777" w:rsidTr="00E20FF3">
        <w:tc>
          <w:tcPr>
            <w:tcW w:w="1129" w:type="dxa"/>
          </w:tcPr>
          <w:p w14:paraId="6FD8DF7D" w14:textId="77777777" w:rsidR="00B57865" w:rsidRDefault="00B57865" w:rsidP="00E20FF3">
            <w:pPr>
              <w:pStyle w:val="B1"/>
              <w:numPr>
                <w:ilvl w:val="0"/>
                <w:numId w:val="0"/>
              </w:numPr>
            </w:pPr>
            <w:r>
              <w:t>High</w:t>
            </w:r>
          </w:p>
        </w:tc>
        <w:tc>
          <w:tcPr>
            <w:tcW w:w="7365" w:type="dxa"/>
          </w:tcPr>
          <w:p w14:paraId="6E02B8C4" w14:textId="77777777" w:rsidR="00B57865" w:rsidRDefault="00B57865" w:rsidP="00E20FF3">
            <w:pPr>
              <w:pStyle w:val="B1"/>
              <w:numPr>
                <w:ilvl w:val="0"/>
                <w:numId w:val="0"/>
              </w:numPr>
            </w:pPr>
            <w:r w:rsidRPr="00B57865">
              <w:t>Maritime standards expert with ETSI report rapporteur-ship experience</w:t>
            </w:r>
          </w:p>
        </w:tc>
      </w:tr>
    </w:tbl>
    <w:p w14:paraId="6B67BB9D" w14:textId="77777777" w:rsidR="00F958FE" w:rsidRDefault="00F958FE" w:rsidP="00471C0C">
      <w:pPr>
        <w:pStyle w:val="B1"/>
        <w:numPr>
          <w:ilvl w:val="0"/>
          <w:numId w:val="0"/>
        </w:numPr>
        <w:ind w:left="567"/>
      </w:pPr>
    </w:p>
    <w:bookmarkEnd w:id="5"/>
    <w:p w14:paraId="059576B1" w14:textId="77777777" w:rsidR="00C72DEB" w:rsidRDefault="00C72DEB" w:rsidP="00B95033"/>
    <w:p w14:paraId="51F71321" w14:textId="77777777" w:rsidR="00942022" w:rsidRPr="00A526B3" w:rsidRDefault="00583F1C" w:rsidP="00942022">
      <w:pPr>
        <w:pStyle w:val="Part"/>
      </w:pPr>
      <w:r>
        <w:t xml:space="preserve">Part </w:t>
      </w:r>
      <w:r w:rsidR="00942022" w:rsidRPr="00A526B3">
        <w:t>I</w:t>
      </w:r>
      <w:r>
        <w:t>V</w:t>
      </w:r>
      <w:r w:rsidR="00942022" w:rsidRPr="00A526B3">
        <w:t>:</w:t>
      </w:r>
      <w:r w:rsidR="00942022" w:rsidRPr="00A526B3">
        <w:tab/>
      </w:r>
      <w:r w:rsidR="00942022">
        <w:t>STF performance evaluation</w:t>
      </w:r>
      <w:r w:rsidR="00705310">
        <w:t xml:space="preserve"> criteria</w:t>
      </w:r>
      <w:r w:rsidR="00774C83">
        <w:t xml:space="preserve"> </w:t>
      </w:r>
    </w:p>
    <w:p w14:paraId="0EA5C6FD" w14:textId="77777777" w:rsidR="00942022" w:rsidRPr="00A526B3" w:rsidRDefault="00942022" w:rsidP="00AB0CC7">
      <w:pPr>
        <w:pStyle w:val="Heading1"/>
      </w:pPr>
      <w:r w:rsidRPr="00A526B3">
        <w:t xml:space="preserve">Performance </w:t>
      </w:r>
      <w:r w:rsidR="00615997">
        <w:t>I</w:t>
      </w:r>
      <w:r w:rsidRPr="00A526B3">
        <w:t>ndicators</w:t>
      </w:r>
    </w:p>
    <w:tbl>
      <w:tblPr>
        <w:tblStyle w:val="TableGrid"/>
        <w:tblW w:w="9493" w:type="dxa"/>
        <w:tblLook w:val="04A0" w:firstRow="1" w:lastRow="0" w:firstColumn="1" w:lastColumn="0" w:noHBand="0" w:noVBand="1"/>
      </w:tblPr>
      <w:tblGrid>
        <w:gridCol w:w="7366"/>
        <w:gridCol w:w="2127"/>
      </w:tblGrid>
      <w:tr w:rsidR="00EF771B" w14:paraId="1B1DBDEB" w14:textId="77777777" w:rsidTr="00471C0C">
        <w:tc>
          <w:tcPr>
            <w:tcW w:w="9493" w:type="dxa"/>
            <w:gridSpan w:val="2"/>
          </w:tcPr>
          <w:p w14:paraId="08CF7DE7" w14:textId="77777777" w:rsidR="00EF771B" w:rsidRPr="00471C0C" w:rsidRDefault="00EF771B" w:rsidP="001425D1">
            <w:pPr>
              <w:pStyle w:val="Guideline"/>
              <w:jc w:val="left"/>
              <w:rPr>
                <w:b/>
                <w:sz w:val="22"/>
              </w:rPr>
            </w:pPr>
            <w:r w:rsidRPr="00471C0C">
              <w:rPr>
                <w:b/>
                <w:sz w:val="22"/>
              </w:rPr>
              <w:t xml:space="preserve">Select relevant Performance indicators </w:t>
            </w:r>
            <w:r>
              <w:rPr>
                <w:b/>
                <w:sz w:val="22"/>
              </w:rPr>
              <w:t xml:space="preserve">applicable for these </w:t>
            </w:r>
            <w:proofErr w:type="spellStart"/>
            <w:r>
              <w:rPr>
                <w:b/>
                <w:sz w:val="22"/>
              </w:rPr>
              <w:t>ToR</w:t>
            </w:r>
            <w:proofErr w:type="spellEnd"/>
            <w:r>
              <w:rPr>
                <w:b/>
                <w:sz w:val="22"/>
              </w:rPr>
              <w:t xml:space="preserve"> </w:t>
            </w:r>
            <w:r w:rsidRPr="00471C0C">
              <w:rPr>
                <w:b/>
                <w:sz w:val="22"/>
              </w:rPr>
              <w:t>(X)</w:t>
            </w:r>
          </w:p>
        </w:tc>
      </w:tr>
      <w:tr w:rsidR="00846054" w14:paraId="5C10E809" w14:textId="77777777" w:rsidTr="00471C0C">
        <w:trPr>
          <w:trHeight w:val="156"/>
        </w:trPr>
        <w:tc>
          <w:tcPr>
            <w:tcW w:w="9493" w:type="dxa"/>
            <w:gridSpan w:val="2"/>
          </w:tcPr>
          <w:p w14:paraId="5F0BA049" w14:textId="77777777" w:rsidR="00846054" w:rsidRDefault="00846054" w:rsidP="00471C0C">
            <w:pPr>
              <w:pStyle w:val="B0Bold"/>
              <w:spacing w:after="0"/>
            </w:pPr>
            <w:r w:rsidRPr="004C0611">
              <w:t>Contribution from ETSI Members</w:t>
            </w:r>
            <w:r>
              <w:t xml:space="preserve"> to STF work</w:t>
            </w:r>
          </w:p>
        </w:tc>
      </w:tr>
      <w:tr w:rsidR="00846054" w14:paraId="6D2FF91C" w14:textId="77777777" w:rsidTr="00471C0C">
        <w:tc>
          <w:tcPr>
            <w:tcW w:w="7366" w:type="dxa"/>
          </w:tcPr>
          <w:p w14:paraId="0FA2811B" w14:textId="77777777" w:rsidR="00846054" w:rsidRDefault="00846054" w:rsidP="00846054">
            <w:pPr>
              <w:pStyle w:val="Guideline"/>
            </w:pPr>
            <w:r w:rsidRPr="004E3F10">
              <w:t>Direct financial contribution (co-funding)</w:t>
            </w:r>
          </w:p>
        </w:tc>
        <w:tc>
          <w:tcPr>
            <w:tcW w:w="2127" w:type="dxa"/>
          </w:tcPr>
          <w:p w14:paraId="683FA87F" w14:textId="77777777" w:rsidR="00846054" w:rsidRDefault="00B57865" w:rsidP="00846054">
            <w:pPr>
              <w:pStyle w:val="Guideline"/>
            </w:pPr>
            <w:r>
              <w:t>x</w:t>
            </w:r>
          </w:p>
        </w:tc>
      </w:tr>
      <w:tr w:rsidR="00846054" w14:paraId="122D6672" w14:textId="77777777" w:rsidTr="00471C0C">
        <w:tc>
          <w:tcPr>
            <w:tcW w:w="7366" w:type="dxa"/>
          </w:tcPr>
          <w:p w14:paraId="6474935E" w14:textId="77777777" w:rsidR="00846054" w:rsidRDefault="00846054" w:rsidP="00846054">
            <w:pPr>
              <w:pStyle w:val="Guideline"/>
            </w:pPr>
            <w:r w:rsidRPr="004E3F10">
              <w:t xml:space="preserve">Support to the STF work (e.g., provision of </w:t>
            </w:r>
            <w:proofErr w:type="gramStart"/>
            <w:r w:rsidRPr="004E3F10">
              <w:t>test–beds</w:t>
            </w:r>
            <w:proofErr w:type="gramEnd"/>
            <w:r w:rsidRPr="004E3F10">
              <w:t>, organization of workshops, events)</w:t>
            </w:r>
          </w:p>
        </w:tc>
        <w:tc>
          <w:tcPr>
            <w:tcW w:w="2127" w:type="dxa"/>
          </w:tcPr>
          <w:p w14:paraId="67466213" w14:textId="77777777" w:rsidR="00846054" w:rsidRDefault="00B57865" w:rsidP="00846054">
            <w:pPr>
              <w:pStyle w:val="Guideline"/>
            </w:pPr>
            <w:r>
              <w:t>x</w:t>
            </w:r>
          </w:p>
        </w:tc>
      </w:tr>
      <w:tr w:rsidR="00846054" w14:paraId="28DDA0DD" w14:textId="77777777" w:rsidTr="00471C0C">
        <w:tc>
          <w:tcPr>
            <w:tcW w:w="7366" w:type="dxa"/>
          </w:tcPr>
          <w:p w14:paraId="72BFDA55" w14:textId="77777777" w:rsidR="00846054" w:rsidRDefault="00846054" w:rsidP="00846054">
            <w:pPr>
              <w:pStyle w:val="Guideline"/>
            </w:pPr>
            <w:r w:rsidRPr="004E3F10">
              <w:t>Steering Group meetings (number of meetings / participants / duration)</w:t>
            </w:r>
          </w:p>
        </w:tc>
        <w:tc>
          <w:tcPr>
            <w:tcW w:w="2127" w:type="dxa"/>
          </w:tcPr>
          <w:p w14:paraId="4527F48D" w14:textId="77777777" w:rsidR="00846054" w:rsidRDefault="00846054" w:rsidP="00846054">
            <w:pPr>
              <w:pStyle w:val="Guideline"/>
            </w:pPr>
          </w:p>
        </w:tc>
      </w:tr>
      <w:tr w:rsidR="00846054" w14:paraId="701D5BC7" w14:textId="77777777" w:rsidTr="00471C0C">
        <w:tc>
          <w:tcPr>
            <w:tcW w:w="7366" w:type="dxa"/>
          </w:tcPr>
          <w:p w14:paraId="5970F761" w14:textId="77777777" w:rsidR="00846054" w:rsidRDefault="00846054" w:rsidP="00846054">
            <w:pPr>
              <w:pStyle w:val="Guideline"/>
            </w:pPr>
            <w:r w:rsidRPr="004E3F10">
              <w:t>Number of delegates directly involved in the review of the deliverables</w:t>
            </w:r>
          </w:p>
        </w:tc>
        <w:tc>
          <w:tcPr>
            <w:tcW w:w="2127" w:type="dxa"/>
          </w:tcPr>
          <w:p w14:paraId="5DCF2DD0" w14:textId="77777777" w:rsidR="00846054" w:rsidRDefault="00B57865" w:rsidP="00846054">
            <w:pPr>
              <w:pStyle w:val="Guideline"/>
            </w:pPr>
            <w:r>
              <w:t>x</w:t>
            </w:r>
          </w:p>
        </w:tc>
      </w:tr>
      <w:tr w:rsidR="00846054" w14:paraId="27F97463" w14:textId="77777777" w:rsidTr="00471C0C">
        <w:tc>
          <w:tcPr>
            <w:tcW w:w="7366" w:type="dxa"/>
          </w:tcPr>
          <w:p w14:paraId="3156CB9E" w14:textId="77777777" w:rsidR="00846054" w:rsidRDefault="00846054" w:rsidP="00846054">
            <w:pPr>
              <w:pStyle w:val="Guideline"/>
            </w:pPr>
            <w:r w:rsidRPr="004E3F10">
              <w:t xml:space="preserve">Contributions/comments received from the reference </w:t>
            </w:r>
            <w:proofErr w:type="spellStart"/>
            <w:r w:rsidR="00FA4589">
              <w:t>Reference</w:t>
            </w:r>
            <w:proofErr w:type="spellEnd"/>
            <w:r w:rsidR="00FA4589">
              <w:t xml:space="preserve"> Bodie</w:t>
            </w:r>
            <w:r w:rsidRPr="004E3F10">
              <w:t>s</w:t>
            </w:r>
          </w:p>
        </w:tc>
        <w:tc>
          <w:tcPr>
            <w:tcW w:w="2127" w:type="dxa"/>
          </w:tcPr>
          <w:p w14:paraId="69CE3CA5" w14:textId="77777777" w:rsidR="00846054" w:rsidRDefault="00B57865" w:rsidP="00846054">
            <w:pPr>
              <w:pStyle w:val="Guideline"/>
            </w:pPr>
            <w:r>
              <w:t>x</w:t>
            </w:r>
          </w:p>
        </w:tc>
      </w:tr>
      <w:tr w:rsidR="00846054" w14:paraId="4DB28244" w14:textId="77777777" w:rsidTr="00471C0C">
        <w:tc>
          <w:tcPr>
            <w:tcW w:w="7366" w:type="dxa"/>
          </w:tcPr>
          <w:p w14:paraId="27F2C9C4" w14:textId="77777777" w:rsidR="00846054" w:rsidRDefault="00846054" w:rsidP="00846054">
            <w:pPr>
              <w:pStyle w:val="Guideline"/>
            </w:pPr>
            <w:r w:rsidRPr="004E3F10">
              <w:t xml:space="preserve">Contributions/comments received from other </w:t>
            </w:r>
            <w:r w:rsidR="00FA4589">
              <w:t>Reference Bodie</w:t>
            </w:r>
            <w:r w:rsidRPr="004E3F10">
              <w:t>s</w:t>
            </w:r>
          </w:p>
        </w:tc>
        <w:tc>
          <w:tcPr>
            <w:tcW w:w="2127" w:type="dxa"/>
          </w:tcPr>
          <w:p w14:paraId="283328D7" w14:textId="2B83609E" w:rsidR="00846054" w:rsidRDefault="00846054" w:rsidP="00846054">
            <w:pPr>
              <w:pStyle w:val="Guideline"/>
            </w:pPr>
          </w:p>
        </w:tc>
      </w:tr>
      <w:tr w:rsidR="00EF771B" w14:paraId="0B324D42" w14:textId="77777777" w:rsidTr="00471C0C">
        <w:tc>
          <w:tcPr>
            <w:tcW w:w="7366" w:type="dxa"/>
          </w:tcPr>
          <w:p w14:paraId="543C5374" w14:textId="77777777" w:rsidR="00EF771B" w:rsidRPr="004E3F10" w:rsidRDefault="00EF771B" w:rsidP="00846054">
            <w:pPr>
              <w:pStyle w:val="Guideline"/>
            </w:pPr>
          </w:p>
        </w:tc>
        <w:tc>
          <w:tcPr>
            <w:tcW w:w="2127" w:type="dxa"/>
          </w:tcPr>
          <w:p w14:paraId="295A606F" w14:textId="77777777" w:rsidR="00EF771B" w:rsidRDefault="00EF771B" w:rsidP="00846054">
            <w:pPr>
              <w:pStyle w:val="Guideline"/>
            </w:pPr>
          </w:p>
        </w:tc>
      </w:tr>
      <w:tr w:rsidR="00EF771B" w14:paraId="2B039B9C" w14:textId="77777777" w:rsidTr="00471C0C">
        <w:tc>
          <w:tcPr>
            <w:tcW w:w="9493" w:type="dxa"/>
            <w:gridSpan w:val="2"/>
          </w:tcPr>
          <w:p w14:paraId="23CA82AB" w14:textId="77777777" w:rsidR="00EF771B" w:rsidRPr="00471C0C" w:rsidRDefault="00EF771B" w:rsidP="00EF771B">
            <w:pPr>
              <w:pStyle w:val="Guideline"/>
              <w:rPr>
                <w:b/>
                <w:i w:val="0"/>
              </w:rPr>
            </w:pPr>
            <w:r w:rsidRPr="00471C0C">
              <w:rPr>
                <w:b/>
                <w:i w:val="0"/>
              </w:rPr>
              <w:t>Contribution from the STF to ETSI work</w:t>
            </w:r>
          </w:p>
        </w:tc>
      </w:tr>
      <w:tr w:rsidR="00EF771B" w14:paraId="3DB81D82" w14:textId="77777777" w:rsidTr="00471C0C">
        <w:tc>
          <w:tcPr>
            <w:tcW w:w="7366" w:type="dxa"/>
          </w:tcPr>
          <w:p w14:paraId="44758012" w14:textId="77777777" w:rsidR="00EF771B" w:rsidRPr="004E3F10" w:rsidRDefault="00EF771B" w:rsidP="00EF771B">
            <w:pPr>
              <w:pStyle w:val="Guideline"/>
            </w:pPr>
            <w:r w:rsidRPr="00500352">
              <w:t xml:space="preserve">Contributions to </w:t>
            </w:r>
            <w:r w:rsidR="00FA4589">
              <w:t xml:space="preserve">Reference Body </w:t>
            </w:r>
            <w:r w:rsidRPr="00500352">
              <w:t>meetings (number of documents / meetings / participants)</w:t>
            </w:r>
          </w:p>
        </w:tc>
        <w:tc>
          <w:tcPr>
            <w:tcW w:w="2127" w:type="dxa"/>
          </w:tcPr>
          <w:p w14:paraId="6ABF088E" w14:textId="77777777" w:rsidR="00EF771B" w:rsidRDefault="00B57865" w:rsidP="00EF771B">
            <w:pPr>
              <w:pStyle w:val="Guideline"/>
            </w:pPr>
            <w:r>
              <w:t>x</w:t>
            </w:r>
          </w:p>
        </w:tc>
      </w:tr>
      <w:tr w:rsidR="00EF771B" w14:paraId="26DD8913" w14:textId="77777777" w:rsidTr="00471C0C">
        <w:tc>
          <w:tcPr>
            <w:tcW w:w="7366" w:type="dxa"/>
          </w:tcPr>
          <w:p w14:paraId="5B50C99C" w14:textId="77777777" w:rsidR="00EF771B" w:rsidRPr="004E3F10" w:rsidRDefault="00EF771B" w:rsidP="00EF771B">
            <w:pPr>
              <w:pStyle w:val="Guideline"/>
            </w:pPr>
            <w:r w:rsidRPr="00500352">
              <w:t xml:space="preserve">Contributions to other </w:t>
            </w:r>
            <w:r w:rsidR="00FA4589">
              <w:t>Reference Bodie</w:t>
            </w:r>
            <w:r w:rsidRPr="00500352">
              <w:t>s</w:t>
            </w:r>
          </w:p>
        </w:tc>
        <w:tc>
          <w:tcPr>
            <w:tcW w:w="2127" w:type="dxa"/>
          </w:tcPr>
          <w:p w14:paraId="45534727" w14:textId="77777777" w:rsidR="00EF771B" w:rsidRDefault="00EF771B" w:rsidP="00EF771B">
            <w:pPr>
              <w:pStyle w:val="Guideline"/>
            </w:pPr>
          </w:p>
        </w:tc>
      </w:tr>
      <w:tr w:rsidR="00EF771B" w14:paraId="55CEAD49" w14:textId="77777777" w:rsidTr="00471C0C">
        <w:tc>
          <w:tcPr>
            <w:tcW w:w="7366" w:type="dxa"/>
          </w:tcPr>
          <w:p w14:paraId="1BE05294" w14:textId="77777777" w:rsidR="00EF771B" w:rsidRPr="004E3F10" w:rsidRDefault="00EF771B" w:rsidP="00EF771B">
            <w:pPr>
              <w:pStyle w:val="Guideline"/>
            </w:pPr>
            <w:r w:rsidRPr="00500352">
              <w:t>Presentations in workshops, conferences, stakeholder meetings</w:t>
            </w:r>
          </w:p>
        </w:tc>
        <w:tc>
          <w:tcPr>
            <w:tcW w:w="2127" w:type="dxa"/>
          </w:tcPr>
          <w:p w14:paraId="07CCC5D8" w14:textId="6A1E56E7" w:rsidR="00EF771B" w:rsidRDefault="00EF771B" w:rsidP="00EF771B">
            <w:pPr>
              <w:pStyle w:val="Guideline"/>
            </w:pPr>
          </w:p>
        </w:tc>
      </w:tr>
      <w:tr w:rsidR="00EF771B" w14:paraId="5F1CB662" w14:textId="77777777" w:rsidTr="00471C0C">
        <w:tc>
          <w:tcPr>
            <w:tcW w:w="7366" w:type="dxa"/>
          </w:tcPr>
          <w:p w14:paraId="74DA9DBC" w14:textId="77777777" w:rsidR="00EF771B" w:rsidRPr="004E3F10" w:rsidRDefault="00EF771B" w:rsidP="00EF771B">
            <w:pPr>
              <w:pStyle w:val="Guideline"/>
            </w:pPr>
          </w:p>
        </w:tc>
        <w:tc>
          <w:tcPr>
            <w:tcW w:w="2127" w:type="dxa"/>
          </w:tcPr>
          <w:p w14:paraId="01E23BCC" w14:textId="77777777" w:rsidR="00EF771B" w:rsidRDefault="00EF771B" w:rsidP="00EF771B">
            <w:pPr>
              <w:pStyle w:val="Guideline"/>
            </w:pPr>
          </w:p>
        </w:tc>
      </w:tr>
      <w:tr w:rsidR="00EF771B" w14:paraId="35351907" w14:textId="77777777" w:rsidTr="00471C0C">
        <w:tc>
          <w:tcPr>
            <w:tcW w:w="9493" w:type="dxa"/>
            <w:gridSpan w:val="2"/>
          </w:tcPr>
          <w:p w14:paraId="6B8DAD0F" w14:textId="77777777" w:rsidR="00EF771B" w:rsidRPr="00471C0C" w:rsidRDefault="00EF771B" w:rsidP="00EF771B">
            <w:pPr>
              <w:pStyle w:val="Guideline"/>
              <w:rPr>
                <w:b/>
                <w:i w:val="0"/>
              </w:rPr>
            </w:pPr>
            <w:r w:rsidRPr="00471C0C">
              <w:rPr>
                <w:b/>
                <w:i w:val="0"/>
              </w:rPr>
              <w:t>Liaison with other stakeholders</w:t>
            </w:r>
          </w:p>
        </w:tc>
      </w:tr>
      <w:tr w:rsidR="00EF771B" w14:paraId="119BBFE1" w14:textId="77777777" w:rsidTr="00471C0C">
        <w:tc>
          <w:tcPr>
            <w:tcW w:w="7366" w:type="dxa"/>
          </w:tcPr>
          <w:p w14:paraId="510DEFB1" w14:textId="77777777" w:rsidR="00EF771B" w:rsidRPr="004E3F10" w:rsidRDefault="00EF771B" w:rsidP="00EF771B">
            <w:pPr>
              <w:pStyle w:val="Guideline"/>
            </w:pPr>
            <w:r w:rsidRPr="00500352">
              <w:t>Stakeholder participation in the project (category, business area)</w:t>
            </w:r>
          </w:p>
        </w:tc>
        <w:tc>
          <w:tcPr>
            <w:tcW w:w="2127" w:type="dxa"/>
          </w:tcPr>
          <w:p w14:paraId="1EB14473" w14:textId="77777777" w:rsidR="00EF771B" w:rsidRDefault="00B57865" w:rsidP="00EF771B">
            <w:pPr>
              <w:pStyle w:val="Guideline"/>
            </w:pPr>
            <w:r>
              <w:t>x</w:t>
            </w:r>
          </w:p>
        </w:tc>
      </w:tr>
      <w:tr w:rsidR="00EF771B" w14:paraId="4C34E153" w14:textId="77777777" w:rsidTr="00471C0C">
        <w:tc>
          <w:tcPr>
            <w:tcW w:w="7366" w:type="dxa"/>
          </w:tcPr>
          <w:p w14:paraId="1F1CD4E3" w14:textId="77777777" w:rsidR="00EF771B" w:rsidRPr="004E3F10" w:rsidRDefault="00EF771B" w:rsidP="00EF771B">
            <w:pPr>
              <w:pStyle w:val="Guideline"/>
            </w:pPr>
            <w:r w:rsidRPr="00500352">
              <w:t>Cooperation with other standardization bodies</w:t>
            </w:r>
          </w:p>
        </w:tc>
        <w:tc>
          <w:tcPr>
            <w:tcW w:w="2127" w:type="dxa"/>
          </w:tcPr>
          <w:p w14:paraId="301FBA25" w14:textId="77777777" w:rsidR="00EF771B" w:rsidRDefault="00B57865" w:rsidP="00EF771B">
            <w:pPr>
              <w:pStyle w:val="Guideline"/>
            </w:pPr>
            <w:r>
              <w:t>x</w:t>
            </w:r>
          </w:p>
        </w:tc>
      </w:tr>
      <w:tr w:rsidR="00EF771B" w14:paraId="1E668499" w14:textId="77777777" w:rsidTr="00471C0C">
        <w:tc>
          <w:tcPr>
            <w:tcW w:w="7366" w:type="dxa"/>
          </w:tcPr>
          <w:p w14:paraId="23B51CB9" w14:textId="77777777" w:rsidR="00EF771B" w:rsidRPr="004E3F10" w:rsidRDefault="00EF771B" w:rsidP="00EF771B">
            <w:pPr>
              <w:pStyle w:val="Guideline"/>
            </w:pPr>
            <w:r w:rsidRPr="00500352">
              <w:t>Potential interest of new members to join ETSI</w:t>
            </w:r>
          </w:p>
        </w:tc>
        <w:tc>
          <w:tcPr>
            <w:tcW w:w="2127" w:type="dxa"/>
          </w:tcPr>
          <w:p w14:paraId="761BAA70" w14:textId="77777777" w:rsidR="00EF771B" w:rsidRDefault="00B57865" w:rsidP="00EF771B">
            <w:pPr>
              <w:pStyle w:val="Guideline"/>
            </w:pPr>
            <w:r>
              <w:t>x</w:t>
            </w:r>
          </w:p>
        </w:tc>
      </w:tr>
      <w:tr w:rsidR="00EF771B" w14:paraId="0DD82AEA" w14:textId="77777777" w:rsidTr="00471C0C">
        <w:tc>
          <w:tcPr>
            <w:tcW w:w="7366" w:type="dxa"/>
          </w:tcPr>
          <w:p w14:paraId="5DF9A970" w14:textId="77777777" w:rsidR="00EF771B" w:rsidRPr="004E3F10" w:rsidRDefault="00EF771B" w:rsidP="00EF771B">
            <w:pPr>
              <w:pStyle w:val="Guideline"/>
            </w:pPr>
            <w:r w:rsidRPr="00500352">
              <w:t xml:space="preserve">Liaison to identify requirements and raise awareness on ETSI deliverables </w:t>
            </w:r>
          </w:p>
        </w:tc>
        <w:tc>
          <w:tcPr>
            <w:tcW w:w="2127" w:type="dxa"/>
          </w:tcPr>
          <w:p w14:paraId="4DE60EF2" w14:textId="77777777" w:rsidR="00EF771B" w:rsidRDefault="00B57865" w:rsidP="00EF771B">
            <w:pPr>
              <w:pStyle w:val="Guideline"/>
            </w:pPr>
            <w:r>
              <w:t>x</w:t>
            </w:r>
          </w:p>
        </w:tc>
      </w:tr>
      <w:tr w:rsidR="00EF771B" w14:paraId="32BB0E72" w14:textId="77777777" w:rsidTr="00471C0C">
        <w:tc>
          <w:tcPr>
            <w:tcW w:w="7366" w:type="dxa"/>
          </w:tcPr>
          <w:p w14:paraId="38F3140C" w14:textId="77777777" w:rsidR="00EF771B" w:rsidRPr="004E3F10" w:rsidRDefault="00EF771B" w:rsidP="00EF771B">
            <w:pPr>
              <w:pStyle w:val="Guideline"/>
            </w:pPr>
            <w:r w:rsidRPr="00500352">
              <w:t>Comments received on drafts (e.g. on WEB site, mailing lists, etc.)</w:t>
            </w:r>
          </w:p>
        </w:tc>
        <w:tc>
          <w:tcPr>
            <w:tcW w:w="2127" w:type="dxa"/>
          </w:tcPr>
          <w:p w14:paraId="6054DD4F" w14:textId="77777777" w:rsidR="00EF771B" w:rsidRDefault="00B57865" w:rsidP="00EF771B">
            <w:pPr>
              <w:pStyle w:val="Guideline"/>
            </w:pPr>
            <w:r>
              <w:t>x</w:t>
            </w:r>
          </w:p>
        </w:tc>
      </w:tr>
      <w:tr w:rsidR="00EF771B" w14:paraId="23B153DF" w14:textId="77777777" w:rsidTr="00471C0C">
        <w:tc>
          <w:tcPr>
            <w:tcW w:w="7366" w:type="dxa"/>
          </w:tcPr>
          <w:p w14:paraId="4D25F0B9" w14:textId="77777777" w:rsidR="00EF771B" w:rsidRPr="004E3F10" w:rsidRDefault="00EF771B" w:rsidP="00EF771B">
            <w:pPr>
              <w:pStyle w:val="Guideline"/>
            </w:pPr>
          </w:p>
        </w:tc>
        <w:tc>
          <w:tcPr>
            <w:tcW w:w="2127" w:type="dxa"/>
          </w:tcPr>
          <w:p w14:paraId="4390C3B8" w14:textId="77777777" w:rsidR="00EF771B" w:rsidRDefault="00EF771B" w:rsidP="00EF771B">
            <w:pPr>
              <w:pStyle w:val="Guideline"/>
            </w:pPr>
          </w:p>
        </w:tc>
      </w:tr>
      <w:tr w:rsidR="00EF771B" w14:paraId="30F53CA9" w14:textId="77777777" w:rsidTr="00471C0C">
        <w:tc>
          <w:tcPr>
            <w:tcW w:w="9493" w:type="dxa"/>
            <w:gridSpan w:val="2"/>
          </w:tcPr>
          <w:p w14:paraId="64EB464F" w14:textId="77777777" w:rsidR="00EF771B" w:rsidRPr="00471C0C" w:rsidRDefault="00EF771B" w:rsidP="00EF771B">
            <w:pPr>
              <w:pStyle w:val="Guideline"/>
              <w:rPr>
                <w:b/>
                <w:i w:val="0"/>
              </w:rPr>
            </w:pPr>
            <w:r w:rsidRPr="00471C0C">
              <w:rPr>
                <w:b/>
                <w:i w:val="0"/>
              </w:rPr>
              <w:t>Quality of deliverables</w:t>
            </w:r>
          </w:p>
        </w:tc>
      </w:tr>
      <w:tr w:rsidR="00EF771B" w14:paraId="1C6695CF" w14:textId="77777777" w:rsidTr="00471C0C">
        <w:tc>
          <w:tcPr>
            <w:tcW w:w="7366" w:type="dxa"/>
          </w:tcPr>
          <w:p w14:paraId="4B24F1D1" w14:textId="77777777" w:rsidR="00EF771B" w:rsidRPr="004E3F10" w:rsidRDefault="00EF771B" w:rsidP="00EF771B">
            <w:pPr>
              <w:pStyle w:val="Guideline"/>
            </w:pPr>
            <w:r w:rsidRPr="00500352">
              <w:t>Approval of deliverables according to schedule</w:t>
            </w:r>
          </w:p>
        </w:tc>
        <w:tc>
          <w:tcPr>
            <w:tcW w:w="2127" w:type="dxa"/>
          </w:tcPr>
          <w:p w14:paraId="635DB145" w14:textId="77777777" w:rsidR="00EF771B" w:rsidRDefault="00B57865" w:rsidP="00EF771B">
            <w:pPr>
              <w:pStyle w:val="Guideline"/>
            </w:pPr>
            <w:r>
              <w:t>x</w:t>
            </w:r>
          </w:p>
        </w:tc>
      </w:tr>
      <w:tr w:rsidR="00EF771B" w14:paraId="38DAE1D1" w14:textId="77777777" w:rsidTr="00471C0C">
        <w:tc>
          <w:tcPr>
            <w:tcW w:w="7366" w:type="dxa"/>
          </w:tcPr>
          <w:p w14:paraId="268DF5B3" w14:textId="77777777" w:rsidR="00EF771B" w:rsidRPr="004E3F10" w:rsidRDefault="00EF771B" w:rsidP="00EF771B">
            <w:pPr>
              <w:pStyle w:val="Guideline"/>
            </w:pPr>
            <w:r w:rsidRPr="00500352">
              <w:t xml:space="preserve">Respect of time scale, with reference to start/end dates in the approved </w:t>
            </w:r>
            <w:proofErr w:type="spellStart"/>
            <w:r w:rsidRPr="00500352">
              <w:t>ToR</w:t>
            </w:r>
            <w:proofErr w:type="spellEnd"/>
          </w:p>
        </w:tc>
        <w:tc>
          <w:tcPr>
            <w:tcW w:w="2127" w:type="dxa"/>
          </w:tcPr>
          <w:p w14:paraId="2F17A327" w14:textId="77777777" w:rsidR="00EF771B" w:rsidRDefault="00B57865" w:rsidP="00EF771B">
            <w:pPr>
              <w:pStyle w:val="Guideline"/>
            </w:pPr>
            <w:r>
              <w:t>x</w:t>
            </w:r>
          </w:p>
        </w:tc>
      </w:tr>
      <w:tr w:rsidR="00EF771B" w14:paraId="6085452C" w14:textId="77777777" w:rsidTr="00471C0C">
        <w:tc>
          <w:tcPr>
            <w:tcW w:w="7366" w:type="dxa"/>
          </w:tcPr>
          <w:p w14:paraId="4015CFD0" w14:textId="77777777" w:rsidR="00EF771B" w:rsidRPr="004E3F10" w:rsidRDefault="00EF771B" w:rsidP="00EF771B">
            <w:pPr>
              <w:pStyle w:val="Guideline"/>
            </w:pPr>
            <w:r w:rsidRPr="00500352">
              <w:t xml:space="preserve">Comments from Quality review by </w:t>
            </w:r>
            <w:r w:rsidR="00FA4589">
              <w:t>Reference Body</w:t>
            </w:r>
          </w:p>
        </w:tc>
        <w:tc>
          <w:tcPr>
            <w:tcW w:w="2127" w:type="dxa"/>
          </w:tcPr>
          <w:p w14:paraId="1FD243F1" w14:textId="77777777" w:rsidR="00EF771B" w:rsidRDefault="00B57865" w:rsidP="00EF771B">
            <w:pPr>
              <w:pStyle w:val="Guideline"/>
            </w:pPr>
            <w:r>
              <w:t>x</w:t>
            </w:r>
          </w:p>
        </w:tc>
      </w:tr>
      <w:tr w:rsidR="00EF771B" w14:paraId="14C75AC4" w14:textId="77777777" w:rsidTr="00471C0C">
        <w:tc>
          <w:tcPr>
            <w:tcW w:w="7366" w:type="dxa"/>
          </w:tcPr>
          <w:p w14:paraId="73BB93E7" w14:textId="77777777" w:rsidR="00EF771B" w:rsidRPr="004E3F10" w:rsidRDefault="00EF771B" w:rsidP="00EF771B">
            <w:pPr>
              <w:pStyle w:val="Guideline"/>
            </w:pPr>
            <w:r w:rsidRPr="00500352">
              <w:t>Comments from Quality review by ETSI Secretariat</w:t>
            </w:r>
          </w:p>
        </w:tc>
        <w:tc>
          <w:tcPr>
            <w:tcW w:w="2127" w:type="dxa"/>
          </w:tcPr>
          <w:p w14:paraId="7E260CD6" w14:textId="77777777" w:rsidR="00EF771B" w:rsidRDefault="00B57865" w:rsidP="00EF771B">
            <w:pPr>
              <w:pStyle w:val="Guideline"/>
            </w:pPr>
            <w:r>
              <w:t>x</w:t>
            </w:r>
          </w:p>
        </w:tc>
      </w:tr>
      <w:tr w:rsidR="00EF771B" w14:paraId="2463A750" w14:textId="77777777" w:rsidTr="00471C0C">
        <w:tc>
          <w:tcPr>
            <w:tcW w:w="7366" w:type="dxa"/>
          </w:tcPr>
          <w:p w14:paraId="3EF1CFC5" w14:textId="77777777" w:rsidR="00EF771B" w:rsidRPr="004E3F10" w:rsidRDefault="00EF771B" w:rsidP="00EF771B">
            <w:pPr>
              <w:pStyle w:val="Guideline"/>
            </w:pPr>
          </w:p>
        </w:tc>
        <w:tc>
          <w:tcPr>
            <w:tcW w:w="2127" w:type="dxa"/>
          </w:tcPr>
          <w:p w14:paraId="5DBC85BE" w14:textId="77777777" w:rsidR="00EF771B" w:rsidRDefault="00EF771B" w:rsidP="00EF771B">
            <w:pPr>
              <w:pStyle w:val="Guideline"/>
            </w:pPr>
          </w:p>
        </w:tc>
      </w:tr>
    </w:tbl>
    <w:p w14:paraId="1E166103" w14:textId="77777777" w:rsidR="00846054" w:rsidRDefault="00846054" w:rsidP="00615997">
      <w:pPr>
        <w:pStyle w:val="Guideline"/>
      </w:pPr>
    </w:p>
    <w:p w14:paraId="5B94655D" w14:textId="77777777" w:rsidR="00615997" w:rsidRPr="00731DAE" w:rsidRDefault="00615997" w:rsidP="00615997">
      <w:pPr>
        <w:pStyle w:val="Guideline"/>
      </w:pPr>
    </w:p>
    <w:p w14:paraId="6701803E" w14:textId="77777777" w:rsidR="001C0CBC" w:rsidRPr="00166269" w:rsidRDefault="001C0CBC" w:rsidP="00166269"/>
    <w:p w14:paraId="3FA1B419" w14:textId="77777777" w:rsidR="00A65393" w:rsidRDefault="00A65393" w:rsidP="00A65393"/>
    <w:p w14:paraId="3986FA4D" w14:textId="77777777" w:rsidR="00936838" w:rsidRDefault="00936838" w:rsidP="00936838">
      <w:pPr>
        <w:pStyle w:val="B0Bold"/>
      </w:pPr>
      <w:r>
        <w:t>Time recording</w:t>
      </w:r>
      <w:r w:rsidR="00F27814">
        <w:t xml:space="preserve"> </w:t>
      </w:r>
    </w:p>
    <w:p w14:paraId="0A3D1FF0" w14:textId="77777777" w:rsidR="00936838" w:rsidRDefault="00936838" w:rsidP="00936838">
      <w:pPr>
        <w:pStyle w:val="CommentText"/>
      </w:pPr>
      <w:r>
        <w:t xml:space="preserve">For reporting </w:t>
      </w:r>
      <w:r w:rsidR="00FA4589">
        <w:t>purposes,</w:t>
      </w:r>
      <w:r>
        <w:t xml:space="preserve"> the STF experts shall fill in the time sheet provided by ETSI with the days spent for the performance of the services</w:t>
      </w:r>
    </w:p>
    <w:p w14:paraId="65FEE3FF" w14:textId="77777777" w:rsidR="00780BF7" w:rsidRDefault="00780BF7" w:rsidP="00780BF7"/>
    <w:p w14:paraId="7E7D951C" w14:textId="77777777" w:rsidR="00780BF7" w:rsidRDefault="00780BF7" w:rsidP="00780BF7"/>
    <w:p w14:paraId="32CE4D75" w14:textId="77777777" w:rsidR="00780BF7" w:rsidRPr="00A65393" w:rsidRDefault="00FA4589" w:rsidP="00780BF7">
      <w:r w:rsidRPr="00A65393">
        <w:t>During</w:t>
      </w:r>
      <w:r w:rsidR="00780BF7" w:rsidRPr="00A65393">
        <w:t xml:space="preserve"> the activity, the STF Leader </w:t>
      </w:r>
      <w:r w:rsidR="00780BF7">
        <w:t>shall</w:t>
      </w:r>
      <w:r w:rsidR="00780BF7" w:rsidRPr="00A65393">
        <w:t xml:space="preserve"> collect the relevant information, as necessary to measure the performance indicators.  The result will be presented in the Final Report.</w:t>
      </w:r>
    </w:p>
    <w:p w14:paraId="2F7E45C4" w14:textId="77777777" w:rsidR="00A65393" w:rsidRDefault="00A65393" w:rsidP="001C0CBC"/>
    <w:p w14:paraId="1A4735E4" w14:textId="77777777" w:rsidR="00936838" w:rsidRPr="001C0CBC" w:rsidRDefault="00936838" w:rsidP="001C0CBC"/>
    <w:p w14:paraId="38EB1C75" w14:textId="77777777" w:rsidR="0007181A" w:rsidRPr="00691BA1" w:rsidRDefault="0007181A" w:rsidP="00AB0CC7">
      <w:pPr>
        <w:pStyle w:val="Heading1"/>
      </w:pPr>
      <w:r w:rsidRPr="00691BA1">
        <w:lastRenderedPageBreak/>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729"/>
        <w:gridCol w:w="851"/>
        <w:gridCol w:w="4365"/>
      </w:tblGrid>
      <w:tr w:rsidR="0007181A" w14:paraId="6AA9F0FE" w14:textId="77777777" w:rsidTr="007B7931">
        <w:tc>
          <w:tcPr>
            <w:tcW w:w="606" w:type="dxa"/>
            <w:vAlign w:val="center"/>
          </w:tcPr>
          <w:p w14:paraId="2EAF89EC" w14:textId="77777777" w:rsidR="0007181A" w:rsidRDefault="0007181A" w:rsidP="00B95033">
            <w:pPr>
              <w:keepNext/>
              <w:rPr>
                <w:b/>
                <w:bCs/>
                <w:lang w:val="fr-FR"/>
              </w:rPr>
            </w:pPr>
          </w:p>
        </w:tc>
        <w:tc>
          <w:tcPr>
            <w:tcW w:w="1629" w:type="dxa"/>
            <w:vAlign w:val="center"/>
          </w:tcPr>
          <w:p w14:paraId="1F4AFF46" w14:textId="77777777" w:rsidR="0007181A" w:rsidRDefault="0007181A" w:rsidP="00B95033">
            <w:pPr>
              <w:keepNext/>
              <w:keepLines/>
              <w:jc w:val="center"/>
              <w:rPr>
                <w:b/>
                <w:bCs/>
              </w:rPr>
            </w:pPr>
            <w:r>
              <w:rPr>
                <w:b/>
                <w:bCs/>
              </w:rPr>
              <w:t>Date</w:t>
            </w:r>
          </w:p>
        </w:tc>
        <w:tc>
          <w:tcPr>
            <w:tcW w:w="1729" w:type="dxa"/>
            <w:vAlign w:val="center"/>
          </w:tcPr>
          <w:p w14:paraId="1B2FE06C" w14:textId="77777777" w:rsidR="0007181A" w:rsidRDefault="0007181A" w:rsidP="00B95033">
            <w:pPr>
              <w:keepNext/>
              <w:keepLines/>
              <w:jc w:val="center"/>
              <w:rPr>
                <w:b/>
                <w:bCs/>
              </w:rPr>
            </w:pPr>
            <w:r>
              <w:rPr>
                <w:b/>
                <w:bCs/>
              </w:rPr>
              <w:t>Author</w:t>
            </w:r>
          </w:p>
        </w:tc>
        <w:tc>
          <w:tcPr>
            <w:tcW w:w="851" w:type="dxa"/>
            <w:vAlign w:val="center"/>
          </w:tcPr>
          <w:p w14:paraId="16C1475C" w14:textId="77777777" w:rsidR="0007181A" w:rsidRDefault="0007181A" w:rsidP="00B95033">
            <w:pPr>
              <w:keepNext/>
              <w:keepLines/>
              <w:jc w:val="center"/>
              <w:rPr>
                <w:b/>
                <w:bCs/>
              </w:rPr>
            </w:pPr>
            <w:r>
              <w:rPr>
                <w:b/>
                <w:bCs/>
              </w:rPr>
              <w:t>Status</w:t>
            </w:r>
          </w:p>
        </w:tc>
        <w:tc>
          <w:tcPr>
            <w:tcW w:w="4365" w:type="dxa"/>
          </w:tcPr>
          <w:p w14:paraId="0FDB49C6" w14:textId="77777777" w:rsidR="0007181A" w:rsidRDefault="0007181A" w:rsidP="00B95033">
            <w:pPr>
              <w:keepNext/>
              <w:keepLines/>
              <w:rPr>
                <w:b/>
                <w:bCs/>
              </w:rPr>
            </w:pPr>
            <w:r>
              <w:rPr>
                <w:b/>
                <w:bCs/>
              </w:rPr>
              <w:t>Comments</w:t>
            </w:r>
          </w:p>
        </w:tc>
      </w:tr>
      <w:tr w:rsidR="000C5B6B" w14:paraId="6FA7D038" w14:textId="77777777" w:rsidTr="007B7931">
        <w:tc>
          <w:tcPr>
            <w:tcW w:w="606" w:type="dxa"/>
          </w:tcPr>
          <w:p w14:paraId="148F25BB" w14:textId="77777777" w:rsidR="000C5B6B" w:rsidRPr="00DE6347" w:rsidRDefault="000C5B6B" w:rsidP="00211930">
            <w:pPr>
              <w:jc w:val="center"/>
            </w:pPr>
            <w:r w:rsidRPr="00DE6347">
              <w:t>0.</w:t>
            </w:r>
            <w:r w:rsidR="004C75FE">
              <w:t>1</w:t>
            </w:r>
          </w:p>
        </w:tc>
        <w:tc>
          <w:tcPr>
            <w:tcW w:w="1629" w:type="dxa"/>
          </w:tcPr>
          <w:p w14:paraId="52A72829" w14:textId="09194EF3" w:rsidR="000C5B6B" w:rsidRPr="00DE6347" w:rsidRDefault="003F7DE2" w:rsidP="00211930">
            <w:pPr>
              <w:jc w:val="center"/>
            </w:pPr>
            <w:r>
              <w:t>20</w:t>
            </w:r>
            <w:r w:rsidR="004C75FE">
              <w:t>25-08</w:t>
            </w:r>
            <w:r>
              <w:t>-</w:t>
            </w:r>
            <w:r w:rsidR="00315A29">
              <w:t>5</w:t>
            </w:r>
          </w:p>
        </w:tc>
        <w:tc>
          <w:tcPr>
            <w:tcW w:w="1729" w:type="dxa"/>
          </w:tcPr>
          <w:p w14:paraId="71BC93B2" w14:textId="5C31927D" w:rsidR="000C5B6B" w:rsidRDefault="00315A29" w:rsidP="0032165A">
            <w:pPr>
              <w:keepNext/>
              <w:keepLines/>
              <w:jc w:val="center"/>
            </w:pPr>
            <w:r>
              <w:t>Tim Jarvis</w:t>
            </w:r>
          </w:p>
        </w:tc>
        <w:tc>
          <w:tcPr>
            <w:tcW w:w="851" w:type="dxa"/>
          </w:tcPr>
          <w:p w14:paraId="6A7AF598" w14:textId="023D1527" w:rsidR="000C5B6B" w:rsidRDefault="00D5767D" w:rsidP="0032165A">
            <w:pPr>
              <w:keepNext/>
              <w:keepLines/>
              <w:jc w:val="center"/>
            </w:pPr>
            <w:r>
              <w:t>Draft</w:t>
            </w:r>
          </w:p>
        </w:tc>
        <w:tc>
          <w:tcPr>
            <w:tcW w:w="4365" w:type="dxa"/>
          </w:tcPr>
          <w:p w14:paraId="0A2CB1A5" w14:textId="71D09219" w:rsidR="000C5B6B" w:rsidRDefault="000C5B6B" w:rsidP="000C5B6B">
            <w:pPr>
              <w:keepNext/>
              <w:keepLines/>
            </w:pPr>
          </w:p>
        </w:tc>
      </w:tr>
      <w:tr w:rsidR="00315A29" w14:paraId="55FC679E" w14:textId="77777777" w:rsidTr="007B7931">
        <w:tc>
          <w:tcPr>
            <w:tcW w:w="606" w:type="dxa"/>
          </w:tcPr>
          <w:p w14:paraId="6FCF1EB3" w14:textId="20EF2BC1" w:rsidR="00315A29" w:rsidRPr="00DE6347" w:rsidRDefault="00315A29" w:rsidP="00211930">
            <w:pPr>
              <w:jc w:val="center"/>
            </w:pPr>
            <w:r>
              <w:t>0.2</w:t>
            </w:r>
          </w:p>
        </w:tc>
        <w:tc>
          <w:tcPr>
            <w:tcW w:w="1629" w:type="dxa"/>
          </w:tcPr>
          <w:p w14:paraId="77D9B375" w14:textId="07B9519A" w:rsidR="00315A29" w:rsidRDefault="00315A29" w:rsidP="00211930">
            <w:pPr>
              <w:jc w:val="center"/>
            </w:pPr>
            <w:r>
              <w:t>2025-</w:t>
            </w:r>
            <w:r w:rsidR="007B7931">
              <w:t>08-14</w:t>
            </w:r>
          </w:p>
        </w:tc>
        <w:tc>
          <w:tcPr>
            <w:tcW w:w="1729" w:type="dxa"/>
          </w:tcPr>
          <w:p w14:paraId="75C68836" w14:textId="35781971" w:rsidR="00315A29" w:rsidRDefault="007B7931" w:rsidP="0032165A">
            <w:pPr>
              <w:keepNext/>
              <w:keepLines/>
              <w:jc w:val="center"/>
            </w:pPr>
            <w:r>
              <w:t>Andrea Lorelli</w:t>
            </w:r>
          </w:p>
        </w:tc>
        <w:tc>
          <w:tcPr>
            <w:tcW w:w="851" w:type="dxa"/>
          </w:tcPr>
          <w:p w14:paraId="5C64716F" w14:textId="2C01970E" w:rsidR="00315A29" w:rsidRDefault="00D5767D" w:rsidP="0032165A">
            <w:pPr>
              <w:keepNext/>
              <w:keepLines/>
              <w:jc w:val="center"/>
            </w:pPr>
            <w:r>
              <w:t>Final</w:t>
            </w:r>
          </w:p>
        </w:tc>
        <w:tc>
          <w:tcPr>
            <w:tcW w:w="4365" w:type="dxa"/>
          </w:tcPr>
          <w:p w14:paraId="146085DF" w14:textId="77777777" w:rsidR="00315A29" w:rsidRDefault="00315A29" w:rsidP="000C5B6B">
            <w:pPr>
              <w:keepNext/>
              <w:keepLines/>
            </w:pPr>
          </w:p>
        </w:tc>
      </w:tr>
      <w:tr w:rsidR="00E93224" w14:paraId="2836E131" w14:textId="77777777" w:rsidTr="007B7931">
        <w:tc>
          <w:tcPr>
            <w:tcW w:w="606" w:type="dxa"/>
          </w:tcPr>
          <w:p w14:paraId="30E56F68" w14:textId="7526D400" w:rsidR="00E93224" w:rsidRDefault="00E93224" w:rsidP="00211930">
            <w:pPr>
              <w:jc w:val="center"/>
            </w:pPr>
            <w:r>
              <w:t>0.3</w:t>
            </w:r>
          </w:p>
        </w:tc>
        <w:tc>
          <w:tcPr>
            <w:tcW w:w="1629" w:type="dxa"/>
          </w:tcPr>
          <w:p w14:paraId="6CEFA792" w14:textId="2C98400C" w:rsidR="00E93224" w:rsidRDefault="00E93224" w:rsidP="00211930">
            <w:pPr>
              <w:jc w:val="center"/>
            </w:pPr>
            <w:r>
              <w:t>2025-09-01</w:t>
            </w:r>
          </w:p>
        </w:tc>
        <w:tc>
          <w:tcPr>
            <w:tcW w:w="1729" w:type="dxa"/>
          </w:tcPr>
          <w:p w14:paraId="40FC6E1F" w14:textId="426FB87C" w:rsidR="00E93224" w:rsidRDefault="00E93224" w:rsidP="0032165A">
            <w:pPr>
              <w:keepNext/>
              <w:keepLines/>
              <w:jc w:val="center"/>
            </w:pPr>
            <w:r>
              <w:t>Andrea Lorelli</w:t>
            </w:r>
          </w:p>
        </w:tc>
        <w:tc>
          <w:tcPr>
            <w:tcW w:w="851" w:type="dxa"/>
          </w:tcPr>
          <w:p w14:paraId="2F196C43" w14:textId="7DF3DB85" w:rsidR="00E93224" w:rsidRDefault="00E93224" w:rsidP="0032165A">
            <w:pPr>
              <w:keepNext/>
              <w:keepLines/>
              <w:jc w:val="center"/>
            </w:pPr>
            <w:r>
              <w:t>Final</w:t>
            </w:r>
          </w:p>
        </w:tc>
        <w:tc>
          <w:tcPr>
            <w:tcW w:w="4365" w:type="dxa"/>
          </w:tcPr>
          <w:p w14:paraId="7D5B0760" w14:textId="02777A65" w:rsidR="00E93224" w:rsidRDefault="00E93224" w:rsidP="000C5B6B">
            <w:pPr>
              <w:keepNext/>
              <w:keepLines/>
            </w:pPr>
            <w:r>
              <w:t>Added TR number</w:t>
            </w:r>
          </w:p>
        </w:tc>
      </w:tr>
      <w:tr w:rsidR="00DA287C" w14:paraId="34D19181" w14:textId="77777777" w:rsidTr="007B7931">
        <w:tc>
          <w:tcPr>
            <w:tcW w:w="606" w:type="dxa"/>
          </w:tcPr>
          <w:p w14:paraId="15E7606B" w14:textId="00B45F48" w:rsidR="00DA287C" w:rsidRDefault="00DA287C" w:rsidP="00211930">
            <w:pPr>
              <w:jc w:val="center"/>
            </w:pPr>
            <w:r>
              <w:t>0.4</w:t>
            </w:r>
          </w:p>
        </w:tc>
        <w:tc>
          <w:tcPr>
            <w:tcW w:w="1629" w:type="dxa"/>
          </w:tcPr>
          <w:p w14:paraId="686A9A8C" w14:textId="339DA5CC" w:rsidR="00DA287C" w:rsidRDefault="00DA287C" w:rsidP="00211930">
            <w:pPr>
              <w:jc w:val="center"/>
            </w:pPr>
            <w:r>
              <w:t>2025-10-13</w:t>
            </w:r>
          </w:p>
        </w:tc>
        <w:tc>
          <w:tcPr>
            <w:tcW w:w="1729" w:type="dxa"/>
          </w:tcPr>
          <w:p w14:paraId="5CB7D71B" w14:textId="0C30201C" w:rsidR="00DA287C" w:rsidRDefault="00DA287C" w:rsidP="0032165A">
            <w:pPr>
              <w:keepNext/>
              <w:keepLines/>
              <w:jc w:val="center"/>
            </w:pPr>
            <w:r>
              <w:t>ETSI Secretariat</w:t>
            </w:r>
          </w:p>
        </w:tc>
        <w:tc>
          <w:tcPr>
            <w:tcW w:w="851" w:type="dxa"/>
          </w:tcPr>
          <w:p w14:paraId="13C41661" w14:textId="514358A3" w:rsidR="00DA287C" w:rsidRDefault="00DA287C" w:rsidP="0032165A">
            <w:pPr>
              <w:keepNext/>
              <w:keepLines/>
              <w:jc w:val="center"/>
            </w:pPr>
            <w:r>
              <w:t>Final</w:t>
            </w:r>
          </w:p>
        </w:tc>
        <w:tc>
          <w:tcPr>
            <w:tcW w:w="4365" w:type="dxa"/>
          </w:tcPr>
          <w:p w14:paraId="649B4C78" w14:textId="2AD1542C" w:rsidR="00DA287C" w:rsidRDefault="00DA287C" w:rsidP="000C5B6B">
            <w:pPr>
              <w:keepNext/>
              <w:keepLines/>
            </w:pPr>
            <w:r>
              <w:rPr>
                <w:lang w:val="en-US"/>
              </w:rPr>
              <w:t>Update before CL publication</w:t>
            </w:r>
          </w:p>
        </w:tc>
      </w:tr>
    </w:tbl>
    <w:p w14:paraId="13EBE6EA" w14:textId="0DBADA09" w:rsidR="003E21D6" w:rsidRDefault="003E21D6" w:rsidP="00A65393"/>
    <w:p w14:paraId="544B4CFB" w14:textId="77777777" w:rsidR="003E21D6" w:rsidRDefault="003E21D6">
      <w:pPr>
        <w:tabs>
          <w:tab w:val="clear" w:pos="1418"/>
          <w:tab w:val="clear" w:pos="4678"/>
          <w:tab w:val="clear" w:pos="5954"/>
          <w:tab w:val="clear" w:pos="7088"/>
        </w:tabs>
        <w:overflowPunct/>
        <w:autoSpaceDE/>
        <w:autoSpaceDN/>
        <w:adjustRightInd/>
        <w:jc w:val="left"/>
        <w:textAlignment w:val="auto"/>
      </w:pPr>
      <w:r>
        <w:br w:type="page"/>
      </w:r>
    </w:p>
    <w:p w14:paraId="3419E70E" w14:textId="77777777" w:rsidR="003E21D6" w:rsidRDefault="003E21D6" w:rsidP="003E21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lastRenderedPageBreak/>
        <w:t>Annex I</w:t>
      </w:r>
      <w:r>
        <w:tab/>
      </w:r>
      <w:r w:rsidRPr="004F6F6C">
        <w:t>Response to the Request for Proposals</w:t>
      </w:r>
      <w:r w:rsidRPr="004F6F6C">
        <w:br/>
      </w:r>
      <w:proofErr w:type="spellStart"/>
      <w:r w:rsidRPr="00624000">
        <w:t>CfE</w:t>
      </w:r>
      <w:proofErr w:type="spellEnd"/>
      <w:r w:rsidRPr="00624000">
        <w:t xml:space="preserve"> –</w:t>
      </w:r>
      <w:r>
        <w:t xml:space="preserve"> STF 712 (REFERENCE BODY ERM TGMARINE)</w:t>
      </w:r>
    </w:p>
    <w:p w14:paraId="67D51E7C" w14:textId="60C1E185" w:rsidR="003E21D6" w:rsidRDefault="003E21D6" w:rsidP="003E21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spacing w:after="0"/>
        <w:textAlignment w:val="baseline"/>
      </w:pPr>
      <w:r w:rsidRPr="00624000">
        <w:t>Deadline:</w:t>
      </w:r>
      <w:r>
        <w:t xml:space="preserve"> </w:t>
      </w:r>
      <w:bookmarkStart w:id="6" w:name="Deadline2"/>
      <w:bookmarkEnd w:id="6"/>
      <w:r w:rsidRPr="00913B84">
        <w:t>26 November 2025</w:t>
      </w:r>
    </w:p>
    <w:p w14:paraId="75FF6B10"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bookmarkStart w:id="7" w:name="ETSI_MEMBER"/>
      <w:bookmarkEnd w:id="7"/>
      <w:r>
        <w:rPr>
          <w:rFonts w:cs="Arial"/>
          <w:b/>
          <w:bCs/>
          <w:color w:val="000000"/>
          <w:sz w:val="24"/>
          <w:szCs w:val="24"/>
          <w:u w:val="single"/>
        </w:rPr>
        <w:t xml:space="preserve">If you are an ETSI Member </w:t>
      </w:r>
      <w:r>
        <w:rPr>
          <w:rFonts w:cs="Arial"/>
          <w:b/>
          <w:bCs/>
          <w:color w:val="000000"/>
          <w:sz w:val="24"/>
          <w:szCs w:val="24"/>
        </w:rPr>
        <w:t xml:space="preserve">* </w:t>
      </w:r>
    </w:p>
    <w:p w14:paraId="62BB33DB"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p>
    <w:p w14:paraId="42C139E4"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rPr>
        <w:t>ETSI membership status (Indicate your status):</w:t>
      </w:r>
    </w:p>
    <w:p w14:paraId="09D6B7CC"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Full</w:t>
      </w:r>
    </w:p>
    <w:p w14:paraId="0D55CA08"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xml:space="preserve"> Associate </w:t>
      </w:r>
    </w:p>
    <w:p w14:paraId="2F343BDF"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 Observer</w:t>
      </w:r>
    </w:p>
    <w:p w14:paraId="01E99EE0"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p>
    <w:p w14:paraId="7A80A813"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r>
        <w:rPr>
          <w:rFonts w:cs="Arial"/>
          <w:b/>
          <w:bCs/>
          <w:color w:val="000000"/>
          <w:sz w:val="24"/>
          <w:szCs w:val="24"/>
          <w:u w:val="single"/>
        </w:rPr>
        <w:t>If you are not an ETSI Member</w:t>
      </w:r>
      <w:r>
        <w:rPr>
          <w:rFonts w:cs="Arial"/>
          <w:b/>
          <w:bCs/>
          <w:color w:val="000000"/>
          <w:sz w:val="24"/>
          <w:szCs w:val="24"/>
        </w:rPr>
        <w:t xml:space="preserve"> *</w:t>
      </w:r>
    </w:p>
    <w:p w14:paraId="34BCE3A8"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r>
        <w:rPr>
          <w:rFonts w:cs="Arial"/>
          <w:color w:val="000000"/>
          <w:sz w:val="24"/>
          <w:szCs w:val="24"/>
        </w:rPr>
        <w:t>Please indicate:</w:t>
      </w:r>
    </w:p>
    <w:p w14:paraId="4D766D16" w14:textId="77777777" w:rsidR="003E21D6" w:rsidRDefault="003E21D6" w:rsidP="003E21D6">
      <w:pPr>
        <w:tabs>
          <w:tab w:val="clear" w:pos="1418"/>
          <w:tab w:val="clear" w:pos="4678"/>
          <w:tab w:val="clear" w:pos="5954"/>
          <w:tab w:val="clear" w:pos="7088"/>
        </w:tabs>
        <w:overflowPunct/>
        <w:jc w:val="left"/>
        <w:textAlignment w:val="auto"/>
        <w:rPr>
          <w:rFonts w:cs="Arial"/>
          <w:b/>
          <w:bCs/>
          <w:color w:val="000000"/>
          <w:sz w:val="24"/>
          <w:szCs w:val="24"/>
        </w:rPr>
      </w:pPr>
    </w:p>
    <w:p w14:paraId="5343C2A7"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Full name of the ETSI member supporting the application (list of ETSI members on etsi.org):</w:t>
      </w:r>
    </w:p>
    <w:p w14:paraId="698F5C74"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3BDABB89"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p>
    <w:p w14:paraId="5159581A"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b/>
          <w:bCs/>
          <w:color w:val="000000"/>
          <w:sz w:val="24"/>
          <w:szCs w:val="24"/>
        </w:rPr>
        <w:t>Official contact name of the ETSI member supporting the application:</w:t>
      </w:r>
    </w:p>
    <w:p w14:paraId="6B95B569"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color w:val="000000"/>
          <w:sz w:val="24"/>
          <w:szCs w:val="24"/>
        </w:rPr>
        <w:t>-________________________</w:t>
      </w:r>
      <w:r>
        <w:rPr>
          <w:rFonts w:cs="Arial"/>
          <w:color w:val="000000"/>
          <w:sz w:val="24"/>
          <w:szCs w:val="24"/>
        </w:rPr>
        <w:tab/>
      </w:r>
    </w:p>
    <w:p w14:paraId="695D606C"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p>
    <w:p w14:paraId="3E490300" w14:textId="77777777" w:rsidR="003E21D6" w:rsidRDefault="003E21D6" w:rsidP="003E21D6">
      <w:pPr>
        <w:tabs>
          <w:tab w:val="clear" w:pos="1418"/>
          <w:tab w:val="clear" w:pos="4678"/>
          <w:tab w:val="clear" w:pos="5954"/>
          <w:tab w:val="clear" w:pos="7088"/>
        </w:tabs>
        <w:overflowPunct/>
        <w:jc w:val="left"/>
        <w:textAlignment w:val="auto"/>
        <w:rPr>
          <w:rFonts w:cs="Arial"/>
          <w:color w:val="000000"/>
          <w:sz w:val="24"/>
          <w:szCs w:val="24"/>
        </w:rPr>
      </w:pPr>
      <w:r>
        <w:rPr>
          <w:rFonts w:cs="Arial"/>
          <w:i/>
          <w:iCs/>
          <w:color w:val="000000"/>
        </w:rPr>
        <w:t>Note: A formal confirmation of the support from the Official contact is required (e.g. by e-mail sent to STFLINK@etsi.org) and an “ETSI Member Support Letter” will be required if you are selected.</w:t>
      </w:r>
    </w:p>
    <w:p w14:paraId="1204E2D5" w14:textId="77777777" w:rsidR="003E21D6" w:rsidRPr="00A10F46" w:rsidRDefault="003E21D6" w:rsidP="003E21D6"/>
    <w:tbl>
      <w:tblPr>
        <w:tblStyle w:val="TableGrid"/>
        <w:tblW w:w="9129" w:type="dxa"/>
        <w:tblLook w:val="04A0" w:firstRow="1" w:lastRow="0" w:firstColumn="1" w:lastColumn="0" w:noHBand="0" w:noVBand="1"/>
      </w:tblPr>
      <w:tblGrid>
        <w:gridCol w:w="1317"/>
        <w:gridCol w:w="2931"/>
        <w:gridCol w:w="1276"/>
        <w:gridCol w:w="3605"/>
      </w:tblGrid>
      <w:tr w:rsidR="003E21D6" w14:paraId="777E0720" w14:textId="77777777" w:rsidTr="00C838C3">
        <w:trPr>
          <w:trHeight w:val="550"/>
        </w:trPr>
        <w:tc>
          <w:tcPr>
            <w:tcW w:w="9129" w:type="dxa"/>
            <w:gridSpan w:val="4"/>
            <w:tcBorders>
              <w:top w:val="single" w:sz="4" w:space="0" w:color="auto"/>
            </w:tcBorders>
            <w:shd w:val="clear" w:color="auto" w:fill="D9D9D9" w:themeFill="background1" w:themeFillShade="D9"/>
            <w:vAlign w:val="center"/>
          </w:tcPr>
          <w:p w14:paraId="607EB1F6" w14:textId="77777777" w:rsidR="003E21D6" w:rsidRPr="00167BB0" w:rsidRDefault="003E21D6" w:rsidP="00C838C3">
            <w:pPr>
              <w:jc w:val="center"/>
              <w:rPr>
                <w:b/>
                <w:color w:val="FF0000"/>
              </w:rPr>
            </w:pPr>
            <w:r>
              <w:rPr>
                <w:b/>
              </w:rPr>
              <w:t xml:space="preserve">Contractor information </w:t>
            </w:r>
            <w:r w:rsidRPr="00B954A7">
              <w:rPr>
                <w:b/>
              </w:rPr>
              <w:t>*</w:t>
            </w:r>
          </w:p>
        </w:tc>
      </w:tr>
      <w:tr w:rsidR="003E21D6" w14:paraId="2A261D4D" w14:textId="77777777" w:rsidTr="00C838C3">
        <w:trPr>
          <w:trHeight w:val="550"/>
        </w:trPr>
        <w:tc>
          <w:tcPr>
            <w:tcW w:w="9129" w:type="dxa"/>
            <w:gridSpan w:val="4"/>
            <w:tcBorders>
              <w:top w:val="single" w:sz="4" w:space="0" w:color="auto"/>
            </w:tcBorders>
            <w:vAlign w:val="center"/>
          </w:tcPr>
          <w:p w14:paraId="38E451E2" w14:textId="77777777" w:rsidR="003E21D6" w:rsidRDefault="003E21D6" w:rsidP="00C838C3">
            <w:pPr>
              <w:jc w:val="center"/>
              <w:rPr>
                <w:b/>
              </w:rPr>
            </w:pPr>
          </w:p>
        </w:tc>
      </w:tr>
      <w:tr w:rsidR="003E21D6" w14:paraId="6CDF9EF6" w14:textId="77777777" w:rsidTr="00C838C3">
        <w:trPr>
          <w:trHeight w:val="325"/>
        </w:trPr>
        <w:tc>
          <w:tcPr>
            <w:tcW w:w="4248" w:type="dxa"/>
            <w:gridSpan w:val="2"/>
            <w:shd w:val="clear" w:color="auto" w:fill="D9E2F3" w:themeFill="accent1" w:themeFillTint="33"/>
            <w:vAlign w:val="center"/>
          </w:tcPr>
          <w:p w14:paraId="133ED06B" w14:textId="77777777" w:rsidR="003E21D6" w:rsidRDefault="003E21D6" w:rsidP="00C838C3">
            <w:pPr>
              <w:rPr>
                <w:i/>
              </w:rPr>
            </w:pPr>
            <w:r>
              <w:rPr>
                <w:b/>
              </w:rPr>
              <w:t>C</w:t>
            </w:r>
            <w:r w:rsidRPr="00FC3160">
              <w:rPr>
                <w:b/>
              </w:rPr>
              <w:t>ontractor</w:t>
            </w:r>
            <w:r>
              <w:rPr>
                <w:b/>
              </w:rPr>
              <w:t xml:space="preserve"> name </w:t>
            </w:r>
            <w:r w:rsidRPr="00B954A7">
              <w:rPr>
                <w:b/>
              </w:rPr>
              <w:t>*</w:t>
            </w:r>
            <w:r w:rsidRPr="00167BB0">
              <w:rPr>
                <w:b/>
              </w:rPr>
              <w:t>:</w:t>
            </w:r>
          </w:p>
          <w:p w14:paraId="6BCE4A3F" w14:textId="77777777" w:rsidR="003E21D6" w:rsidRPr="00FC3160" w:rsidRDefault="003E21D6" w:rsidP="00C838C3">
            <w:pPr>
              <w:pStyle w:val="ListParagraph"/>
              <w:ind w:left="0"/>
              <w:rPr>
                <w:b/>
              </w:rPr>
            </w:pPr>
            <w:r w:rsidRPr="000A4DF7">
              <w:rPr>
                <w:i/>
              </w:rPr>
              <w:t>Indicate the Company/Organi</w:t>
            </w:r>
            <w:r>
              <w:rPr>
                <w:i/>
              </w:rPr>
              <w:t>s</w:t>
            </w:r>
            <w:r w:rsidRPr="000A4DF7">
              <w:rPr>
                <w:i/>
              </w:rPr>
              <w:t>ation Name</w:t>
            </w:r>
          </w:p>
        </w:tc>
        <w:tc>
          <w:tcPr>
            <w:tcW w:w="4881" w:type="dxa"/>
            <w:gridSpan w:val="2"/>
            <w:shd w:val="clear" w:color="auto" w:fill="D9E2F3" w:themeFill="accent1" w:themeFillTint="33"/>
            <w:vAlign w:val="center"/>
          </w:tcPr>
          <w:p w14:paraId="640347A0" w14:textId="77777777" w:rsidR="003E21D6" w:rsidRPr="00BB0321" w:rsidRDefault="003E21D6" w:rsidP="003E21D6">
            <w:pPr>
              <w:pStyle w:val="ListParagraph"/>
              <w:numPr>
                <w:ilvl w:val="0"/>
                <w:numId w:val="27"/>
              </w:numPr>
              <w:tabs>
                <w:tab w:val="left" w:pos="567"/>
                <w:tab w:val="left" w:pos="1418"/>
                <w:tab w:val="left" w:pos="4678"/>
                <w:tab w:val="left" w:pos="5954"/>
                <w:tab w:val="left" w:pos="7088"/>
              </w:tabs>
              <w:overflowPunct w:val="0"/>
              <w:autoSpaceDE w:val="0"/>
              <w:autoSpaceDN w:val="0"/>
              <w:adjustRightInd w:val="0"/>
              <w:jc w:val="both"/>
              <w:textAlignment w:val="baseline"/>
              <w:rPr>
                <w:b/>
              </w:rPr>
            </w:pPr>
          </w:p>
        </w:tc>
      </w:tr>
      <w:tr w:rsidR="003E21D6" w14:paraId="570DB7F5" w14:textId="77777777" w:rsidTr="00C838C3">
        <w:trPr>
          <w:trHeight w:val="550"/>
        </w:trPr>
        <w:tc>
          <w:tcPr>
            <w:tcW w:w="9129" w:type="dxa"/>
            <w:gridSpan w:val="4"/>
            <w:tcBorders>
              <w:top w:val="single" w:sz="4" w:space="0" w:color="auto"/>
            </w:tcBorders>
            <w:vAlign w:val="center"/>
          </w:tcPr>
          <w:p w14:paraId="59E23B67" w14:textId="77777777" w:rsidR="003E21D6" w:rsidRDefault="003E21D6" w:rsidP="00C838C3">
            <w:pPr>
              <w:jc w:val="center"/>
              <w:rPr>
                <w:b/>
              </w:rPr>
            </w:pPr>
          </w:p>
        </w:tc>
      </w:tr>
      <w:tr w:rsidR="003E21D6" w14:paraId="2A9A2414" w14:textId="77777777" w:rsidTr="00C838C3">
        <w:trPr>
          <w:trHeight w:val="325"/>
        </w:trPr>
        <w:tc>
          <w:tcPr>
            <w:tcW w:w="4248" w:type="dxa"/>
            <w:gridSpan w:val="2"/>
            <w:shd w:val="clear" w:color="auto" w:fill="D9E2F3" w:themeFill="accent1" w:themeFillTint="33"/>
            <w:vAlign w:val="center"/>
          </w:tcPr>
          <w:p w14:paraId="44570E2A" w14:textId="77777777" w:rsidR="003E21D6" w:rsidRPr="007B7BD9" w:rsidRDefault="003E21D6" w:rsidP="00C838C3">
            <w:pPr>
              <w:pStyle w:val="ListParagraph"/>
              <w:ind w:left="0"/>
              <w:rPr>
                <w:b/>
                <w:u w:val="single"/>
              </w:rPr>
            </w:pPr>
            <w:r w:rsidRPr="00FC3160">
              <w:rPr>
                <w:b/>
              </w:rPr>
              <w:t>Contact person for the technical aspects</w:t>
            </w:r>
          </w:p>
        </w:tc>
        <w:tc>
          <w:tcPr>
            <w:tcW w:w="4881" w:type="dxa"/>
            <w:gridSpan w:val="2"/>
            <w:shd w:val="clear" w:color="auto" w:fill="D9E2F3" w:themeFill="accent1" w:themeFillTint="33"/>
            <w:vAlign w:val="center"/>
          </w:tcPr>
          <w:p w14:paraId="5AC74B21" w14:textId="77777777" w:rsidR="003E21D6" w:rsidRDefault="003E21D6" w:rsidP="00C838C3">
            <w:r w:rsidRPr="00FC3160">
              <w:rPr>
                <w:b/>
              </w:rPr>
              <w:t xml:space="preserve">Contact person for </w:t>
            </w:r>
            <w:r>
              <w:rPr>
                <w:b/>
              </w:rPr>
              <w:t>Decision on ETSI financial offer to this project (if any)</w:t>
            </w:r>
          </w:p>
        </w:tc>
      </w:tr>
      <w:tr w:rsidR="003E21D6" w14:paraId="492E9286" w14:textId="77777777" w:rsidTr="00C838C3">
        <w:trPr>
          <w:trHeight w:val="424"/>
        </w:trPr>
        <w:tc>
          <w:tcPr>
            <w:tcW w:w="1317" w:type="dxa"/>
            <w:vAlign w:val="center"/>
          </w:tcPr>
          <w:p w14:paraId="7666ED1A" w14:textId="77777777" w:rsidR="003E21D6" w:rsidRPr="0006333A" w:rsidRDefault="003E21D6" w:rsidP="00C838C3">
            <w:pPr>
              <w:pStyle w:val="ListParagraph"/>
              <w:ind w:left="0"/>
            </w:pPr>
            <w:r w:rsidRPr="0006333A">
              <w:t>Title</w:t>
            </w:r>
          </w:p>
        </w:tc>
        <w:tc>
          <w:tcPr>
            <w:tcW w:w="2931" w:type="dxa"/>
            <w:vAlign w:val="center"/>
          </w:tcPr>
          <w:p w14:paraId="65A2F67A" w14:textId="77777777" w:rsidR="003E21D6" w:rsidRPr="007B7BD9" w:rsidRDefault="003E21D6" w:rsidP="00C838C3">
            <w:pPr>
              <w:pStyle w:val="ListParagraph"/>
              <w:ind w:left="0"/>
              <w:rPr>
                <w:b/>
                <w:u w:val="single"/>
              </w:rPr>
            </w:pPr>
          </w:p>
        </w:tc>
        <w:tc>
          <w:tcPr>
            <w:tcW w:w="1276" w:type="dxa"/>
            <w:vAlign w:val="center"/>
          </w:tcPr>
          <w:p w14:paraId="37D6A639" w14:textId="77777777" w:rsidR="003E21D6" w:rsidRPr="0006333A" w:rsidRDefault="003E21D6" w:rsidP="00C838C3">
            <w:pPr>
              <w:pStyle w:val="ListParagraph"/>
              <w:ind w:left="0"/>
            </w:pPr>
            <w:r w:rsidRPr="0006333A">
              <w:t>Title</w:t>
            </w:r>
          </w:p>
        </w:tc>
        <w:tc>
          <w:tcPr>
            <w:tcW w:w="3605" w:type="dxa"/>
            <w:vAlign w:val="center"/>
          </w:tcPr>
          <w:p w14:paraId="40B3B4DE" w14:textId="77777777" w:rsidR="003E21D6" w:rsidRDefault="003E21D6" w:rsidP="00C838C3">
            <w:pPr>
              <w:pStyle w:val="ListParagraph"/>
            </w:pPr>
          </w:p>
        </w:tc>
      </w:tr>
      <w:tr w:rsidR="003E21D6" w14:paraId="38B07CB5" w14:textId="77777777" w:rsidTr="00C838C3">
        <w:trPr>
          <w:trHeight w:val="416"/>
        </w:trPr>
        <w:tc>
          <w:tcPr>
            <w:tcW w:w="1317" w:type="dxa"/>
            <w:vAlign w:val="center"/>
          </w:tcPr>
          <w:p w14:paraId="1AB7EB69" w14:textId="77777777" w:rsidR="003E21D6" w:rsidRDefault="003E21D6" w:rsidP="00C838C3">
            <w:pPr>
              <w:tabs>
                <w:tab w:val="clear" w:pos="1418"/>
                <w:tab w:val="clear" w:pos="4678"/>
                <w:tab w:val="clear" w:pos="5954"/>
                <w:tab w:val="left" w:pos="5103"/>
              </w:tabs>
            </w:pPr>
            <w:r>
              <w:t>First name</w:t>
            </w:r>
          </w:p>
        </w:tc>
        <w:tc>
          <w:tcPr>
            <w:tcW w:w="2931" w:type="dxa"/>
            <w:vAlign w:val="center"/>
          </w:tcPr>
          <w:p w14:paraId="1CCECE9F" w14:textId="77777777" w:rsidR="003E21D6" w:rsidRPr="007B7BD9" w:rsidRDefault="003E21D6" w:rsidP="00C838C3">
            <w:pPr>
              <w:pStyle w:val="ListParagraph"/>
              <w:rPr>
                <w:b/>
                <w:u w:val="single"/>
              </w:rPr>
            </w:pPr>
          </w:p>
        </w:tc>
        <w:tc>
          <w:tcPr>
            <w:tcW w:w="1276" w:type="dxa"/>
            <w:vAlign w:val="center"/>
          </w:tcPr>
          <w:p w14:paraId="44D97B6F" w14:textId="77777777" w:rsidR="003E21D6" w:rsidRDefault="003E21D6" w:rsidP="00C838C3">
            <w:pPr>
              <w:tabs>
                <w:tab w:val="clear" w:pos="1418"/>
                <w:tab w:val="clear" w:pos="4678"/>
                <w:tab w:val="clear" w:pos="5954"/>
                <w:tab w:val="left" w:pos="5103"/>
              </w:tabs>
            </w:pPr>
            <w:r>
              <w:t>First name</w:t>
            </w:r>
          </w:p>
        </w:tc>
        <w:tc>
          <w:tcPr>
            <w:tcW w:w="3605" w:type="dxa"/>
            <w:vAlign w:val="center"/>
          </w:tcPr>
          <w:p w14:paraId="66612AB6" w14:textId="77777777" w:rsidR="003E21D6" w:rsidRDefault="003E21D6" w:rsidP="00C838C3">
            <w:pPr>
              <w:pStyle w:val="ListParagraph"/>
            </w:pPr>
          </w:p>
        </w:tc>
      </w:tr>
      <w:tr w:rsidR="003E21D6" w14:paraId="20B7DE6C" w14:textId="77777777" w:rsidTr="00C838C3">
        <w:trPr>
          <w:trHeight w:val="409"/>
        </w:trPr>
        <w:tc>
          <w:tcPr>
            <w:tcW w:w="1317" w:type="dxa"/>
            <w:vAlign w:val="center"/>
          </w:tcPr>
          <w:p w14:paraId="65ACF781" w14:textId="77777777" w:rsidR="003E21D6" w:rsidRDefault="003E21D6" w:rsidP="00C838C3">
            <w:pPr>
              <w:tabs>
                <w:tab w:val="clear" w:pos="1418"/>
                <w:tab w:val="clear" w:pos="4678"/>
                <w:tab w:val="clear" w:pos="5954"/>
                <w:tab w:val="left" w:pos="5103"/>
              </w:tabs>
            </w:pPr>
            <w:r>
              <w:t xml:space="preserve">Last name </w:t>
            </w:r>
          </w:p>
        </w:tc>
        <w:tc>
          <w:tcPr>
            <w:tcW w:w="2931" w:type="dxa"/>
            <w:vAlign w:val="center"/>
          </w:tcPr>
          <w:p w14:paraId="37A00234" w14:textId="77777777" w:rsidR="003E21D6" w:rsidRPr="0006333A" w:rsidRDefault="003E21D6" w:rsidP="00C838C3">
            <w:pPr>
              <w:rPr>
                <w:b/>
                <w:u w:val="single"/>
              </w:rPr>
            </w:pPr>
          </w:p>
        </w:tc>
        <w:tc>
          <w:tcPr>
            <w:tcW w:w="1276" w:type="dxa"/>
            <w:vAlign w:val="center"/>
          </w:tcPr>
          <w:p w14:paraId="108165C7" w14:textId="77777777" w:rsidR="003E21D6" w:rsidRDefault="003E21D6" w:rsidP="00C838C3">
            <w:pPr>
              <w:tabs>
                <w:tab w:val="clear" w:pos="1418"/>
                <w:tab w:val="clear" w:pos="4678"/>
                <w:tab w:val="clear" w:pos="5954"/>
                <w:tab w:val="left" w:pos="5103"/>
              </w:tabs>
            </w:pPr>
            <w:r>
              <w:t xml:space="preserve">Last name </w:t>
            </w:r>
          </w:p>
        </w:tc>
        <w:tc>
          <w:tcPr>
            <w:tcW w:w="3605" w:type="dxa"/>
            <w:vAlign w:val="center"/>
          </w:tcPr>
          <w:p w14:paraId="4F2A3173" w14:textId="77777777" w:rsidR="003E21D6" w:rsidRDefault="003E21D6" w:rsidP="00C838C3"/>
        </w:tc>
      </w:tr>
      <w:tr w:rsidR="003E21D6" w14:paraId="010A2686" w14:textId="77777777" w:rsidTr="00C838C3">
        <w:trPr>
          <w:trHeight w:val="415"/>
        </w:trPr>
        <w:tc>
          <w:tcPr>
            <w:tcW w:w="1317" w:type="dxa"/>
            <w:tcBorders>
              <w:bottom w:val="single" w:sz="4" w:space="0" w:color="auto"/>
            </w:tcBorders>
            <w:vAlign w:val="center"/>
          </w:tcPr>
          <w:p w14:paraId="48DCA050" w14:textId="77777777" w:rsidR="003E21D6" w:rsidRDefault="003E21D6" w:rsidP="00C838C3">
            <w:pPr>
              <w:tabs>
                <w:tab w:val="clear" w:pos="1418"/>
                <w:tab w:val="clear" w:pos="4678"/>
                <w:tab w:val="clear" w:pos="5954"/>
                <w:tab w:val="left" w:pos="5103"/>
              </w:tabs>
            </w:pPr>
            <w:r>
              <w:t>Role</w:t>
            </w:r>
          </w:p>
        </w:tc>
        <w:tc>
          <w:tcPr>
            <w:tcW w:w="2931" w:type="dxa"/>
            <w:tcBorders>
              <w:bottom w:val="single" w:sz="4" w:space="0" w:color="auto"/>
            </w:tcBorders>
            <w:vAlign w:val="center"/>
          </w:tcPr>
          <w:p w14:paraId="52FEF70D" w14:textId="77777777" w:rsidR="003E21D6" w:rsidRPr="0006333A" w:rsidRDefault="003E21D6" w:rsidP="00C838C3">
            <w:pPr>
              <w:rPr>
                <w:b/>
                <w:u w:val="single"/>
              </w:rPr>
            </w:pPr>
          </w:p>
        </w:tc>
        <w:tc>
          <w:tcPr>
            <w:tcW w:w="1276" w:type="dxa"/>
            <w:tcBorders>
              <w:bottom w:val="single" w:sz="4" w:space="0" w:color="auto"/>
            </w:tcBorders>
            <w:vAlign w:val="center"/>
          </w:tcPr>
          <w:p w14:paraId="1A588D55" w14:textId="77777777" w:rsidR="003E21D6" w:rsidRDefault="003E21D6" w:rsidP="00C838C3">
            <w:pPr>
              <w:tabs>
                <w:tab w:val="clear" w:pos="1418"/>
                <w:tab w:val="clear" w:pos="4678"/>
                <w:tab w:val="clear" w:pos="5954"/>
                <w:tab w:val="left" w:pos="5103"/>
              </w:tabs>
            </w:pPr>
            <w:r>
              <w:t>Role</w:t>
            </w:r>
          </w:p>
        </w:tc>
        <w:tc>
          <w:tcPr>
            <w:tcW w:w="3605" w:type="dxa"/>
            <w:tcBorders>
              <w:bottom w:val="single" w:sz="4" w:space="0" w:color="auto"/>
            </w:tcBorders>
            <w:vAlign w:val="center"/>
          </w:tcPr>
          <w:p w14:paraId="5232C707" w14:textId="77777777" w:rsidR="003E21D6" w:rsidRDefault="003E21D6" w:rsidP="00C838C3"/>
        </w:tc>
      </w:tr>
      <w:tr w:rsidR="003E21D6" w14:paraId="171E5255" w14:textId="77777777" w:rsidTr="00C838C3">
        <w:trPr>
          <w:trHeight w:val="406"/>
        </w:trPr>
        <w:tc>
          <w:tcPr>
            <w:tcW w:w="1317" w:type="dxa"/>
            <w:tcBorders>
              <w:bottom w:val="single" w:sz="4" w:space="0" w:color="auto"/>
            </w:tcBorders>
            <w:vAlign w:val="center"/>
          </w:tcPr>
          <w:p w14:paraId="7D748106" w14:textId="77777777" w:rsidR="003E21D6" w:rsidRDefault="003E21D6" w:rsidP="00C838C3">
            <w:pPr>
              <w:tabs>
                <w:tab w:val="clear" w:pos="1418"/>
                <w:tab w:val="clear" w:pos="4678"/>
                <w:tab w:val="clear" w:pos="5954"/>
                <w:tab w:val="left" w:pos="5103"/>
              </w:tabs>
            </w:pPr>
            <w:r>
              <w:t>e-mail</w:t>
            </w:r>
          </w:p>
        </w:tc>
        <w:tc>
          <w:tcPr>
            <w:tcW w:w="2931" w:type="dxa"/>
            <w:tcBorders>
              <w:bottom w:val="single" w:sz="4" w:space="0" w:color="auto"/>
            </w:tcBorders>
            <w:vAlign w:val="center"/>
          </w:tcPr>
          <w:p w14:paraId="7986B2AC" w14:textId="77777777" w:rsidR="003E21D6" w:rsidRPr="007B7BD9" w:rsidRDefault="003E21D6" w:rsidP="00C838C3">
            <w:pPr>
              <w:pStyle w:val="ListParagraph"/>
              <w:rPr>
                <w:b/>
                <w:u w:val="single"/>
              </w:rPr>
            </w:pPr>
          </w:p>
        </w:tc>
        <w:tc>
          <w:tcPr>
            <w:tcW w:w="1276" w:type="dxa"/>
            <w:tcBorders>
              <w:bottom w:val="single" w:sz="4" w:space="0" w:color="auto"/>
            </w:tcBorders>
            <w:vAlign w:val="center"/>
          </w:tcPr>
          <w:p w14:paraId="3F8160A7" w14:textId="77777777" w:rsidR="003E21D6" w:rsidRDefault="003E21D6" w:rsidP="00C838C3">
            <w:pPr>
              <w:tabs>
                <w:tab w:val="clear" w:pos="1418"/>
                <w:tab w:val="clear" w:pos="4678"/>
                <w:tab w:val="clear" w:pos="5954"/>
                <w:tab w:val="left" w:pos="5103"/>
              </w:tabs>
            </w:pPr>
            <w:r>
              <w:t>e-mail</w:t>
            </w:r>
          </w:p>
        </w:tc>
        <w:tc>
          <w:tcPr>
            <w:tcW w:w="3605" w:type="dxa"/>
            <w:tcBorders>
              <w:bottom w:val="single" w:sz="4" w:space="0" w:color="auto"/>
            </w:tcBorders>
            <w:vAlign w:val="center"/>
          </w:tcPr>
          <w:p w14:paraId="6165BD5C" w14:textId="77777777" w:rsidR="003E21D6" w:rsidRDefault="003E21D6" w:rsidP="00C838C3">
            <w:pPr>
              <w:pStyle w:val="ListParagraph"/>
            </w:pPr>
          </w:p>
        </w:tc>
      </w:tr>
      <w:tr w:rsidR="003E21D6" w14:paraId="470C7A7C" w14:textId="77777777" w:rsidTr="00C838C3">
        <w:trPr>
          <w:trHeight w:val="427"/>
        </w:trPr>
        <w:tc>
          <w:tcPr>
            <w:tcW w:w="1317" w:type="dxa"/>
            <w:tcBorders>
              <w:bottom w:val="single" w:sz="4" w:space="0" w:color="auto"/>
            </w:tcBorders>
            <w:vAlign w:val="center"/>
          </w:tcPr>
          <w:p w14:paraId="01494D8A" w14:textId="77777777" w:rsidR="003E21D6" w:rsidRDefault="003E21D6" w:rsidP="00C838C3">
            <w:pPr>
              <w:tabs>
                <w:tab w:val="clear" w:pos="1418"/>
                <w:tab w:val="clear" w:pos="4678"/>
                <w:tab w:val="clear" w:pos="5954"/>
                <w:tab w:val="left" w:pos="5103"/>
              </w:tabs>
            </w:pPr>
            <w:r>
              <w:t>Phone</w:t>
            </w:r>
          </w:p>
        </w:tc>
        <w:tc>
          <w:tcPr>
            <w:tcW w:w="2931" w:type="dxa"/>
            <w:tcBorders>
              <w:bottom w:val="single" w:sz="4" w:space="0" w:color="auto"/>
            </w:tcBorders>
            <w:vAlign w:val="center"/>
          </w:tcPr>
          <w:p w14:paraId="7430659F" w14:textId="77777777" w:rsidR="003E21D6" w:rsidRPr="007B7BD9" w:rsidRDefault="003E21D6" w:rsidP="00C838C3">
            <w:pPr>
              <w:pStyle w:val="ListParagraph"/>
              <w:rPr>
                <w:b/>
                <w:u w:val="single"/>
              </w:rPr>
            </w:pPr>
          </w:p>
        </w:tc>
        <w:tc>
          <w:tcPr>
            <w:tcW w:w="1276" w:type="dxa"/>
            <w:tcBorders>
              <w:bottom w:val="single" w:sz="4" w:space="0" w:color="auto"/>
            </w:tcBorders>
            <w:vAlign w:val="center"/>
          </w:tcPr>
          <w:p w14:paraId="7FB77155" w14:textId="77777777" w:rsidR="003E21D6" w:rsidRDefault="003E21D6" w:rsidP="00C838C3">
            <w:pPr>
              <w:tabs>
                <w:tab w:val="clear" w:pos="1418"/>
                <w:tab w:val="clear" w:pos="4678"/>
                <w:tab w:val="clear" w:pos="5954"/>
                <w:tab w:val="left" w:pos="5103"/>
              </w:tabs>
            </w:pPr>
            <w:r>
              <w:t>Phone</w:t>
            </w:r>
          </w:p>
        </w:tc>
        <w:tc>
          <w:tcPr>
            <w:tcW w:w="3605" w:type="dxa"/>
            <w:tcBorders>
              <w:bottom w:val="single" w:sz="4" w:space="0" w:color="auto"/>
            </w:tcBorders>
            <w:vAlign w:val="center"/>
          </w:tcPr>
          <w:p w14:paraId="3B83B6E6" w14:textId="77777777" w:rsidR="003E21D6" w:rsidRDefault="003E21D6" w:rsidP="00C838C3">
            <w:pPr>
              <w:pStyle w:val="ListParagraph"/>
            </w:pPr>
          </w:p>
        </w:tc>
      </w:tr>
      <w:tr w:rsidR="003E21D6" w14:paraId="22E5CBFF" w14:textId="77777777" w:rsidTr="00C838C3">
        <w:trPr>
          <w:trHeight w:val="77"/>
        </w:trPr>
        <w:tc>
          <w:tcPr>
            <w:tcW w:w="9129" w:type="dxa"/>
            <w:gridSpan w:val="4"/>
            <w:tcBorders>
              <w:top w:val="single" w:sz="4" w:space="0" w:color="auto"/>
              <w:left w:val="nil"/>
              <w:bottom w:val="nil"/>
              <w:right w:val="nil"/>
            </w:tcBorders>
            <w:vAlign w:val="center"/>
          </w:tcPr>
          <w:p w14:paraId="44C3B439" w14:textId="77777777" w:rsidR="003E21D6" w:rsidRDefault="003E21D6" w:rsidP="00C838C3"/>
        </w:tc>
      </w:tr>
    </w:tbl>
    <w:p w14:paraId="4EC396EC" w14:textId="77777777" w:rsidR="003E21D6" w:rsidRDefault="003E21D6">
      <w:r>
        <w:br w:type="page"/>
      </w:r>
    </w:p>
    <w:tbl>
      <w:tblPr>
        <w:tblStyle w:val="TableGrid"/>
        <w:tblW w:w="9129" w:type="dxa"/>
        <w:tblLook w:val="04A0" w:firstRow="1" w:lastRow="0" w:firstColumn="1" w:lastColumn="0" w:noHBand="0" w:noVBand="1"/>
      </w:tblPr>
      <w:tblGrid>
        <w:gridCol w:w="4248"/>
        <w:gridCol w:w="2700"/>
        <w:gridCol w:w="2181"/>
      </w:tblGrid>
      <w:tr w:rsidR="003E21D6" w14:paraId="3A040FF8" w14:textId="77777777" w:rsidTr="00C838C3">
        <w:trPr>
          <w:trHeight w:val="299"/>
        </w:trPr>
        <w:tc>
          <w:tcPr>
            <w:tcW w:w="4248" w:type="dxa"/>
            <w:tcBorders>
              <w:top w:val="nil"/>
              <w:left w:val="nil"/>
              <w:bottom w:val="single" w:sz="4" w:space="0" w:color="auto"/>
              <w:right w:val="single" w:sz="4" w:space="0" w:color="auto"/>
            </w:tcBorders>
            <w:vAlign w:val="center"/>
          </w:tcPr>
          <w:p w14:paraId="64CFAE95" w14:textId="47562483" w:rsidR="003E21D6" w:rsidRPr="007B7BD9" w:rsidRDefault="003E21D6" w:rsidP="00C838C3">
            <w:pPr>
              <w:pStyle w:val="ListParagraph"/>
              <w:rPr>
                <w:b/>
                <w:u w:val="single"/>
              </w:rPr>
            </w:pPr>
          </w:p>
        </w:tc>
        <w:tc>
          <w:tcPr>
            <w:tcW w:w="2700" w:type="dxa"/>
            <w:tcBorders>
              <w:top w:val="single" w:sz="4" w:space="0" w:color="auto"/>
              <w:left w:val="single" w:sz="4" w:space="0" w:color="auto"/>
              <w:bottom w:val="single" w:sz="4" w:space="0" w:color="auto"/>
              <w:right w:val="single" w:sz="4" w:space="0" w:color="auto"/>
            </w:tcBorders>
            <w:vAlign w:val="center"/>
          </w:tcPr>
          <w:p w14:paraId="0E6965C5" w14:textId="77777777" w:rsidR="003E21D6" w:rsidRPr="007623B1" w:rsidRDefault="003E21D6" w:rsidP="00C838C3">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7C71EFA9" w14:textId="77777777" w:rsidR="003E21D6" w:rsidRPr="007623B1" w:rsidRDefault="003E21D6" w:rsidP="00C838C3">
            <w:pPr>
              <w:tabs>
                <w:tab w:val="clear" w:pos="1418"/>
                <w:tab w:val="clear" w:pos="4678"/>
                <w:tab w:val="clear" w:pos="5954"/>
                <w:tab w:val="left" w:pos="5103"/>
              </w:tabs>
              <w:jc w:val="center"/>
              <w:rPr>
                <w:b/>
              </w:rPr>
            </w:pPr>
            <w:r w:rsidRPr="007623B1">
              <w:rPr>
                <w:b/>
              </w:rPr>
              <w:t>No</w:t>
            </w:r>
          </w:p>
        </w:tc>
      </w:tr>
      <w:tr w:rsidR="003E21D6" w14:paraId="18CD9E15" w14:textId="77777777" w:rsidTr="00C838C3">
        <w:trPr>
          <w:trHeight w:val="550"/>
        </w:trPr>
        <w:tc>
          <w:tcPr>
            <w:tcW w:w="4248" w:type="dxa"/>
            <w:tcBorders>
              <w:top w:val="single" w:sz="4" w:space="0" w:color="auto"/>
            </w:tcBorders>
            <w:vAlign w:val="center"/>
          </w:tcPr>
          <w:p w14:paraId="48E57463" w14:textId="77777777" w:rsidR="003E21D6" w:rsidRPr="007B7BD9" w:rsidRDefault="003E21D6" w:rsidP="00C838C3">
            <w:pPr>
              <w:pStyle w:val="ListParagraph"/>
              <w:ind w:left="0"/>
              <w:rPr>
                <w:b/>
                <w:u w:val="single"/>
              </w:rPr>
            </w:pPr>
            <w:r>
              <w:t xml:space="preserve">Do you or any employee of your Company/Organisation hold an elected or appointed position in the Reference Body requesting the </w:t>
            </w:r>
            <w:bookmarkStart w:id="8" w:name="ProjectInInfo"/>
            <w:bookmarkEnd w:id="8"/>
            <w:r w:rsidRPr="00913B84">
              <w:t>STF 712</w:t>
            </w:r>
            <w:r>
              <w:t xml:space="preserve"> creation?</w:t>
            </w:r>
          </w:p>
        </w:tc>
        <w:tc>
          <w:tcPr>
            <w:tcW w:w="2700" w:type="dxa"/>
            <w:tcBorders>
              <w:top w:val="single" w:sz="4" w:space="0" w:color="auto"/>
            </w:tcBorders>
            <w:vAlign w:val="center"/>
          </w:tcPr>
          <w:p w14:paraId="25AEC4E5" w14:textId="77777777" w:rsidR="003E21D6" w:rsidRDefault="003E21D6" w:rsidP="00C838C3">
            <w:pPr>
              <w:tabs>
                <w:tab w:val="clear" w:pos="1418"/>
                <w:tab w:val="clear" w:pos="4678"/>
                <w:tab w:val="clear" w:pos="5954"/>
                <w:tab w:val="left" w:pos="5103"/>
              </w:tabs>
              <w:jc w:val="center"/>
            </w:pPr>
          </w:p>
          <w:p w14:paraId="3CC4513F" w14:textId="77777777" w:rsidR="003E21D6" w:rsidRDefault="003E21D6" w:rsidP="00C838C3">
            <w:pPr>
              <w:tabs>
                <w:tab w:val="clear" w:pos="1418"/>
                <w:tab w:val="clear" w:pos="4678"/>
                <w:tab w:val="clear" w:pos="5954"/>
                <w:tab w:val="left" w:pos="5103"/>
              </w:tabs>
              <w:jc w:val="center"/>
            </w:pPr>
          </w:p>
          <w:p w14:paraId="526D9F60" w14:textId="77777777" w:rsidR="003E21D6" w:rsidRDefault="003E21D6" w:rsidP="00C838C3">
            <w:pPr>
              <w:tabs>
                <w:tab w:val="clear" w:pos="1418"/>
                <w:tab w:val="clear" w:pos="4678"/>
                <w:tab w:val="clear" w:pos="5954"/>
                <w:tab w:val="left" w:pos="5103"/>
              </w:tabs>
              <w:jc w:val="center"/>
            </w:pPr>
            <w:r>
              <w:rPr>
                <w:rFonts w:ascii="Wingdings" w:eastAsia="Wingdings" w:hAnsi="Wingdings" w:cs="Wingdings"/>
              </w:rPr>
              <w:t>o</w:t>
            </w:r>
          </w:p>
          <w:p w14:paraId="5287F646" w14:textId="77777777" w:rsidR="003E21D6" w:rsidRDefault="003E21D6" w:rsidP="00C838C3">
            <w:pPr>
              <w:tabs>
                <w:tab w:val="clear" w:pos="1418"/>
                <w:tab w:val="clear" w:pos="4678"/>
                <w:tab w:val="clear" w:pos="5954"/>
                <w:tab w:val="left" w:pos="5103"/>
              </w:tabs>
              <w:jc w:val="center"/>
            </w:pPr>
          </w:p>
          <w:p w14:paraId="44FFB173" w14:textId="77777777" w:rsidR="003E21D6" w:rsidRDefault="003E21D6" w:rsidP="00C838C3">
            <w:pPr>
              <w:tabs>
                <w:tab w:val="clear" w:pos="1418"/>
                <w:tab w:val="clear" w:pos="4678"/>
                <w:tab w:val="clear" w:pos="5954"/>
                <w:tab w:val="left" w:pos="5103"/>
              </w:tabs>
            </w:pPr>
            <w:r>
              <w:t>Indicate in which position:</w:t>
            </w:r>
          </w:p>
          <w:p w14:paraId="20475056" w14:textId="77777777" w:rsidR="003E21D6" w:rsidRDefault="003E21D6" w:rsidP="00C838C3">
            <w:pPr>
              <w:tabs>
                <w:tab w:val="clear" w:pos="1418"/>
                <w:tab w:val="clear" w:pos="4678"/>
                <w:tab w:val="clear" w:pos="5954"/>
                <w:tab w:val="left" w:pos="5103"/>
              </w:tabs>
            </w:pPr>
          </w:p>
          <w:p w14:paraId="6AE1B8A0" w14:textId="77777777" w:rsidR="003E21D6" w:rsidRDefault="003E21D6" w:rsidP="00C838C3">
            <w:r>
              <w:t>-----------------------------------</w:t>
            </w:r>
          </w:p>
          <w:p w14:paraId="7074B39B" w14:textId="77777777" w:rsidR="003E21D6" w:rsidRDefault="003E21D6" w:rsidP="00C838C3"/>
        </w:tc>
        <w:tc>
          <w:tcPr>
            <w:tcW w:w="2181" w:type="dxa"/>
            <w:tcBorders>
              <w:top w:val="single" w:sz="4" w:space="0" w:color="auto"/>
            </w:tcBorders>
          </w:tcPr>
          <w:p w14:paraId="481B2749" w14:textId="77777777" w:rsidR="003E21D6" w:rsidRDefault="003E21D6" w:rsidP="00C838C3">
            <w:pPr>
              <w:tabs>
                <w:tab w:val="clear" w:pos="1418"/>
                <w:tab w:val="clear" w:pos="4678"/>
                <w:tab w:val="clear" w:pos="5954"/>
                <w:tab w:val="left" w:pos="5103"/>
              </w:tabs>
              <w:jc w:val="center"/>
            </w:pPr>
          </w:p>
          <w:p w14:paraId="54BEFD9A" w14:textId="77777777" w:rsidR="003E21D6" w:rsidRDefault="003E21D6" w:rsidP="00C838C3">
            <w:pPr>
              <w:tabs>
                <w:tab w:val="clear" w:pos="1418"/>
                <w:tab w:val="clear" w:pos="4678"/>
                <w:tab w:val="clear" w:pos="5954"/>
                <w:tab w:val="left" w:pos="5103"/>
              </w:tabs>
              <w:jc w:val="center"/>
            </w:pPr>
          </w:p>
          <w:p w14:paraId="3E13CDDE" w14:textId="77777777" w:rsidR="003E21D6" w:rsidRDefault="003E21D6" w:rsidP="00C838C3">
            <w:pPr>
              <w:tabs>
                <w:tab w:val="clear" w:pos="1418"/>
                <w:tab w:val="clear" w:pos="4678"/>
                <w:tab w:val="clear" w:pos="5954"/>
                <w:tab w:val="left" w:pos="5103"/>
              </w:tabs>
              <w:jc w:val="center"/>
            </w:pPr>
            <w:r>
              <w:rPr>
                <w:rFonts w:ascii="Wingdings" w:eastAsia="Wingdings" w:hAnsi="Wingdings" w:cs="Wingdings"/>
              </w:rPr>
              <w:t>o</w:t>
            </w:r>
          </w:p>
        </w:tc>
      </w:tr>
      <w:tr w:rsidR="003E21D6" w14:paraId="65709EE4" w14:textId="77777777" w:rsidTr="00C838C3">
        <w:trPr>
          <w:trHeight w:val="550"/>
        </w:trPr>
        <w:tc>
          <w:tcPr>
            <w:tcW w:w="4248" w:type="dxa"/>
            <w:vAlign w:val="center"/>
          </w:tcPr>
          <w:p w14:paraId="23365CB4" w14:textId="77777777" w:rsidR="003E21D6" w:rsidRDefault="003E21D6" w:rsidP="00C838C3">
            <w:pPr>
              <w:tabs>
                <w:tab w:val="clear" w:pos="1418"/>
                <w:tab w:val="clear" w:pos="4678"/>
                <w:tab w:val="clear" w:pos="5954"/>
                <w:tab w:val="left" w:pos="5103"/>
              </w:tabs>
              <w:rPr>
                <w:b/>
                <w:u w:val="single"/>
              </w:rPr>
            </w:pPr>
          </w:p>
          <w:p w14:paraId="778F2D65" w14:textId="77777777" w:rsidR="003E21D6" w:rsidRPr="00292E70" w:rsidRDefault="003E21D6" w:rsidP="00C838C3">
            <w:pPr>
              <w:tabs>
                <w:tab w:val="clear" w:pos="1418"/>
                <w:tab w:val="clear" w:pos="4678"/>
                <w:tab w:val="clear" w:pos="5954"/>
                <w:tab w:val="left" w:pos="5103"/>
              </w:tabs>
              <w:rPr>
                <w:b/>
                <w:u w:val="single"/>
              </w:rPr>
            </w:pPr>
            <w:r w:rsidRPr="00292E70">
              <w:rPr>
                <w:b/>
                <w:u w:val="single"/>
              </w:rPr>
              <w:t>If you are self-employed candidate:</w:t>
            </w:r>
          </w:p>
          <w:p w14:paraId="4ACD6AE2" w14:textId="77777777" w:rsidR="003E21D6" w:rsidRDefault="003E21D6" w:rsidP="00C838C3">
            <w:pPr>
              <w:tabs>
                <w:tab w:val="clear" w:pos="1418"/>
                <w:tab w:val="clear" w:pos="4678"/>
                <w:tab w:val="clear" w:pos="5954"/>
                <w:tab w:val="left" w:pos="5103"/>
              </w:tabs>
            </w:pPr>
            <w:r>
              <w:t>Do you currently have other contracts in progress with ETSI?</w:t>
            </w:r>
          </w:p>
          <w:p w14:paraId="458A4F38" w14:textId="77777777" w:rsidR="003E21D6" w:rsidRPr="007623B1" w:rsidRDefault="003E21D6" w:rsidP="00C838C3">
            <w:pPr>
              <w:tabs>
                <w:tab w:val="clear" w:pos="1418"/>
                <w:tab w:val="clear" w:pos="4678"/>
                <w:tab w:val="clear" w:pos="5954"/>
                <w:tab w:val="left" w:pos="5103"/>
              </w:tabs>
            </w:pPr>
          </w:p>
        </w:tc>
        <w:tc>
          <w:tcPr>
            <w:tcW w:w="2700" w:type="dxa"/>
            <w:vAlign w:val="center"/>
          </w:tcPr>
          <w:p w14:paraId="660DFF7E" w14:textId="77777777" w:rsidR="003E21D6" w:rsidRDefault="003E21D6" w:rsidP="00C838C3">
            <w:pPr>
              <w:jc w:val="center"/>
            </w:pPr>
            <w:r>
              <w:rPr>
                <w:rFonts w:ascii="Wingdings" w:eastAsia="Wingdings" w:hAnsi="Wingdings" w:cs="Wingdings"/>
              </w:rPr>
              <w:t>o</w:t>
            </w:r>
          </w:p>
        </w:tc>
        <w:tc>
          <w:tcPr>
            <w:tcW w:w="2181" w:type="dxa"/>
            <w:vAlign w:val="center"/>
          </w:tcPr>
          <w:p w14:paraId="420F710C" w14:textId="77777777" w:rsidR="003E21D6" w:rsidRDefault="003E21D6" w:rsidP="00C838C3">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2C8C803F" w14:textId="77777777" w:rsidR="003E21D6" w:rsidRDefault="003E21D6" w:rsidP="003E21D6"/>
    <w:p w14:paraId="2520CE8D" w14:textId="77777777" w:rsidR="003E21D6" w:rsidRDefault="003E21D6" w:rsidP="003E21D6">
      <w:r w:rsidRPr="00BA6B84">
        <w:rPr>
          <w:color w:val="FF0000"/>
        </w:rPr>
        <w:t xml:space="preserve">All fields marked with an </w:t>
      </w:r>
      <w:proofErr w:type="spellStart"/>
      <w:r w:rsidRPr="00BA6B84">
        <w:rPr>
          <w:color w:val="FF0000"/>
        </w:rPr>
        <w:t>asterix</w:t>
      </w:r>
      <w:proofErr w:type="spellEnd"/>
      <w:r w:rsidRPr="00BA6B84">
        <w:rPr>
          <w:color w:val="FF0000"/>
        </w:rPr>
        <w:t xml:space="preserve"> (</w:t>
      </w:r>
      <w:r w:rsidRPr="00B954A7">
        <w:t>*</w:t>
      </w:r>
      <w:r w:rsidRPr="00BA6B84">
        <w:rPr>
          <w:color w:val="FF0000"/>
        </w:rPr>
        <w:t>) are mandatory</w:t>
      </w:r>
    </w:p>
    <w:p w14:paraId="76A0ACA5" w14:textId="77777777" w:rsidR="003E21D6" w:rsidRPr="00840EAC" w:rsidRDefault="003E21D6" w:rsidP="003E21D6"/>
    <w:p w14:paraId="0D0C2357" w14:textId="77777777" w:rsidR="003E21D6" w:rsidRDefault="003E21D6" w:rsidP="003E21D6">
      <w:pPr>
        <w:rPr>
          <w:b/>
          <w:sz w:val="24"/>
          <w:szCs w:val="24"/>
        </w:rPr>
      </w:pPr>
      <w:r>
        <w:rPr>
          <w:b/>
          <w:sz w:val="24"/>
          <w:szCs w:val="24"/>
        </w:rPr>
        <w:t>1</w:t>
      </w:r>
      <w:r w:rsidRPr="0012526C">
        <w:rPr>
          <w:b/>
          <w:sz w:val="24"/>
          <w:szCs w:val="24"/>
        </w:rPr>
        <w:t>.1</w:t>
      </w:r>
      <w:r w:rsidRPr="0012526C">
        <w:rPr>
          <w:b/>
          <w:sz w:val="24"/>
          <w:szCs w:val="24"/>
        </w:rPr>
        <w:tab/>
        <w:t>Introduction</w:t>
      </w:r>
    </w:p>
    <w:p w14:paraId="25B47B93" w14:textId="77777777" w:rsidR="003E21D6" w:rsidRPr="0012526C" w:rsidRDefault="003E21D6" w:rsidP="003E21D6">
      <w:pPr>
        <w:rPr>
          <w:b/>
          <w:sz w:val="24"/>
          <w:szCs w:val="24"/>
        </w:rPr>
      </w:pPr>
    </w:p>
    <w:p w14:paraId="17F58E5F" w14:textId="77777777" w:rsidR="003E21D6" w:rsidRPr="006749FD" w:rsidRDefault="003E21D6" w:rsidP="003E21D6">
      <w:r w:rsidRPr="006749FD">
        <w:t>A short presentation of the technical structure responsible for this activity, e.g.:</w:t>
      </w:r>
    </w:p>
    <w:p w14:paraId="42638F6E" w14:textId="77777777" w:rsidR="003E21D6" w:rsidRPr="0055626C" w:rsidRDefault="003E21D6" w:rsidP="003E21D6">
      <w:pPr>
        <w:pStyle w:val="ListParagraph"/>
        <w:numPr>
          <w:ilvl w:val="0"/>
          <w:numId w:val="25"/>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Business area, number of employees, link to WEB site</w:t>
      </w:r>
      <w:r>
        <w:t>,</w:t>
      </w:r>
    </w:p>
    <w:p w14:paraId="00823C4B" w14:textId="77777777" w:rsidR="003E21D6" w:rsidRPr="0055626C" w:rsidRDefault="003E21D6" w:rsidP="003E21D6">
      <w:pPr>
        <w:pStyle w:val="ListParagraph"/>
        <w:numPr>
          <w:ilvl w:val="0"/>
          <w:numId w:val="25"/>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Department(s)/team(s)/experts in charge of the technical activities related to th</w:t>
      </w:r>
      <w:r>
        <w:t>is</w:t>
      </w:r>
      <w:r w:rsidRPr="0055626C">
        <w:t xml:space="preserve"> </w:t>
      </w:r>
      <w:r>
        <w:t>Project,</w:t>
      </w:r>
    </w:p>
    <w:p w14:paraId="1F4FA7BF" w14:textId="77777777" w:rsidR="003E21D6" w:rsidRPr="0055626C" w:rsidRDefault="003E21D6" w:rsidP="003E21D6">
      <w:pPr>
        <w:pStyle w:val="ListParagraph"/>
        <w:numPr>
          <w:ilvl w:val="0"/>
          <w:numId w:val="25"/>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Reference to products/services of your Company/Organization</w:t>
      </w:r>
      <w:r w:rsidRPr="009B21CC">
        <w:t xml:space="preserve"> </w:t>
      </w:r>
      <w:r w:rsidRPr="00D66FDE">
        <w:t>or supporting Member</w:t>
      </w:r>
      <w:r w:rsidRPr="0055626C">
        <w:t xml:space="preserve"> to which the standards developed by th</w:t>
      </w:r>
      <w:r>
        <w:t>is</w:t>
      </w:r>
      <w:r w:rsidRPr="0055626C">
        <w:t xml:space="preserve"> </w:t>
      </w:r>
      <w:r>
        <w:t>Project</w:t>
      </w:r>
      <w:r w:rsidRPr="0055626C">
        <w:t xml:space="preserve"> will apply</w:t>
      </w:r>
      <w:r>
        <w:t>,</w:t>
      </w:r>
    </w:p>
    <w:p w14:paraId="4DE2FB17" w14:textId="77777777" w:rsidR="003E21D6" w:rsidRPr="0055626C" w:rsidRDefault="003E21D6" w:rsidP="003E21D6">
      <w:pPr>
        <w:pStyle w:val="ListParagraph"/>
        <w:numPr>
          <w:ilvl w:val="0"/>
          <w:numId w:val="25"/>
        </w:numPr>
        <w:tabs>
          <w:tab w:val="left" w:pos="851"/>
          <w:tab w:val="left" w:pos="1418"/>
          <w:tab w:val="left" w:pos="4678"/>
          <w:tab w:val="left" w:pos="5954"/>
          <w:tab w:val="left" w:pos="7088"/>
        </w:tabs>
        <w:overflowPunct w:val="0"/>
        <w:autoSpaceDE w:val="0"/>
        <w:autoSpaceDN w:val="0"/>
        <w:adjustRightInd w:val="0"/>
        <w:jc w:val="both"/>
        <w:textAlignment w:val="baseline"/>
      </w:pPr>
      <w:r w:rsidRPr="0055626C">
        <w:t>Motivation for your Company/Organi</w:t>
      </w:r>
      <w:r>
        <w:t>s</w:t>
      </w:r>
      <w:r w:rsidRPr="0055626C">
        <w:t xml:space="preserve">ation </w:t>
      </w:r>
      <w:r w:rsidRPr="00D66FDE">
        <w:t xml:space="preserve">or supporting Member </w:t>
      </w:r>
      <w:r w:rsidRPr="0055626C">
        <w:t>to participate in th</w:t>
      </w:r>
      <w:r>
        <w:t>is</w:t>
      </w:r>
      <w:r w:rsidRPr="0055626C">
        <w:t xml:space="preserve"> </w:t>
      </w:r>
      <w:r>
        <w:t>Project.</w:t>
      </w:r>
    </w:p>
    <w:p w14:paraId="17C7893F" w14:textId="77777777" w:rsidR="003E21D6" w:rsidRPr="000E09A4" w:rsidRDefault="003E21D6" w:rsidP="003E21D6"/>
    <w:p w14:paraId="5CE8F6A0" w14:textId="77777777" w:rsidR="003E21D6" w:rsidRDefault="003E21D6" w:rsidP="003E21D6">
      <w:pPr>
        <w:rPr>
          <w:b/>
          <w:sz w:val="24"/>
          <w:szCs w:val="24"/>
        </w:rPr>
      </w:pPr>
      <w:r>
        <w:rPr>
          <w:b/>
          <w:sz w:val="24"/>
          <w:szCs w:val="24"/>
        </w:rPr>
        <w:t>1.2</w:t>
      </w:r>
      <w:r>
        <w:rPr>
          <w:b/>
          <w:sz w:val="24"/>
          <w:szCs w:val="24"/>
        </w:rPr>
        <w:tab/>
      </w:r>
      <w:r w:rsidRPr="0012526C">
        <w:rPr>
          <w:b/>
          <w:sz w:val="24"/>
          <w:szCs w:val="24"/>
        </w:rPr>
        <w:t xml:space="preserve">Proposed approach </w:t>
      </w:r>
    </w:p>
    <w:p w14:paraId="704A2F90" w14:textId="77777777" w:rsidR="003E21D6" w:rsidRPr="007A28E5" w:rsidRDefault="003E21D6" w:rsidP="003E21D6">
      <w:pPr>
        <w:rPr>
          <w:b/>
        </w:rPr>
      </w:pPr>
    </w:p>
    <w:p w14:paraId="690FA68A" w14:textId="77777777" w:rsidR="003E21D6" w:rsidRDefault="003E21D6" w:rsidP="003E21D6">
      <w:pPr>
        <w:rPr>
          <w:b/>
        </w:rPr>
      </w:pPr>
      <w:bookmarkStart w:id="9" w:name="_Ref434825982"/>
      <w:r w:rsidRPr="0012526C">
        <w:rPr>
          <w:b/>
        </w:rPr>
        <w:t>Proposed contribution to tasks</w:t>
      </w:r>
      <w:bookmarkEnd w:id="9"/>
      <w:r w:rsidRPr="0012526C">
        <w:rPr>
          <w:b/>
        </w:rPr>
        <w:t xml:space="preserve"> &amp; related cost</w:t>
      </w:r>
    </w:p>
    <w:p w14:paraId="1874E675" w14:textId="77777777" w:rsidR="003E21D6" w:rsidRDefault="003E21D6" w:rsidP="003E21D6">
      <w:r w:rsidRPr="0055626C">
        <w:t>Identify the tasks to which your Company/Organi</w:t>
      </w:r>
      <w:r>
        <w:t>s</w:t>
      </w:r>
      <w:r w:rsidRPr="0055626C">
        <w:t xml:space="preserve">ation is proposing to contribute </w:t>
      </w:r>
      <w:r>
        <w:t>by filling-in the table below:</w:t>
      </w:r>
    </w:p>
    <w:tbl>
      <w:tblPr>
        <w:tblW w:w="0" w:type="auto"/>
        <w:tblLook w:val="04A0" w:firstRow="1" w:lastRow="0" w:firstColumn="1" w:lastColumn="0" w:noHBand="0" w:noVBand="1"/>
      </w:tblPr>
      <w:tblGrid>
        <w:gridCol w:w="784"/>
        <w:gridCol w:w="2233"/>
        <w:gridCol w:w="1873"/>
        <w:gridCol w:w="1773"/>
        <w:gridCol w:w="1984"/>
      </w:tblGrid>
      <w:tr w:rsidR="003E21D6" w14:paraId="61C239BF" w14:textId="77777777" w:rsidTr="00C838C3">
        <w:trPr>
          <w:trHeight w:val="288"/>
        </w:trPr>
        <w:tc>
          <w:tcPr>
            <w:tcW w:w="0" w:type="auto"/>
            <w:tcBorders>
              <w:top w:val="nil"/>
              <w:left w:val="nil"/>
              <w:bottom w:val="single" w:sz="12" w:space="0" w:color="FFFFFF"/>
              <w:right w:val="single" w:sz="4" w:space="0" w:color="FFFFFF"/>
            </w:tcBorders>
            <w:shd w:val="clear" w:color="000000" w:fill="000000"/>
            <w:noWrap/>
            <w:vAlign w:val="bottom"/>
            <w:hideMark/>
          </w:tcPr>
          <w:p w14:paraId="57B9E6AD" w14:textId="77777777" w:rsidR="003E21D6" w:rsidRPr="00373D1A" w:rsidRDefault="003E21D6" w:rsidP="00C838C3">
            <w:pPr>
              <w:tabs>
                <w:tab w:val="clear" w:pos="1418"/>
                <w:tab w:val="clear" w:pos="4678"/>
                <w:tab w:val="clear" w:pos="5954"/>
                <w:tab w:val="clear" w:pos="7088"/>
              </w:tabs>
              <w:overflowPunct/>
              <w:autoSpaceDE/>
              <w:autoSpaceDN/>
              <w:adjustRightInd/>
              <w:jc w:val="center"/>
              <w:textAlignment w:val="auto"/>
              <w:rPr>
                <w:rFonts w:cs="Arial"/>
                <w:b/>
                <w:bCs/>
                <w:color w:val="FFFFFF"/>
              </w:rPr>
            </w:pPr>
            <w:bookmarkStart w:id="10" w:name="Table_Tasks_Proposal"/>
            <w:bookmarkEnd w:id="10"/>
            <w:r w:rsidRPr="00373D1A">
              <w:rPr>
                <w:rFonts w:cs="Arial"/>
                <w:b/>
                <w:bCs/>
                <w:color w:val="FFFFFF"/>
              </w:rPr>
              <w:t>Tasks</w:t>
            </w:r>
          </w:p>
          <w:p w14:paraId="11D36254" w14:textId="77777777" w:rsidR="003E21D6" w:rsidRPr="00373D1A" w:rsidRDefault="003E21D6" w:rsidP="00C838C3">
            <w:pPr>
              <w:tabs>
                <w:tab w:val="clear" w:pos="1418"/>
                <w:tab w:val="clear" w:pos="4678"/>
                <w:tab w:val="clear" w:pos="5954"/>
                <w:tab w:val="clear" w:pos="7088"/>
              </w:tabs>
              <w:overflowPunct/>
              <w:autoSpaceDE/>
              <w:autoSpaceDN/>
              <w:adjustRightInd/>
              <w:jc w:val="center"/>
              <w:textAlignment w:val="auto"/>
              <w:rPr>
                <w:rFonts w:cs="Arial"/>
                <w:b/>
                <w:bCs/>
                <w:color w:val="FFFFFF"/>
              </w:rPr>
            </w:pPr>
            <w:r w:rsidRPr="00373D1A">
              <w:rPr>
                <w:rFonts w:cs="Arial"/>
                <w:b/>
                <w:bCs/>
                <w:color w:val="FFFFFF"/>
              </w:rPr>
              <w:t>No</w:t>
            </w:r>
          </w:p>
        </w:tc>
        <w:tc>
          <w:tcPr>
            <w:tcW w:w="2233" w:type="dxa"/>
            <w:tcBorders>
              <w:top w:val="nil"/>
              <w:left w:val="single" w:sz="4" w:space="0" w:color="FFFFFF"/>
              <w:bottom w:val="single" w:sz="12" w:space="0" w:color="FFFFFF"/>
              <w:right w:val="single" w:sz="4" w:space="0" w:color="FFFFFF"/>
            </w:tcBorders>
            <w:shd w:val="clear" w:color="000000" w:fill="000000"/>
            <w:noWrap/>
            <w:vAlign w:val="bottom"/>
            <w:hideMark/>
          </w:tcPr>
          <w:p w14:paraId="756FDE12" w14:textId="77777777" w:rsidR="003E21D6" w:rsidRPr="00373D1A" w:rsidRDefault="003E21D6" w:rsidP="00C838C3">
            <w:pPr>
              <w:jc w:val="center"/>
              <w:rPr>
                <w:rFonts w:cs="Arial"/>
                <w:b/>
                <w:bCs/>
                <w:color w:val="FFFFFF"/>
              </w:rPr>
            </w:pPr>
            <w:r w:rsidRPr="00373D1A">
              <w:rPr>
                <w:rFonts w:cs="Arial"/>
                <w:b/>
                <w:bCs/>
                <w:color w:val="FFFFFF"/>
              </w:rPr>
              <w:t>Tasks</w:t>
            </w:r>
          </w:p>
          <w:p w14:paraId="5FA74329" w14:textId="77777777" w:rsidR="003E21D6" w:rsidRPr="00373D1A" w:rsidRDefault="003E21D6" w:rsidP="00C838C3">
            <w:pPr>
              <w:jc w:val="center"/>
              <w:rPr>
                <w:rFonts w:cs="Arial"/>
                <w:b/>
                <w:bCs/>
                <w:color w:val="FFFFFF"/>
              </w:rPr>
            </w:pPr>
            <w:r w:rsidRPr="00373D1A">
              <w:rPr>
                <w:rFonts w:cs="Arial"/>
                <w:b/>
                <w:bCs/>
                <w:color w:val="FFFFFF"/>
              </w:rPr>
              <w:t>Description</w:t>
            </w:r>
          </w:p>
        </w:tc>
        <w:tc>
          <w:tcPr>
            <w:tcW w:w="1873" w:type="dxa"/>
            <w:tcBorders>
              <w:top w:val="nil"/>
              <w:left w:val="single" w:sz="4" w:space="0" w:color="FFFFFF"/>
              <w:bottom w:val="single" w:sz="12" w:space="0" w:color="FFFFFF"/>
              <w:right w:val="single" w:sz="4" w:space="0" w:color="FFFFFF"/>
            </w:tcBorders>
            <w:shd w:val="clear" w:color="000000" w:fill="000000"/>
            <w:noWrap/>
            <w:vAlign w:val="bottom"/>
            <w:hideMark/>
          </w:tcPr>
          <w:p w14:paraId="2EC86804" w14:textId="77777777" w:rsidR="003E21D6" w:rsidRPr="00373D1A" w:rsidRDefault="003E21D6" w:rsidP="00C838C3">
            <w:pPr>
              <w:jc w:val="center"/>
              <w:rPr>
                <w:rFonts w:cs="Arial"/>
                <w:b/>
                <w:bCs/>
                <w:color w:val="FFFFFF"/>
              </w:rPr>
            </w:pPr>
            <w:r w:rsidRPr="00373D1A">
              <w:rPr>
                <w:rFonts w:cs="Arial"/>
                <w:b/>
                <w:bCs/>
                <w:color w:val="FFFFFF"/>
              </w:rPr>
              <w:t>Max Budget Allocated in Euro</w:t>
            </w:r>
          </w:p>
        </w:tc>
        <w:tc>
          <w:tcPr>
            <w:tcW w:w="1773" w:type="dxa"/>
            <w:tcBorders>
              <w:top w:val="nil"/>
              <w:left w:val="single" w:sz="4" w:space="0" w:color="FFFFFF"/>
              <w:bottom w:val="single" w:sz="12" w:space="0" w:color="FFFFFF"/>
              <w:right w:val="single" w:sz="4" w:space="0" w:color="FFFFFF"/>
            </w:tcBorders>
            <w:shd w:val="clear" w:color="000000" w:fill="000000"/>
            <w:noWrap/>
            <w:vAlign w:val="bottom"/>
            <w:hideMark/>
          </w:tcPr>
          <w:p w14:paraId="594B3F69" w14:textId="77777777" w:rsidR="003E21D6" w:rsidRPr="00373D1A" w:rsidRDefault="003E21D6" w:rsidP="00C838C3">
            <w:pPr>
              <w:jc w:val="center"/>
              <w:rPr>
                <w:rFonts w:cs="Arial"/>
                <w:b/>
                <w:bCs/>
                <w:color w:val="FFFFFF"/>
              </w:rPr>
            </w:pPr>
            <w:r w:rsidRPr="00373D1A">
              <w:rPr>
                <w:rFonts w:cs="Arial"/>
                <w:b/>
                <w:bCs/>
                <w:color w:val="FFFFFF"/>
              </w:rPr>
              <w:t>Amount in Euro (mandatory)</w:t>
            </w:r>
          </w:p>
        </w:tc>
        <w:tc>
          <w:tcPr>
            <w:tcW w:w="1984" w:type="dxa"/>
            <w:tcBorders>
              <w:top w:val="nil"/>
              <w:left w:val="single" w:sz="4" w:space="0" w:color="FFFFFF"/>
              <w:bottom w:val="single" w:sz="12" w:space="0" w:color="FFFFFF"/>
              <w:right w:val="nil"/>
            </w:tcBorders>
            <w:shd w:val="clear" w:color="000000" w:fill="000000"/>
            <w:noWrap/>
            <w:vAlign w:val="bottom"/>
            <w:hideMark/>
          </w:tcPr>
          <w:p w14:paraId="36CC96CE" w14:textId="77777777" w:rsidR="003E21D6" w:rsidRPr="00373D1A" w:rsidRDefault="003E21D6" w:rsidP="00C838C3">
            <w:pPr>
              <w:jc w:val="center"/>
              <w:rPr>
                <w:rFonts w:cs="Arial"/>
                <w:b/>
                <w:bCs/>
                <w:color w:val="FFFFFF"/>
              </w:rPr>
            </w:pPr>
            <w:r w:rsidRPr="00373D1A">
              <w:rPr>
                <w:rFonts w:cs="Arial"/>
                <w:b/>
                <w:bCs/>
                <w:color w:val="FFFFFF"/>
              </w:rPr>
              <w:t>% of whole Task (mandatory)</w:t>
            </w:r>
          </w:p>
        </w:tc>
      </w:tr>
      <w:tr w:rsidR="003E21D6" w14:paraId="050355E2" w14:textId="77777777" w:rsidTr="00C838C3">
        <w:trPr>
          <w:trHeight w:val="288"/>
        </w:trPr>
        <w:tc>
          <w:tcPr>
            <w:tcW w:w="0" w:type="auto"/>
            <w:tcBorders>
              <w:top w:val="single" w:sz="4" w:space="0" w:color="FFFFFF"/>
              <w:left w:val="nil"/>
              <w:bottom w:val="single" w:sz="4" w:space="0" w:color="FFFFFF"/>
              <w:right w:val="single" w:sz="4" w:space="0" w:color="FFFFFF"/>
            </w:tcBorders>
            <w:shd w:val="clear" w:color="A6A6A6" w:fill="A6A6A6"/>
            <w:noWrap/>
            <w:vAlign w:val="bottom"/>
            <w:hideMark/>
          </w:tcPr>
          <w:p w14:paraId="732E3737" w14:textId="77777777" w:rsidR="003E21D6" w:rsidRPr="00373D1A" w:rsidRDefault="003E21D6" w:rsidP="00C838C3">
            <w:pPr>
              <w:rPr>
                <w:rFonts w:cs="Arial"/>
                <w:color w:val="000000"/>
              </w:rPr>
            </w:pPr>
            <w:r w:rsidRPr="00373D1A">
              <w:rPr>
                <w:rFonts w:cs="Arial"/>
                <w:color w:val="000000"/>
              </w:rPr>
              <w:t>00</w:t>
            </w:r>
          </w:p>
        </w:tc>
        <w:tc>
          <w:tcPr>
            <w:tcW w:w="223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F092939" w14:textId="77777777" w:rsidR="003E21D6" w:rsidRPr="00373D1A" w:rsidRDefault="003E21D6" w:rsidP="00C838C3">
            <w:pPr>
              <w:rPr>
                <w:rFonts w:cs="Arial"/>
                <w:color w:val="000000"/>
              </w:rPr>
            </w:pPr>
            <w:r w:rsidRPr="00373D1A">
              <w:rPr>
                <w:rFonts w:cs="Arial"/>
                <w:color w:val="000000"/>
              </w:rPr>
              <w:t>Project management</w:t>
            </w:r>
          </w:p>
        </w:tc>
        <w:tc>
          <w:tcPr>
            <w:tcW w:w="187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D7F4D72" w14:textId="77777777" w:rsidR="003E21D6" w:rsidRPr="00373D1A" w:rsidRDefault="003E21D6" w:rsidP="00C838C3">
            <w:pPr>
              <w:jc w:val="right"/>
              <w:rPr>
                <w:rFonts w:cs="Arial"/>
                <w:color w:val="000000"/>
              </w:rPr>
            </w:pPr>
            <w:r w:rsidRPr="00373D1A">
              <w:rPr>
                <w:rFonts w:cs="Arial"/>
                <w:color w:val="000000"/>
              </w:rPr>
              <w:t>1300</w:t>
            </w:r>
          </w:p>
        </w:tc>
        <w:tc>
          <w:tcPr>
            <w:tcW w:w="177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07CACACF" w14:textId="77777777" w:rsidR="003E21D6" w:rsidRPr="00373D1A" w:rsidRDefault="003E21D6" w:rsidP="00C838C3">
            <w:pPr>
              <w:jc w:val="left"/>
              <w:rPr>
                <w:rFonts w:cs="Arial"/>
                <w:color w:val="000000"/>
              </w:rPr>
            </w:pPr>
            <w:r w:rsidRPr="00373D1A">
              <w:rPr>
                <w:rFonts w:cs="Arial"/>
                <w:color w:val="000000"/>
              </w:rPr>
              <w:t>.</w:t>
            </w:r>
          </w:p>
        </w:tc>
        <w:tc>
          <w:tcPr>
            <w:tcW w:w="1984" w:type="dxa"/>
            <w:tcBorders>
              <w:top w:val="single" w:sz="4" w:space="0" w:color="FFFFFF"/>
              <w:left w:val="single" w:sz="4" w:space="0" w:color="FFFFFF"/>
              <w:bottom w:val="single" w:sz="4" w:space="0" w:color="FFFFFF"/>
              <w:right w:val="nil"/>
            </w:tcBorders>
            <w:shd w:val="clear" w:color="A6A6A6" w:fill="A6A6A6"/>
            <w:noWrap/>
            <w:vAlign w:val="bottom"/>
            <w:hideMark/>
          </w:tcPr>
          <w:p w14:paraId="09D32A1D" w14:textId="77777777" w:rsidR="003E21D6" w:rsidRPr="00373D1A" w:rsidRDefault="003E21D6" w:rsidP="00C838C3">
            <w:pPr>
              <w:rPr>
                <w:rFonts w:cs="Arial"/>
                <w:color w:val="000000"/>
              </w:rPr>
            </w:pPr>
            <w:r w:rsidRPr="00373D1A">
              <w:rPr>
                <w:rFonts w:cs="Arial"/>
                <w:color w:val="000000"/>
              </w:rPr>
              <w:t>.</w:t>
            </w:r>
          </w:p>
        </w:tc>
      </w:tr>
      <w:tr w:rsidR="003E21D6" w14:paraId="46328729" w14:textId="77777777" w:rsidTr="00C838C3">
        <w:trPr>
          <w:trHeight w:val="288"/>
        </w:trPr>
        <w:tc>
          <w:tcPr>
            <w:tcW w:w="0" w:type="auto"/>
            <w:tcBorders>
              <w:top w:val="single" w:sz="4" w:space="0" w:color="FFFFFF"/>
              <w:left w:val="nil"/>
              <w:bottom w:val="single" w:sz="4" w:space="0" w:color="FFFFFF"/>
              <w:right w:val="single" w:sz="4" w:space="0" w:color="FFFFFF"/>
            </w:tcBorders>
            <w:shd w:val="clear" w:color="D9D9D9" w:fill="D9D9D9"/>
            <w:noWrap/>
            <w:vAlign w:val="bottom"/>
            <w:hideMark/>
          </w:tcPr>
          <w:p w14:paraId="6C026D2E" w14:textId="77777777" w:rsidR="003E21D6" w:rsidRPr="00373D1A" w:rsidRDefault="003E21D6" w:rsidP="00C838C3">
            <w:pPr>
              <w:rPr>
                <w:rFonts w:cs="Arial"/>
                <w:color w:val="000000"/>
              </w:rPr>
            </w:pPr>
            <w:r w:rsidRPr="00373D1A">
              <w:rPr>
                <w:rFonts w:cs="Arial"/>
                <w:color w:val="000000"/>
              </w:rPr>
              <w:t>01</w:t>
            </w:r>
          </w:p>
        </w:tc>
        <w:tc>
          <w:tcPr>
            <w:tcW w:w="223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342372C0" w14:textId="77777777" w:rsidR="003E21D6" w:rsidRPr="00373D1A" w:rsidRDefault="003E21D6" w:rsidP="00C838C3">
            <w:pPr>
              <w:rPr>
                <w:rFonts w:cs="Arial"/>
                <w:color w:val="000000"/>
              </w:rPr>
            </w:pPr>
            <w:r w:rsidRPr="00373D1A">
              <w:rPr>
                <w:rFonts w:cs="Arial"/>
                <w:color w:val="000000"/>
              </w:rPr>
              <w:t>Simulation work</w:t>
            </w:r>
          </w:p>
        </w:tc>
        <w:tc>
          <w:tcPr>
            <w:tcW w:w="187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EF5FF19" w14:textId="77777777" w:rsidR="003E21D6" w:rsidRPr="00373D1A" w:rsidRDefault="003E21D6" w:rsidP="00C838C3">
            <w:pPr>
              <w:jc w:val="right"/>
              <w:rPr>
                <w:rFonts w:cs="Arial"/>
                <w:color w:val="000000"/>
              </w:rPr>
            </w:pPr>
            <w:r w:rsidRPr="00373D1A">
              <w:rPr>
                <w:rFonts w:cs="Arial"/>
                <w:color w:val="000000"/>
              </w:rPr>
              <w:t>4550</w:t>
            </w:r>
          </w:p>
        </w:tc>
        <w:tc>
          <w:tcPr>
            <w:tcW w:w="177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4E4849A2" w14:textId="77777777" w:rsidR="003E21D6" w:rsidRPr="00373D1A" w:rsidRDefault="003E21D6" w:rsidP="00C838C3">
            <w:pPr>
              <w:jc w:val="left"/>
              <w:rPr>
                <w:rFonts w:cs="Arial"/>
                <w:color w:val="000000"/>
              </w:rPr>
            </w:pPr>
            <w:r w:rsidRPr="00373D1A">
              <w:rPr>
                <w:rFonts w:cs="Arial"/>
                <w:color w:val="000000"/>
              </w:rPr>
              <w:t>.</w:t>
            </w:r>
          </w:p>
        </w:tc>
        <w:tc>
          <w:tcPr>
            <w:tcW w:w="1984" w:type="dxa"/>
            <w:tcBorders>
              <w:top w:val="single" w:sz="4" w:space="0" w:color="FFFFFF"/>
              <w:left w:val="single" w:sz="4" w:space="0" w:color="FFFFFF"/>
              <w:bottom w:val="single" w:sz="4" w:space="0" w:color="FFFFFF"/>
              <w:right w:val="nil"/>
            </w:tcBorders>
            <w:shd w:val="clear" w:color="D9D9D9" w:fill="D9D9D9"/>
            <w:noWrap/>
            <w:vAlign w:val="bottom"/>
            <w:hideMark/>
          </w:tcPr>
          <w:p w14:paraId="463DA6BD" w14:textId="77777777" w:rsidR="003E21D6" w:rsidRPr="00373D1A" w:rsidRDefault="003E21D6" w:rsidP="00C838C3">
            <w:pPr>
              <w:rPr>
                <w:rFonts w:cs="Arial"/>
                <w:color w:val="000000"/>
              </w:rPr>
            </w:pPr>
            <w:r w:rsidRPr="00373D1A">
              <w:rPr>
                <w:rFonts w:cs="Arial"/>
                <w:color w:val="000000"/>
              </w:rPr>
              <w:t>.</w:t>
            </w:r>
          </w:p>
        </w:tc>
      </w:tr>
      <w:tr w:rsidR="003E21D6" w14:paraId="6F7BD8D9" w14:textId="77777777" w:rsidTr="00C838C3">
        <w:trPr>
          <w:trHeight w:val="288"/>
        </w:trPr>
        <w:tc>
          <w:tcPr>
            <w:tcW w:w="0" w:type="auto"/>
            <w:tcBorders>
              <w:top w:val="single" w:sz="4" w:space="0" w:color="FFFFFF"/>
              <w:left w:val="nil"/>
              <w:bottom w:val="single" w:sz="4" w:space="0" w:color="FFFFFF"/>
              <w:right w:val="single" w:sz="4" w:space="0" w:color="FFFFFF"/>
            </w:tcBorders>
            <w:shd w:val="clear" w:color="A6A6A6" w:fill="A6A6A6"/>
            <w:noWrap/>
            <w:vAlign w:val="bottom"/>
            <w:hideMark/>
          </w:tcPr>
          <w:p w14:paraId="1B781C51" w14:textId="77777777" w:rsidR="003E21D6" w:rsidRPr="00373D1A" w:rsidRDefault="003E21D6" w:rsidP="00C838C3">
            <w:pPr>
              <w:rPr>
                <w:rFonts w:cs="Arial"/>
                <w:color w:val="000000"/>
              </w:rPr>
            </w:pPr>
            <w:r w:rsidRPr="00373D1A">
              <w:rPr>
                <w:rFonts w:cs="Arial"/>
                <w:color w:val="000000"/>
              </w:rPr>
              <w:t>02</w:t>
            </w:r>
          </w:p>
        </w:tc>
        <w:tc>
          <w:tcPr>
            <w:tcW w:w="223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69E322E5" w14:textId="77777777" w:rsidR="003E21D6" w:rsidRPr="00373D1A" w:rsidRDefault="003E21D6" w:rsidP="00C838C3">
            <w:pPr>
              <w:rPr>
                <w:rFonts w:cs="Arial"/>
                <w:color w:val="000000"/>
              </w:rPr>
            </w:pPr>
            <w:r w:rsidRPr="00373D1A">
              <w:rPr>
                <w:rFonts w:cs="Arial"/>
                <w:color w:val="000000"/>
              </w:rPr>
              <w:t>Testing work</w:t>
            </w:r>
          </w:p>
        </w:tc>
        <w:tc>
          <w:tcPr>
            <w:tcW w:w="187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49BE925E" w14:textId="77777777" w:rsidR="003E21D6" w:rsidRPr="00373D1A" w:rsidRDefault="003E21D6" w:rsidP="00C838C3">
            <w:pPr>
              <w:jc w:val="right"/>
              <w:rPr>
                <w:rFonts w:cs="Arial"/>
                <w:color w:val="000000"/>
              </w:rPr>
            </w:pPr>
            <w:r w:rsidRPr="00373D1A">
              <w:rPr>
                <w:rFonts w:cs="Arial"/>
                <w:color w:val="000000"/>
              </w:rPr>
              <w:t>3900</w:t>
            </w:r>
          </w:p>
        </w:tc>
        <w:tc>
          <w:tcPr>
            <w:tcW w:w="1773" w:type="dxa"/>
            <w:tcBorders>
              <w:top w:val="single" w:sz="4" w:space="0" w:color="FFFFFF"/>
              <w:left w:val="single" w:sz="4" w:space="0" w:color="FFFFFF"/>
              <w:bottom w:val="single" w:sz="4" w:space="0" w:color="FFFFFF"/>
              <w:right w:val="single" w:sz="4" w:space="0" w:color="FFFFFF"/>
            </w:tcBorders>
            <w:shd w:val="clear" w:color="A6A6A6" w:fill="A6A6A6"/>
            <w:noWrap/>
            <w:vAlign w:val="bottom"/>
            <w:hideMark/>
          </w:tcPr>
          <w:p w14:paraId="2F01FE8F" w14:textId="77777777" w:rsidR="003E21D6" w:rsidRPr="00373D1A" w:rsidRDefault="003E21D6" w:rsidP="00C838C3">
            <w:pPr>
              <w:jc w:val="left"/>
              <w:rPr>
                <w:rFonts w:cs="Arial"/>
                <w:color w:val="000000"/>
              </w:rPr>
            </w:pPr>
            <w:r w:rsidRPr="00373D1A">
              <w:rPr>
                <w:rFonts w:cs="Arial"/>
                <w:color w:val="000000"/>
              </w:rPr>
              <w:t>.</w:t>
            </w:r>
          </w:p>
        </w:tc>
        <w:tc>
          <w:tcPr>
            <w:tcW w:w="1984" w:type="dxa"/>
            <w:tcBorders>
              <w:top w:val="single" w:sz="4" w:space="0" w:color="FFFFFF"/>
              <w:left w:val="single" w:sz="4" w:space="0" w:color="FFFFFF"/>
              <w:bottom w:val="single" w:sz="4" w:space="0" w:color="FFFFFF"/>
              <w:right w:val="nil"/>
            </w:tcBorders>
            <w:shd w:val="clear" w:color="A6A6A6" w:fill="A6A6A6"/>
            <w:noWrap/>
            <w:vAlign w:val="bottom"/>
            <w:hideMark/>
          </w:tcPr>
          <w:p w14:paraId="7A8F88B1" w14:textId="77777777" w:rsidR="003E21D6" w:rsidRPr="00373D1A" w:rsidRDefault="003E21D6" w:rsidP="00C838C3">
            <w:pPr>
              <w:rPr>
                <w:rFonts w:cs="Arial"/>
                <w:color w:val="000000"/>
              </w:rPr>
            </w:pPr>
            <w:r w:rsidRPr="00373D1A">
              <w:rPr>
                <w:rFonts w:cs="Arial"/>
                <w:color w:val="000000"/>
              </w:rPr>
              <w:t>.</w:t>
            </w:r>
          </w:p>
        </w:tc>
      </w:tr>
      <w:tr w:rsidR="003E21D6" w14:paraId="1E07E398" w14:textId="77777777" w:rsidTr="00C838C3">
        <w:trPr>
          <w:trHeight w:val="288"/>
        </w:trPr>
        <w:tc>
          <w:tcPr>
            <w:tcW w:w="0" w:type="auto"/>
            <w:tcBorders>
              <w:top w:val="single" w:sz="4" w:space="0" w:color="FFFFFF"/>
              <w:left w:val="nil"/>
              <w:bottom w:val="single" w:sz="4" w:space="0" w:color="FFFFFF"/>
              <w:right w:val="single" w:sz="4" w:space="0" w:color="FFFFFF"/>
            </w:tcBorders>
            <w:shd w:val="clear" w:color="D9D9D9" w:fill="D9D9D9"/>
            <w:noWrap/>
            <w:vAlign w:val="bottom"/>
            <w:hideMark/>
          </w:tcPr>
          <w:p w14:paraId="7D3AE20F" w14:textId="77777777" w:rsidR="003E21D6" w:rsidRPr="00373D1A" w:rsidRDefault="003E21D6" w:rsidP="00C838C3">
            <w:pPr>
              <w:rPr>
                <w:rFonts w:cs="Arial"/>
                <w:color w:val="000000"/>
              </w:rPr>
            </w:pPr>
            <w:r w:rsidRPr="00373D1A">
              <w:rPr>
                <w:rFonts w:cs="Arial"/>
                <w:color w:val="000000"/>
              </w:rPr>
              <w:t>03</w:t>
            </w:r>
          </w:p>
        </w:tc>
        <w:tc>
          <w:tcPr>
            <w:tcW w:w="223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56FF4293" w14:textId="77777777" w:rsidR="003E21D6" w:rsidRPr="00373D1A" w:rsidRDefault="003E21D6" w:rsidP="00C838C3">
            <w:pPr>
              <w:rPr>
                <w:rFonts w:cs="Arial"/>
                <w:color w:val="000000"/>
              </w:rPr>
            </w:pPr>
            <w:r w:rsidRPr="00373D1A">
              <w:rPr>
                <w:rFonts w:cs="Arial"/>
                <w:color w:val="000000"/>
              </w:rPr>
              <w:t>Report writing</w:t>
            </w:r>
          </w:p>
        </w:tc>
        <w:tc>
          <w:tcPr>
            <w:tcW w:w="187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19A9D540" w14:textId="77777777" w:rsidR="003E21D6" w:rsidRPr="00373D1A" w:rsidRDefault="003E21D6" w:rsidP="00C838C3">
            <w:pPr>
              <w:jc w:val="right"/>
              <w:rPr>
                <w:rFonts w:cs="Arial"/>
                <w:color w:val="000000"/>
              </w:rPr>
            </w:pPr>
            <w:r w:rsidRPr="00373D1A">
              <w:rPr>
                <w:rFonts w:cs="Arial"/>
                <w:color w:val="000000"/>
              </w:rPr>
              <w:t>6500</w:t>
            </w:r>
          </w:p>
        </w:tc>
        <w:tc>
          <w:tcPr>
            <w:tcW w:w="1773" w:type="dxa"/>
            <w:tcBorders>
              <w:top w:val="single" w:sz="4" w:space="0" w:color="FFFFFF"/>
              <w:left w:val="single" w:sz="4" w:space="0" w:color="FFFFFF"/>
              <w:bottom w:val="single" w:sz="4" w:space="0" w:color="FFFFFF"/>
              <w:right w:val="single" w:sz="4" w:space="0" w:color="FFFFFF"/>
            </w:tcBorders>
            <w:shd w:val="clear" w:color="D9D9D9" w:fill="D9D9D9"/>
            <w:noWrap/>
            <w:vAlign w:val="bottom"/>
            <w:hideMark/>
          </w:tcPr>
          <w:p w14:paraId="2366B58B" w14:textId="77777777" w:rsidR="003E21D6" w:rsidRPr="00373D1A" w:rsidRDefault="003E21D6" w:rsidP="00C838C3">
            <w:pPr>
              <w:jc w:val="left"/>
              <w:rPr>
                <w:rFonts w:cs="Arial"/>
                <w:color w:val="000000"/>
              </w:rPr>
            </w:pPr>
            <w:r w:rsidRPr="00373D1A">
              <w:rPr>
                <w:rFonts w:cs="Arial"/>
                <w:color w:val="000000"/>
              </w:rPr>
              <w:t>.</w:t>
            </w:r>
          </w:p>
        </w:tc>
        <w:tc>
          <w:tcPr>
            <w:tcW w:w="1984" w:type="dxa"/>
            <w:tcBorders>
              <w:top w:val="single" w:sz="4" w:space="0" w:color="FFFFFF"/>
              <w:left w:val="single" w:sz="4" w:space="0" w:color="FFFFFF"/>
              <w:bottom w:val="single" w:sz="4" w:space="0" w:color="FFFFFF"/>
              <w:right w:val="nil"/>
            </w:tcBorders>
            <w:shd w:val="clear" w:color="D9D9D9" w:fill="D9D9D9"/>
            <w:noWrap/>
            <w:vAlign w:val="bottom"/>
            <w:hideMark/>
          </w:tcPr>
          <w:p w14:paraId="364F5F4D" w14:textId="77777777" w:rsidR="003E21D6" w:rsidRPr="00373D1A" w:rsidRDefault="003E21D6" w:rsidP="00C838C3">
            <w:pPr>
              <w:rPr>
                <w:rFonts w:cs="Arial"/>
                <w:color w:val="000000"/>
              </w:rPr>
            </w:pPr>
            <w:r w:rsidRPr="00373D1A">
              <w:rPr>
                <w:rFonts w:cs="Arial"/>
                <w:color w:val="000000"/>
              </w:rPr>
              <w:t>.</w:t>
            </w:r>
          </w:p>
        </w:tc>
      </w:tr>
      <w:tr w:rsidR="003E21D6" w14:paraId="71FBB5CE" w14:textId="77777777" w:rsidTr="00C838C3">
        <w:trPr>
          <w:trHeight w:val="288"/>
        </w:trPr>
        <w:tc>
          <w:tcPr>
            <w:tcW w:w="0" w:type="auto"/>
            <w:tcBorders>
              <w:top w:val="single" w:sz="12" w:space="0" w:color="FFFFFF"/>
              <w:left w:val="nil"/>
              <w:bottom w:val="nil"/>
              <w:right w:val="single" w:sz="4" w:space="0" w:color="FFFFFF"/>
            </w:tcBorders>
            <w:shd w:val="clear" w:color="000000" w:fill="000000"/>
            <w:noWrap/>
            <w:vAlign w:val="bottom"/>
            <w:hideMark/>
          </w:tcPr>
          <w:p w14:paraId="2FB2F0CC" w14:textId="77777777" w:rsidR="003E21D6" w:rsidRPr="00373D1A" w:rsidRDefault="003E21D6" w:rsidP="00C838C3">
            <w:pPr>
              <w:rPr>
                <w:rFonts w:cs="Arial"/>
                <w:color w:val="000000"/>
              </w:rPr>
            </w:pPr>
          </w:p>
        </w:tc>
        <w:tc>
          <w:tcPr>
            <w:tcW w:w="2233" w:type="dxa"/>
            <w:tcBorders>
              <w:top w:val="single" w:sz="12" w:space="0" w:color="FFFFFF"/>
              <w:left w:val="single" w:sz="4" w:space="0" w:color="FFFFFF"/>
              <w:bottom w:val="nil"/>
              <w:right w:val="single" w:sz="4" w:space="0" w:color="FFFFFF"/>
            </w:tcBorders>
            <w:shd w:val="clear" w:color="000000" w:fill="000000"/>
            <w:noWrap/>
            <w:vAlign w:val="bottom"/>
            <w:hideMark/>
          </w:tcPr>
          <w:p w14:paraId="7ECC8CE2" w14:textId="77777777" w:rsidR="003E21D6" w:rsidRPr="00373D1A" w:rsidRDefault="003E21D6" w:rsidP="00C838C3">
            <w:pPr>
              <w:rPr>
                <w:rFonts w:cs="Arial"/>
              </w:rPr>
            </w:pPr>
          </w:p>
        </w:tc>
        <w:tc>
          <w:tcPr>
            <w:tcW w:w="1873" w:type="dxa"/>
            <w:tcBorders>
              <w:top w:val="single" w:sz="12" w:space="0" w:color="FFFFFF"/>
              <w:left w:val="single" w:sz="4" w:space="0" w:color="FFFFFF"/>
              <w:bottom w:val="nil"/>
              <w:right w:val="single" w:sz="4" w:space="0" w:color="FFFFFF"/>
            </w:tcBorders>
            <w:shd w:val="clear" w:color="000000" w:fill="000000"/>
            <w:noWrap/>
            <w:vAlign w:val="bottom"/>
            <w:hideMark/>
          </w:tcPr>
          <w:p w14:paraId="0845C4F3" w14:textId="77777777" w:rsidR="003E21D6" w:rsidRPr="00373D1A" w:rsidRDefault="003E21D6" w:rsidP="00C838C3">
            <w:pPr>
              <w:jc w:val="right"/>
              <w:rPr>
                <w:rFonts w:cs="Arial"/>
                <w:b/>
                <w:bCs/>
                <w:color w:val="FFFFFF"/>
              </w:rPr>
            </w:pPr>
            <w:r w:rsidRPr="00373D1A">
              <w:rPr>
                <w:rFonts w:cs="Arial"/>
                <w:b/>
                <w:bCs/>
                <w:color w:val="FFFFFF"/>
              </w:rPr>
              <w:t>16250</w:t>
            </w:r>
          </w:p>
        </w:tc>
        <w:tc>
          <w:tcPr>
            <w:tcW w:w="1773" w:type="dxa"/>
            <w:tcBorders>
              <w:top w:val="single" w:sz="12" w:space="0" w:color="FFFFFF"/>
              <w:left w:val="single" w:sz="4" w:space="0" w:color="FFFFFF"/>
              <w:bottom w:val="nil"/>
              <w:right w:val="single" w:sz="4" w:space="0" w:color="FFFFFF"/>
            </w:tcBorders>
            <w:shd w:val="clear" w:color="000000" w:fill="000000"/>
            <w:noWrap/>
            <w:vAlign w:val="bottom"/>
            <w:hideMark/>
          </w:tcPr>
          <w:p w14:paraId="77A141B7" w14:textId="77777777" w:rsidR="003E21D6" w:rsidRPr="00373D1A" w:rsidRDefault="003E21D6" w:rsidP="00C838C3">
            <w:pPr>
              <w:jc w:val="right"/>
              <w:rPr>
                <w:rFonts w:cs="Arial"/>
                <w:b/>
                <w:bCs/>
                <w:color w:val="FFFFFF"/>
              </w:rPr>
            </w:pPr>
          </w:p>
        </w:tc>
        <w:tc>
          <w:tcPr>
            <w:tcW w:w="1984" w:type="dxa"/>
            <w:tcBorders>
              <w:top w:val="single" w:sz="12" w:space="0" w:color="FFFFFF"/>
              <w:left w:val="single" w:sz="4" w:space="0" w:color="FFFFFF"/>
              <w:bottom w:val="nil"/>
              <w:right w:val="nil"/>
            </w:tcBorders>
            <w:shd w:val="clear" w:color="000000" w:fill="000000"/>
            <w:noWrap/>
            <w:vAlign w:val="bottom"/>
            <w:hideMark/>
          </w:tcPr>
          <w:p w14:paraId="00630677" w14:textId="77777777" w:rsidR="003E21D6" w:rsidRPr="00373D1A" w:rsidRDefault="003E21D6" w:rsidP="00C838C3">
            <w:pPr>
              <w:rPr>
                <w:rFonts w:cs="Arial"/>
              </w:rPr>
            </w:pPr>
          </w:p>
        </w:tc>
      </w:tr>
    </w:tbl>
    <w:p w14:paraId="607A90FA" w14:textId="77777777" w:rsidR="003E21D6" w:rsidRDefault="003E21D6" w:rsidP="003E21D6"/>
    <w:p w14:paraId="5918B9AF" w14:textId="77777777" w:rsidR="003E21D6" w:rsidRPr="00A37705" w:rsidRDefault="003E21D6" w:rsidP="003E21D6">
      <w:pPr>
        <w:pStyle w:val="GuidelineB0"/>
      </w:pPr>
      <w:r>
        <w:rPr>
          <w:b/>
        </w:rPr>
        <w:t>Amount in Euro (mandatory)</w:t>
      </w:r>
      <w:r>
        <w:rPr>
          <w:i w:val="0"/>
        </w:rPr>
        <w:t xml:space="preserve">: </w:t>
      </w:r>
      <w:r>
        <w:t>I</w:t>
      </w:r>
      <w:r w:rsidRPr="00A37705">
        <w:t xml:space="preserve">ndicate the </w:t>
      </w:r>
      <w:r>
        <w:t>price offered for your contribution to the task(s)</w:t>
      </w:r>
    </w:p>
    <w:p w14:paraId="249859E0" w14:textId="77777777" w:rsidR="003E21D6" w:rsidRDefault="003E21D6" w:rsidP="003E21D6">
      <w:pPr>
        <w:pStyle w:val="GuidelineB0"/>
      </w:pPr>
      <w:r w:rsidRPr="003B2E5C">
        <w:rPr>
          <w:b/>
        </w:rPr>
        <w:t>% of whole task</w:t>
      </w:r>
      <w:r>
        <w:rPr>
          <w:b/>
        </w:rPr>
        <w:t xml:space="preserve"> (mandatory)</w:t>
      </w:r>
      <w:r>
        <w:rPr>
          <w:i w:val="0"/>
        </w:rPr>
        <w:t xml:space="preserve">: </w:t>
      </w:r>
      <w:r>
        <w:t xml:space="preserve"> Indicate to which percentage of the execution of the whole task your offer corresponds</w:t>
      </w:r>
    </w:p>
    <w:p w14:paraId="03BC9E0D" w14:textId="77777777" w:rsidR="003E21D6" w:rsidRDefault="003E21D6" w:rsidP="003E21D6">
      <w:r>
        <w:t>P</w:t>
      </w:r>
      <w:r w:rsidRPr="0055626C">
        <w:t>rovide a description of the proposed approach, competences, reference to related activities</w:t>
      </w:r>
      <w:r>
        <w:t>:</w:t>
      </w:r>
    </w:p>
    <w:p w14:paraId="76080A9F" w14:textId="77777777" w:rsidR="003E21D6" w:rsidRPr="00E06E7E" w:rsidRDefault="003E21D6" w:rsidP="003E21D6">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jc w:val="both"/>
        <w:textAlignment w:val="baseline"/>
      </w:pPr>
      <w:r>
        <w:t xml:space="preserve">Explain which part of the task is corresponding to the requested percentage that </w:t>
      </w:r>
      <w:r w:rsidRPr="00E06E7E">
        <w:t xml:space="preserve">your </w:t>
      </w:r>
      <w:r w:rsidRPr="0055626C">
        <w:t>Company/Organi</w:t>
      </w:r>
      <w:r>
        <w:t>s</w:t>
      </w:r>
      <w:r w:rsidRPr="0055626C">
        <w:t xml:space="preserve">ation </w:t>
      </w:r>
      <w:r w:rsidRPr="00E06E7E">
        <w:t xml:space="preserve">will </w:t>
      </w:r>
      <w:r>
        <w:t>handle,</w:t>
      </w:r>
    </w:p>
    <w:p w14:paraId="2D8C74EB" w14:textId="77777777" w:rsidR="003E21D6" w:rsidRDefault="003E21D6" w:rsidP="003E21D6">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 xml:space="preserve">Explain the scope that your </w:t>
      </w:r>
      <w:r w:rsidRPr="0055626C">
        <w:t>Company/Organi</w:t>
      </w:r>
      <w:r>
        <w:t>s</w:t>
      </w:r>
      <w:r w:rsidRPr="0055626C">
        <w:t xml:space="preserve">ation </w:t>
      </w:r>
      <w:r w:rsidRPr="00E06E7E">
        <w:t>will cover</w:t>
      </w:r>
      <w:r>
        <w:t>,</w:t>
      </w:r>
    </w:p>
    <w:p w14:paraId="006E184B" w14:textId="77777777" w:rsidR="003E21D6" w:rsidRDefault="003E21D6" w:rsidP="003E21D6">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 approach to the management of the quality and,</w:t>
      </w:r>
    </w:p>
    <w:p w14:paraId="1AA69C36" w14:textId="77777777" w:rsidR="003E21D6" w:rsidRDefault="003E21D6" w:rsidP="003E21D6">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jc w:val="both"/>
        <w:textAlignment w:val="baseline"/>
      </w:pPr>
      <w:r w:rsidRPr="00E06E7E">
        <w:t>Explain your</w:t>
      </w:r>
      <w:r>
        <w:t xml:space="preserve"> approach to the management of the risks and their mitigation,</w:t>
      </w:r>
    </w:p>
    <w:p w14:paraId="04C3887B" w14:textId="77777777" w:rsidR="003E21D6" w:rsidRPr="00E06E7E" w:rsidRDefault="003E21D6" w:rsidP="003E21D6">
      <w:pPr>
        <w:pStyle w:val="ListParagraph"/>
        <w:numPr>
          <w:ilvl w:val="0"/>
          <w:numId w:val="26"/>
        </w:numPr>
        <w:tabs>
          <w:tab w:val="left" w:pos="567"/>
          <w:tab w:val="left" w:pos="1418"/>
          <w:tab w:val="left" w:pos="4678"/>
          <w:tab w:val="left" w:pos="5954"/>
          <w:tab w:val="left" w:pos="7088"/>
        </w:tabs>
        <w:overflowPunct w:val="0"/>
        <w:autoSpaceDE w:val="0"/>
        <w:autoSpaceDN w:val="0"/>
        <w:adjustRightInd w:val="0"/>
        <w:jc w:val="both"/>
        <w:textAlignment w:val="baseline"/>
      </w:pPr>
      <w:r>
        <w:t>Describe and justify the proposed costs to achieve this project objectives.</w:t>
      </w:r>
    </w:p>
    <w:p w14:paraId="5C5792E3" w14:textId="77777777" w:rsidR="003E21D6" w:rsidRPr="0055626C" w:rsidRDefault="003E21D6" w:rsidP="003E21D6"/>
    <w:p w14:paraId="26AAF980" w14:textId="77777777" w:rsidR="003E21D6" w:rsidRDefault="003E21D6" w:rsidP="003E21D6">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r>
        <w:lastRenderedPageBreak/>
        <w:t>Annex II</w:t>
      </w:r>
      <w:r>
        <w:tab/>
        <w:t xml:space="preserve"> Terms and Conditions</w:t>
      </w:r>
      <w:r>
        <w:br/>
      </w:r>
      <w:proofErr w:type="spellStart"/>
      <w:r w:rsidRPr="00624000">
        <w:t>CfE</w:t>
      </w:r>
      <w:proofErr w:type="spellEnd"/>
      <w:r w:rsidRPr="00624000">
        <w:t xml:space="preserve"> –</w:t>
      </w:r>
      <w:r>
        <w:t xml:space="preserve"> STF 712 (REFERENCE BODY ERM TGMARINE)</w:t>
      </w:r>
      <w:r w:rsidRPr="00624000">
        <w:t xml:space="preserve"> Deadline:</w:t>
      </w:r>
      <w:r>
        <w:t xml:space="preserve"> </w:t>
      </w:r>
      <w:bookmarkStart w:id="11" w:name="Deadline3"/>
      <w:bookmarkEnd w:id="11"/>
      <w:r w:rsidRPr="00913B84">
        <w:t>26 November 2025</w:t>
      </w:r>
    </w:p>
    <w:p w14:paraId="08327C5E" w14:textId="77777777" w:rsidR="003E21D6" w:rsidRPr="000A1537" w:rsidRDefault="003E21D6" w:rsidP="003E21D6">
      <w:pPr>
        <w:rPr>
          <w:b/>
          <w:sz w:val="24"/>
          <w:szCs w:val="24"/>
        </w:rPr>
      </w:pPr>
      <w:r>
        <w:rPr>
          <w:b/>
          <w:sz w:val="24"/>
          <w:szCs w:val="24"/>
        </w:rPr>
        <w:t>2</w:t>
      </w:r>
      <w:r w:rsidRPr="000A1537">
        <w:rPr>
          <w:b/>
          <w:sz w:val="24"/>
          <w:szCs w:val="24"/>
        </w:rPr>
        <w:t>.1</w:t>
      </w:r>
      <w:r w:rsidRPr="000A1537">
        <w:rPr>
          <w:b/>
          <w:sz w:val="24"/>
          <w:szCs w:val="24"/>
        </w:rPr>
        <w:tab/>
        <w:t>Submission of Proposals</w:t>
      </w:r>
    </w:p>
    <w:p w14:paraId="13D9E5F6" w14:textId="77777777" w:rsidR="003E21D6" w:rsidRDefault="003E21D6" w:rsidP="003E21D6"/>
    <w:p w14:paraId="2957D09B" w14:textId="77777777" w:rsidR="003E21D6" w:rsidRDefault="003E21D6" w:rsidP="003E21D6">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the WEB application on the ETSI Portal at the following address:</w:t>
      </w:r>
      <w:r w:rsidRPr="00CF4048">
        <w:t xml:space="preserve"> </w:t>
      </w:r>
      <w:hyperlink r:id="rId13" w:history="1">
        <w:r w:rsidRPr="009A3DF0">
          <w:rPr>
            <w:rStyle w:val="Hyperlink"/>
          </w:rPr>
          <w:t>https://portal.etsi.org/cfe</w:t>
        </w:r>
      </w:hyperlink>
      <w:r w:rsidRPr="00CF4048">
        <w:t>.</w:t>
      </w:r>
    </w:p>
    <w:p w14:paraId="28EA93AA" w14:textId="77777777" w:rsidR="003E21D6" w:rsidRDefault="003E21D6" w:rsidP="003E21D6"/>
    <w:p w14:paraId="4A2FB3EE" w14:textId="77777777" w:rsidR="003E21D6" w:rsidRDefault="003E21D6" w:rsidP="003E21D6">
      <w:r>
        <w:t xml:space="preserve">Proposals shall be composed of Curriculum Vitae of the proposed service providers’ personnel and the Annex I of this </w:t>
      </w:r>
      <w:proofErr w:type="spellStart"/>
      <w:r>
        <w:t>CfE</w:t>
      </w:r>
      <w:proofErr w:type="spellEnd"/>
      <w:r>
        <w:t xml:space="preserve"> duly </w:t>
      </w:r>
      <w:proofErr w:type="gramStart"/>
      <w:r>
        <w:t>filled-out</w:t>
      </w:r>
      <w:proofErr w:type="gramEnd"/>
      <w:r>
        <w:t>.</w:t>
      </w:r>
    </w:p>
    <w:p w14:paraId="23167CC4" w14:textId="77777777" w:rsidR="003E21D6" w:rsidRDefault="003E21D6" w:rsidP="003E21D6">
      <w:r>
        <w:t>Proposals that will be partial or incomplete at the deadline will not be accepted.</w:t>
      </w:r>
      <w:r w:rsidRPr="00286039">
        <w:t xml:space="preserve"> </w:t>
      </w:r>
      <w:r>
        <w:t xml:space="preserve"> </w:t>
      </w:r>
    </w:p>
    <w:p w14:paraId="30BD33BC" w14:textId="77777777" w:rsidR="003E21D6" w:rsidRDefault="003E21D6" w:rsidP="003E21D6"/>
    <w:p w14:paraId="6576868A" w14:textId="77777777" w:rsidR="003E21D6" w:rsidRDefault="003E21D6" w:rsidP="003E21D6">
      <w:r>
        <w:t>The Terms and Conditions in this Annex will apply.</w:t>
      </w:r>
    </w:p>
    <w:p w14:paraId="0F1454C5" w14:textId="77777777" w:rsidR="003E21D6" w:rsidRDefault="003E21D6" w:rsidP="003E21D6"/>
    <w:p w14:paraId="1A04CDFB" w14:textId="77777777" w:rsidR="003E21D6" w:rsidRDefault="003E21D6" w:rsidP="003E21D6"/>
    <w:p w14:paraId="455EC371" w14:textId="77777777" w:rsidR="003E21D6" w:rsidRPr="000A1537" w:rsidRDefault="003E21D6" w:rsidP="003E21D6">
      <w:pPr>
        <w:rPr>
          <w:b/>
          <w:sz w:val="24"/>
          <w:szCs w:val="24"/>
        </w:rPr>
      </w:pPr>
      <w:r>
        <w:rPr>
          <w:b/>
          <w:sz w:val="24"/>
          <w:szCs w:val="24"/>
        </w:rPr>
        <w:t>2.2</w:t>
      </w:r>
      <w:r>
        <w:rPr>
          <w:b/>
          <w:sz w:val="24"/>
          <w:szCs w:val="24"/>
        </w:rPr>
        <w:tab/>
      </w:r>
      <w:r w:rsidRPr="000A1537">
        <w:rPr>
          <w:b/>
          <w:sz w:val="24"/>
          <w:szCs w:val="24"/>
        </w:rPr>
        <w:t>Modification and Withdrawal of Proposals</w:t>
      </w:r>
    </w:p>
    <w:p w14:paraId="5F7C94CC" w14:textId="77777777" w:rsidR="003E21D6" w:rsidRDefault="003E21D6" w:rsidP="003E21D6"/>
    <w:p w14:paraId="496552A4" w14:textId="77777777" w:rsidR="003E21D6" w:rsidRDefault="003E21D6" w:rsidP="003E21D6">
      <w: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such new proposal is received prior to the deadline for responding which is specified in this Collective Letter.</w:t>
      </w:r>
    </w:p>
    <w:p w14:paraId="4F203312" w14:textId="77777777" w:rsidR="003E21D6" w:rsidRDefault="003E21D6" w:rsidP="003E21D6"/>
    <w:p w14:paraId="21541D0C" w14:textId="77777777" w:rsidR="003E21D6" w:rsidRDefault="003E21D6" w:rsidP="003E21D6"/>
    <w:p w14:paraId="32EB113A" w14:textId="77777777" w:rsidR="003E21D6" w:rsidRPr="000A1537" w:rsidRDefault="003E21D6" w:rsidP="003E21D6">
      <w:pPr>
        <w:rPr>
          <w:b/>
          <w:sz w:val="24"/>
          <w:szCs w:val="24"/>
        </w:rPr>
      </w:pPr>
      <w:bookmarkStart w:id="12" w:name="_Ref434831705"/>
      <w:r>
        <w:rPr>
          <w:b/>
          <w:sz w:val="24"/>
          <w:szCs w:val="24"/>
        </w:rPr>
        <w:t>2.3</w:t>
      </w:r>
      <w:r>
        <w:rPr>
          <w:b/>
          <w:sz w:val="24"/>
          <w:szCs w:val="24"/>
        </w:rPr>
        <w:tab/>
      </w:r>
      <w:r w:rsidRPr="000A1537">
        <w:rPr>
          <w:b/>
          <w:sz w:val="24"/>
          <w:szCs w:val="24"/>
        </w:rPr>
        <w:t xml:space="preserve">Assessment of </w:t>
      </w:r>
      <w:bookmarkEnd w:id="12"/>
      <w:r w:rsidRPr="000A1537">
        <w:rPr>
          <w:b/>
          <w:sz w:val="24"/>
          <w:szCs w:val="24"/>
        </w:rPr>
        <w:t>Proposals</w:t>
      </w:r>
    </w:p>
    <w:p w14:paraId="7F00BCED" w14:textId="77777777" w:rsidR="003E21D6" w:rsidRDefault="003E21D6" w:rsidP="003E21D6"/>
    <w:p w14:paraId="5A5CCEA6" w14:textId="77777777" w:rsidR="003E21D6" w:rsidRDefault="003E21D6" w:rsidP="003E21D6">
      <w:r w:rsidRPr="001D3AE0">
        <w:t xml:space="preserve">The </w:t>
      </w:r>
      <w:r>
        <w:t xml:space="preserve">ETSI </w:t>
      </w:r>
      <w:r w:rsidRPr="001D3AE0">
        <w:t>Director-General, in consultation with the Reference</w:t>
      </w:r>
      <w:r>
        <w:t xml:space="preserve"> </w:t>
      </w:r>
      <w:r w:rsidRPr="001D3AE0">
        <w:t xml:space="preserve">Body Chair, is responsible for the selection of the </w:t>
      </w:r>
      <w:r>
        <w:t>service providers</w:t>
      </w:r>
      <w:r w:rsidRPr="001D3AE0">
        <w:t xml:space="preserve"> that will be contracted to perform th</w:t>
      </w:r>
      <w:r>
        <w:t xml:space="preserve">is </w:t>
      </w:r>
      <w:r w:rsidRPr="00AE3C2E">
        <w:t>Project</w:t>
      </w:r>
      <w:r>
        <w:t xml:space="preserve"> </w:t>
      </w:r>
      <w:r w:rsidRPr="001D3AE0">
        <w:t xml:space="preserve">work. The </w:t>
      </w:r>
      <w:r>
        <w:t xml:space="preserve">ETSI </w:t>
      </w:r>
      <w:r w:rsidRPr="001D3AE0">
        <w:t>Director-General and the Reference Body</w:t>
      </w:r>
      <w:r>
        <w:t xml:space="preserve"> </w:t>
      </w:r>
      <w:r w:rsidRPr="001D3AE0">
        <w:t>Chair may be assisted by a Selection Panel to assess the applications received and make the final decision</w:t>
      </w:r>
      <w:r>
        <w:t>.</w:t>
      </w:r>
    </w:p>
    <w:p w14:paraId="3570AE91" w14:textId="77777777" w:rsidR="003E21D6" w:rsidRDefault="003E21D6" w:rsidP="003E21D6"/>
    <w:p w14:paraId="3EE5B89B" w14:textId="77777777" w:rsidR="003E21D6" w:rsidRDefault="003E21D6" w:rsidP="003E21D6">
      <w:r>
        <w:t>As per article 1.10.4 of the ETSI Directives, the Director-General may discard proposals that could be identified as creating potential conflict of interest.</w:t>
      </w:r>
    </w:p>
    <w:p w14:paraId="0DE7FA8A" w14:textId="77777777" w:rsidR="003E21D6" w:rsidRDefault="003E21D6" w:rsidP="003E21D6"/>
    <w:p w14:paraId="178326A6" w14:textId="77777777" w:rsidR="003E21D6" w:rsidRDefault="003E21D6" w:rsidP="003E21D6">
      <w:r>
        <w:t>The ETSI Secretariat will only communicate to the applicants the result of the selection (accepted or not accepted). Should applicants need more information on the rationale for the selection, they must address a formal request to the ETSI Director-General.</w:t>
      </w:r>
    </w:p>
    <w:p w14:paraId="1D6E6FB8" w14:textId="77777777" w:rsidR="003E21D6" w:rsidRDefault="003E21D6" w:rsidP="003E21D6"/>
    <w:p w14:paraId="30C0AF46" w14:textId="77777777" w:rsidR="003E21D6" w:rsidRDefault="003E21D6" w:rsidP="003E21D6">
      <w:pPr>
        <w:pStyle w:val="B0"/>
      </w:pPr>
      <w:r>
        <w:t>The following evaluation criteria will be applied to all proposals, in order of priority:</w:t>
      </w:r>
    </w:p>
    <w:p w14:paraId="6B10EA91" w14:textId="77777777" w:rsidR="003E21D6" w:rsidRDefault="003E21D6" w:rsidP="003E21D6">
      <w:pPr>
        <w:pStyle w:val="B1"/>
        <w:numPr>
          <w:ilvl w:val="0"/>
          <w:numId w:val="24"/>
        </w:numPr>
        <w:tabs>
          <w:tab w:val="clear" w:pos="567"/>
        </w:tabs>
      </w:pPr>
      <w:r>
        <w:t xml:space="preserve">Evidence that the applicant has the necessary structure and expertise to ensure delivery </w:t>
      </w:r>
    </w:p>
    <w:p w14:paraId="0303AA3A" w14:textId="77777777" w:rsidR="003E21D6" w:rsidRDefault="003E21D6" w:rsidP="003E21D6">
      <w:pPr>
        <w:pStyle w:val="B1"/>
        <w:numPr>
          <w:ilvl w:val="0"/>
          <w:numId w:val="24"/>
        </w:numPr>
        <w:tabs>
          <w:tab w:val="clear" w:pos="567"/>
        </w:tabs>
      </w:pPr>
      <w:r>
        <w:t>Reference to current or previous activities in the specific technical domain of this project</w:t>
      </w:r>
    </w:p>
    <w:p w14:paraId="3EA615C3" w14:textId="77777777" w:rsidR="003E21D6" w:rsidRDefault="003E21D6" w:rsidP="003E21D6">
      <w:pPr>
        <w:pStyle w:val="B1"/>
        <w:numPr>
          <w:ilvl w:val="0"/>
          <w:numId w:val="24"/>
        </w:numPr>
        <w:tabs>
          <w:tab w:val="clear" w:pos="567"/>
        </w:tabs>
      </w:pPr>
      <w:r>
        <w:t xml:space="preserve">Critical review of the most efficient way to achieve the objectives in this </w:t>
      </w:r>
      <w:r w:rsidRPr="00AE3C2E">
        <w:t>Project</w:t>
      </w:r>
      <w:r w:rsidRPr="000C2158">
        <w:t xml:space="preserve"> </w:t>
      </w:r>
      <w:proofErr w:type="spellStart"/>
      <w:r>
        <w:t>ToR</w:t>
      </w:r>
      <w:proofErr w:type="spellEnd"/>
      <w:r>
        <w:t xml:space="preserve"> </w:t>
      </w:r>
    </w:p>
    <w:p w14:paraId="049DB782" w14:textId="77777777" w:rsidR="003E21D6" w:rsidRDefault="003E21D6" w:rsidP="003E21D6">
      <w:pPr>
        <w:pStyle w:val="B1"/>
        <w:numPr>
          <w:ilvl w:val="0"/>
          <w:numId w:val="24"/>
        </w:numPr>
        <w:tabs>
          <w:tab w:val="clear" w:pos="567"/>
        </w:tabs>
      </w:pPr>
      <w:r>
        <w:t>Effective proposed approach/methodology for the execution of the tasks</w:t>
      </w:r>
    </w:p>
    <w:p w14:paraId="31959C4B" w14:textId="77777777" w:rsidR="003E21D6" w:rsidRDefault="003E21D6" w:rsidP="003E21D6">
      <w:pPr>
        <w:pStyle w:val="B1"/>
        <w:numPr>
          <w:ilvl w:val="0"/>
          <w:numId w:val="24"/>
        </w:numPr>
        <w:tabs>
          <w:tab w:val="clear" w:pos="567"/>
        </w:tabs>
      </w:pPr>
      <w:r>
        <w:t>Implementation schedule</w:t>
      </w:r>
    </w:p>
    <w:p w14:paraId="5399A736" w14:textId="77777777" w:rsidR="003E21D6" w:rsidRDefault="003E21D6" w:rsidP="003E21D6">
      <w:pPr>
        <w:pStyle w:val="B1"/>
        <w:numPr>
          <w:ilvl w:val="0"/>
          <w:numId w:val="24"/>
        </w:numPr>
        <w:tabs>
          <w:tab w:val="clear" w:pos="567"/>
        </w:tabs>
      </w:pPr>
      <w:r>
        <w:t>Clear pricing policy</w:t>
      </w:r>
    </w:p>
    <w:p w14:paraId="48B0A4C6" w14:textId="77777777" w:rsidR="003E21D6" w:rsidRPr="00E34E9E" w:rsidRDefault="003E21D6" w:rsidP="003E21D6"/>
    <w:p w14:paraId="3BAE17D2" w14:textId="77777777" w:rsidR="003E21D6" w:rsidRDefault="003E21D6" w:rsidP="003E21D6">
      <w:r>
        <w:t>Compliance with the first two (2) criteria is mandatory.</w:t>
      </w:r>
    </w:p>
    <w:p w14:paraId="20D4AF9A" w14:textId="77777777" w:rsidR="003E21D6" w:rsidRDefault="003E21D6" w:rsidP="003E21D6">
      <w:r>
        <w:t>Proposals that are not considered compliant with these criteria will be discarded.</w:t>
      </w:r>
    </w:p>
    <w:p w14:paraId="1A617865" w14:textId="77777777" w:rsidR="003E21D6" w:rsidRDefault="003E21D6" w:rsidP="003E21D6"/>
    <w:p w14:paraId="28547F2D" w14:textId="77777777" w:rsidR="003E21D6" w:rsidRDefault="003E21D6" w:rsidP="003E21D6">
      <w:r>
        <w:t xml:space="preserve">Priority will be given to technical quality of the proposals. Pricing considerations will be </w:t>
      </w:r>
      <w:proofErr w:type="gramStart"/>
      <w:r>
        <w:t>taken into account</w:t>
      </w:r>
      <w:proofErr w:type="gramEnd"/>
      <w:r>
        <w:t xml:space="preserve"> to ensure that the best value for money is achieved. Compatibility with the maximum budget allocated to this Project will be verified before placing a Service Contract.</w:t>
      </w:r>
    </w:p>
    <w:p w14:paraId="4C9FBBEF" w14:textId="77777777" w:rsidR="003E21D6" w:rsidRDefault="003E21D6" w:rsidP="003E21D6"/>
    <w:p w14:paraId="26F9B0D1" w14:textId="77777777" w:rsidR="003E21D6" w:rsidRDefault="003E21D6" w:rsidP="003E21D6">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54011878" w14:textId="77777777" w:rsidR="003E21D6" w:rsidRDefault="003E21D6" w:rsidP="003E21D6"/>
    <w:p w14:paraId="49148591" w14:textId="77777777" w:rsidR="003E21D6" w:rsidRDefault="003E21D6" w:rsidP="003E21D6"/>
    <w:p w14:paraId="3354DA94" w14:textId="77777777" w:rsidR="003E21D6" w:rsidRPr="000A1537" w:rsidRDefault="003E21D6" w:rsidP="003E21D6">
      <w:pPr>
        <w:rPr>
          <w:b/>
          <w:sz w:val="24"/>
          <w:szCs w:val="24"/>
        </w:rPr>
      </w:pPr>
      <w:r>
        <w:rPr>
          <w:b/>
          <w:sz w:val="24"/>
          <w:szCs w:val="24"/>
        </w:rPr>
        <w:t>2.4</w:t>
      </w:r>
      <w:r>
        <w:rPr>
          <w:b/>
          <w:sz w:val="24"/>
          <w:szCs w:val="24"/>
        </w:rPr>
        <w:tab/>
      </w:r>
      <w:r w:rsidRPr="000A1537">
        <w:rPr>
          <w:b/>
          <w:sz w:val="24"/>
          <w:szCs w:val="24"/>
        </w:rPr>
        <w:t>IPR and confidentiality Agreements</w:t>
      </w:r>
    </w:p>
    <w:p w14:paraId="59521D81" w14:textId="77777777" w:rsidR="003E21D6" w:rsidRDefault="003E21D6" w:rsidP="003E21D6"/>
    <w:p w14:paraId="3E42D17A" w14:textId="77777777" w:rsidR="003E21D6" w:rsidRDefault="003E21D6" w:rsidP="003E21D6">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246B1994" w14:textId="77777777" w:rsidR="003E21D6" w:rsidRDefault="003E21D6" w:rsidP="003E21D6"/>
    <w:p w14:paraId="3BC0F797" w14:textId="77777777" w:rsidR="003E21D6" w:rsidRDefault="003E21D6" w:rsidP="003E21D6">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74E737DD" w14:textId="77777777" w:rsidR="003E21D6" w:rsidRDefault="003E21D6" w:rsidP="003E21D6"/>
    <w:p w14:paraId="65571B95" w14:textId="77777777" w:rsidR="003E21D6" w:rsidRDefault="003E21D6" w:rsidP="003E21D6">
      <w:r>
        <w:t xml:space="preserve">However, ETSI reserves the right to make use of the information provided in this proposal to improve this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59CA1E89" w14:textId="77777777" w:rsidR="003E21D6" w:rsidRDefault="003E21D6" w:rsidP="003E21D6"/>
    <w:p w14:paraId="3A024DD4" w14:textId="77777777" w:rsidR="003E21D6" w:rsidRDefault="003E21D6" w:rsidP="003E21D6">
      <w:r>
        <w:t>If successful, the applicant will be required to sign a Service Contract, which includes IPR and Confidentiality clauses aligned with the relevant policies in the ETSI Directives.</w:t>
      </w:r>
    </w:p>
    <w:p w14:paraId="0570929D" w14:textId="77777777" w:rsidR="003E21D6" w:rsidRDefault="003E21D6" w:rsidP="003E21D6"/>
    <w:p w14:paraId="4AB54748" w14:textId="77777777" w:rsidR="003E21D6" w:rsidRDefault="003E21D6" w:rsidP="003E21D6"/>
    <w:p w14:paraId="277C827A" w14:textId="77777777" w:rsidR="003E21D6" w:rsidRPr="000A1537" w:rsidRDefault="003E21D6" w:rsidP="003E21D6">
      <w:pPr>
        <w:rPr>
          <w:b/>
          <w:sz w:val="24"/>
          <w:szCs w:val="24"/>
        </w:rPr>
      </w:pPr>
      <w:r>
        <w:rPr>
          <w:b/>
          <w:sz w:val="24"/>
          <w:szCs w:val="24"/>
        </w:rPr>
        <w:t>2.5</w:t>
      </w:r>
      <w:r>
        <w:rPr>
          <w:b/>
          <w:sz w:val="24"/>
          <w:szCs w:val="24"/>
        </w:rPr>
        <w:tab/>
      </w:r>
      <w:r w:rsidRPr="000A1537">
        <w:rPr>
          <w:b/>
          <w:sz w:val="24"/>
          <w:szCs w:val="24"/>
        </w:rPr>
        <w:t>Preparation cost</w:t>
      </w:r>
    </w:p>
    <w:p w14:paraId="6EA65CAE" w14:textId="77777777" w:rsidR="003E21D6" w:rsidRDefault="003E21D6" w:rsidP="003E21D6"/>
    <w:p w14:paraId="7F3E81A8" w14:textId="77777777" w:rsidR="003E21D6" w:rsidRDefault="003E21D6" w:rsidP="003E21D6">
      <w:r>
        <w:t>ETSI will not be responsible for any costs or expenses that the applicant may incur in preparing and/or submitting the proposal.</w:t>
      </w:r>
    </w:p>
    <w:p w14:paraId="1C011361" w14:textId="77777777" w:rsidR="003E21D6" w:rsidRDefault="003E21D6" w:rsidP="003E21D6"/>
    <w:p w14:paraId="705121C3" w14:textId="77777777" w:rsidR="003E21D6" w:rsidRDefault="003E21D6" w:rsidP="003E21D6"/>
    <w:p w14:paraId="73893883" w14:textId="77777777" w:rsidR="003E21D6" w:rsidRPr="000A1537" w:rsidRDefault="003E21D6" w:rsidP="003E21D6">
      <w:pPr>
        <w:rPr>
          <w:b/>
          <w:sz w:val="24"/>
          <w:szCs w:val="24"/>
        </w:rPr>
      </w:pPr>
      <w:r>
        <w:rPr>
          <w:b/>
          <w:sz w:val="24"/>
          <w:szCs w:val="24"/>
        </w:rPr>
        <w:t>2.6</w:t>
      </w:r>
      <w:r>
        <w:rPr>
          <w:b/>
          <w:sz w:val="24"/>
          <w:szCs w:val="24"/>
        </w:rPr>
        <w:tab/>
      </w:r>
      <w:r w:rsidRPr="000A1537">
        <w:rPr>
          <w:b/>
          <w:sz w:val="24"/>
          <w:szCs w:val="24"/>
        </w:rPr>
        <w:t>Service Contract</w:t>
      </w:r>
    </w:p>
    <w:p w14:paraId="7249F166" w14:textId="77777777" w:rsidR="003E21D6" w:rsidRDefault="003E21D6" w:rsidP="003E21D6"/>
    <w:p w14:paraId="19BEC0FB" w14:textId="77777777" w:rsidR="003E21D6" w:rsidRDefault="003E21D6" w:rsidP="003E21D6">
      <w:r>
        <w:t>A Service Contract will be proposed to the applicants that will be selected to perform the work.</w:t>
      </w:r>
    </w:p>
    <w:p w14:paraId="45FE1874" w14:textId="77777777" w:rsidR="003E21D6" w:rsidRPr="00FF43DA" w:rsidRDefault="003E21D6" w:rsidP="003E21D6">
      <w:r>
        <w:t xml:space="preserve">Details on the Terms and Conditions of this contract can be found on the ETSI Portal, at the following address: </w:t>
      </w:r>
      <w:hyperlink r:id="rId14" w:history="1">
        <w:r w:rsidRPr="001340A6">
          <w:rPr>
            <w:rStyle w:val="Hyperlink"/>
          </w:rPr>
          <w:t>https://portal.etsi.org/STF/STFs/Contracts.aspx</w:t>
        </w:r>
      </w:hyperlink>
      <w:r>
        <w:t xml:space="preserve"> </w:t>
      </w:r>
    </w:p>
    <w:p w14:paraId="16BDE304" w14:textId="77777777" w:rsidR="00645150" w:rsidRPr="0007181A" w:rsidRDefault="00645150" w:rsidP="00A65393"/>
    <w:sectPr w:rsidR="00645150" w:rsidRPr="0007181A" w:rsidSect="00C501C8">
      <w:headerReference w:type="default" r:id="rId15"/>
      <w:headerReference w:type="first" r:id="rId16"/>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B952F" w14:textId="77777777" w:rsidR="00FA40BD" w:rsidRDefault="00FA40BD">
      <w:r>
        <w:separator/>
      </w:r>
    </w:p>
  </w:endnote>
  <w:endnote w:type="continuationSeparator" w:id="0">
    <w:p w14:paraId="3FBF7043" w14:textId="77777777" w:rsidR="00FA40BD" w:rsidRDefault="00FA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E06" w14:textId="77777777" w:rsidR="00FA40BD" w:rsidRDefault="00FA40BD">
      <w:r>
        <w:separator/>
      </w:r>
    </w:p>
  </w:footnote>
  <w:footnote w:type="continuationSeparator" w:id="0">
    <w:p w14:paraId="5CE748DB" w14:textId="77777777" w:rsidR="00FA40BD" w:rsidRDefault="00FA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E20FF3" w14:paraId="463FC752" w14:textId="77777777">
      <w:trPr>
        <w:jc w:val="right"/>
      </w:trPr>
      <w:tc>
        <w:tcPr>
          <w:tcW w:w="5039" w:type="dxa"/>
        </w:tcPr>
        <w:p w14:paraId="780A8290" w14:textId="28F8BD07" w:rsidR="00E20FF3" w:rsidRDefault="00E20FF3" w:rsidP="00094E3E">
          <w:pPr>
            <w:pStyle w:val="Header"/>
          </w:pPr>
          <w:proofErr w:type="spellStart"/>
          <w:r>
            <w:t>ToR</w:t>
          </w:r>
          <w:proofErr w:type="spellEnd"/>
          <w:r>
            <w:t xml:space="preserve"> STF </w:t>
          </w:r>
          <w:r w:rsidR="00C84A25">
            <w:t>712</w:t>
          </w:r>
        </w:p>
      </w:tc>
    </w:tr>
    <w:tr w:rsidR="00E20FF3" w14:paraId="677C50E1" w14:textId="77777777">
      <w:trPr>
        <w:jc w:val="right"/>
      </w:trPr>
      <w:tc>
        <w:tcPr>
          <w:tcW w:w="5039" w:type="dxa"/>
        </w:tcPr>
        <w:p w14:paraId="17CE7C1E" w14:textId="77777777" w:rsidR="00E20FF3" w:rsidRPr="001B5122" w:rsidRDefault="00E20FF3" w:rsidP="001B5122">
          <w:pPr>
            <w:jc w:val="right"/>
          </w:pPr>
          <w:r w:rsidRPr="001B5122">
            <w:t xml:space="preserve">page </w:t>
          </w:r>
          <w:r w:rsidRPr="001B5122">
            <w:fldChar w:fldCharType="begin"/>
          </w:r>
          <w:r w:rsidRPr="001B5122">
            <w:instrText xml:space="preserve"> PAGE   \* MERGEFORMAT </w:instrText>
          </w:r>
          <w:r w:rsidRPr="001B5122">
            <w:fldChar w:fldCharType="separate"/>
          </w:r>
          <w:r w:rsidR="00B942A3">
            <w:rPr>
              <w:noProof/>
            </w:rPr>
            <w:t>10</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sidR="00B942A3">
            <w:rPr>
              <w:noProof/>
            </w:rPr>
            <w:t>13</w:t>
          </w:r>
          <w:r>
            <w:rPr>
              <w:noProof/>
            </w:rPr>
            <w:fldChar w:fldCharType="end"/>
          </w:r>
        </w:p>
      </w:tc>
    </w:tr>
  </w:tbl>
  <w:p w14:paraId="2737BA9B" w14:textId="77777777" w:rsidR="00E20FF3" w:rsidRPr="001B5122" w:rsidRDefault="00E20FF3"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6D590" w14:textId="77777777" w:rsidR="00E20FF3" w:rsidRPr="009F2D55" w:rsidRDefault="00E20FF3" w:rsidP="00426E27">
    <w:pPr>
      <w:pStyle w:val="Header"/>
      <w:ind w:right="-568"/>
    </w:pPr>
    <w:r>
      <w:rPr>
        <w:noProof/>
        <w:lang w:eastAsia="en-GB"/>
      </w:rPr>
      <w:drawing>
        <wp:anchor distT="0" distB="0" distL="114300" distR="114300" simplePos="0" relativeHeight="251658240" behindDoc="0" locked="0" layoutInCell="1" allowOverlap="1" wp14:anchorId="3086E4D0" wp14:editId="4204C758">
          <wp:simplePos x="0" y="0"/>
          <wp:positionH relativeFrom="column">
            <wp:posOffset>-435610</wp:posOffset>
          </wp:positionH>
          <wp:positionV relativeFrom="paragraph">
            <wp:posOffset>-191135</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5EA6">
      <w:t xml:space="preserve"> </w:t>
    </w:r>
  </w:p>
  <w:p w14:paraId="7B0BA736" w14:textId="77777777" w:rsidR="00E20FF3" w:rsidRDefault="00E20FF3" w:rsidP="00471C0C">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55pt;height:32.55pt;visibility:visible;mso-wrap-style:square" o:bullet="t">
        <v:imagedata r:id="rId1" o:title=""/>
      </v:shape>
    </w:pict>
  </w:numPicBullet>
  <w:abstractNum w:abstractNumId="0"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B22B0"/>
    <w:multiLevelType w:val="hybridMultilevel"/>
    <w:tmpl w:val="F1C485C2"/>
    <w:lvl w:ilvl="0" w:tplc="317CEF7C">
      <w:start w:val="1"/>
      <w:numFmt w:val="bullet"/>
      <w:lvlText w:val=""/>
      <w:legacy w:legacy="1" w:legacySpace="0" w:legacyIndent="360"/>
      <w:lvlJc w:val="left"/>
      <w:pPr>
        <w:ind w:left="92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8415E7"/>
    <w:multiLevelType w:val="multilevel"/>
    <w:tmpl w:val="92100ADA"/>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7BC0513"/>
    <w:multiLevelType w:val="hybridMultilevel"/>
    <w:tmpl w:val="465E189C"/>
    <w:lvl w:ilvl="0" w:tplc="F7DA06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C67F9"/>
    <w:multiLevelType w:val="multilevel"/>
    <w:tmpl w:val="60E6D2F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C0590"/>
    <w:multiLevelType w:val="hybridMultilevel"/>
    <w:tmpl w:val="08E2417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34756">
    <w:abstractNumId w:val="4"/>
  </w:num>
  <w:num w:numId="2" w16cid:durableId="105270314">
    <w:abstractNumId w:val="1"/>
  </w:num>
  <w:num w:numId="3" w16cid:durableId="1352338050">
    <w:abstractNumId w:val="14"/>
  </w:num>
  <w:num w:numId="4" w16cid:durableId="1182164526">
    <w:abstractNumId w:val="0"/>
    <w:lvlOverride w:ilvl="0">
      <w:startOverride w:val="1"/>
    </w:lvlOverride>
  </w:num>
  <w:num w:numId="5" w16cid:durableId="1157763706">
    <w:abstractNumId w:val="7"/>
  </w:num>
  <w:num w:numId="6" w16cid:durableId="817958996">
    <w:abstractNumId w:val="6"/>
  </w:num>
  <w:num w:numId="7" w16cid:durableId="1805155802">
    <w:abstractNumId w:val="9"/>
  </w:num>
  <w:num w:numId="8" w16cid:durableId="1093041621">
    <w:abstractNumId w:val="17"/>
  </w:num>
  <w:num w:numId="9" w16cid:durableId="830871261">
    <w:abstractNumId w:val="8"/>
  </w:num>
  <w:num w:numId="10" w16cid:durableId="1889687838">
    <w:abstractNumId w:val="1"/>
  </w:num>
  <w:num w:numId="11" w16cid:durableId="1619097801">
    <w:abstractNumId w:val="1"/>
  </w:num>
  <w:num w:numId="12" w16cid:durableId="164521738">
    <w:abstractNumId w:val="0"/>
  </w:num>
  <w:num w:numId="13" w16cid:durableId="476728810">
    <w:abstractNumId w:val="3"/>
  </w:num>
  <w:num w:numId="14" w16cid:durableId="941913308">
    <w:abstractNumId w:val="15"/>
  </w:num>
  <w:num w:numId="15" w16cid:durableId="1342899866">
    <w:abstractNumId w:val="4"/>
  </w:num>
  <w:num w:numId="16" w16cid:durableId="272791881">
    <w:abstractNumId w:val="14"/>
  </w:num>
  <w:num w:numId="17" w16cid:durableId="186525133">
    <w:abstractNumId w:val="11"/>
  </w:num>
  <w:num w:numId="18" w16cid:durableId="1147627088">
    <w:abstractNumId w:val="12"/>
  </w:num>
  <w:num w:numId="19" w16cid:durableId="962080870">
    <w:abstractNumId w:val="14"/>
  </w:num>
  <w:num w:numId="20" w16cid:durableId="1281498948">
    <w:abstractNumId w:val="14"/>
  </w:num>
  <w:num w:numId="21" w16cid:durableId="1764106758">
    <w:abstractNumId w:val="14"/>
  </w:num>
  <w:num w:numId="22" w16cid:durableId="1913080314">
    <w:abstractNumId w:val="14"/>
  </w:num>
  <w:num w:numId="23" w16cid:durableId="2037734520">
    <w:abstractNumId w:val="16"/>
  </w:num>
  <w:num w:numId="24" w16cid:durableId="438061327">
    <w:abstractNumId w:val="2"/>
  </w:num>
  <w:num w:numId="25" w16cid:durableId="811674578">
    <w:abstractNumId w:val="5"/>
  </w:num>
  <w:num w:numId="26" w16cid:durableId="880701658">
    <w:abstractNumId w:val="13"/>
  </w:num>
  <w:num w:numId="27" w16cid:durableId="4707648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2EB1"/>
    <w:rsid w:val="0000378B"/>
    <w:rsid w:val="000037AD"/>
    <w:rsid w:val="0000653B"/>
    <w:rsid w:val="00007B38"/>
    <w:rsid w:val="000114DD"/>
    <w:rsid w:val="0001165D"/>
    <w:rsid w:val="00013E6E"/>
    <w:rsid w:val="00023217"/>
    <w:rsid w:val="000312F1"/>
    <w:rsid w:val="00037530"/>
    <w:rsid w:val="000454EE"/>
    <w:rsid w:val="0004591F"/>
    <w:rsid w:val="00050CD7"/>
    <w:rsid w:val="00054FE7"/>
    <w:rsid w:val="00056F5A"/>
    <w:rsid w:val="00061EB1"/>
    <w:rsid w:val="000633C1"/>
    <w:rsid w:val="0006411F"/>
    <w:rsid w:val="00064399"/>
    <w:rsid w:val="00064D0E"/>
    <w:rsid w:val="00065FBD"/>
    <w:rsid w:val="00067A31"/>
    <w:rsid w:val="0007181A"/>
    <w:rsid w:val="00071C49"/>
    <w:rsid w:val="000830DC"/>
    <w:rsid w:val="00083911"/>
    <w:rsid w:val="00094E3E"/>
    <w:rsid w:val="000A1222"/>
    <w:rsid w:val="000A5B0F"/>
    <w:rsid w:val="000A5E70"/>
    <w:rsid w:val="000B331A"/>
    <w:rsid w:val="000C5B6B"/>
    <w:rsid w:val="000C6889"/>
    <w:rsid w:val="000D0026"/>
    <w:rsid w:val="000D3C43"/>
    <w:rsid w:val="000D4549"/>
    <w:rsid w:val="000D6CA9"/>
    <w:rsid w:val="000D709D"/>
    <w:rsid w:val="000E1F4E"/>
    <w:rsid w:val="000E2EF7"/>
    <w:rsid w:val="000E78C8"/>
    <w:rsid w:val="000F2D9E"/>
    <w:rsid w:val="001007C0"/>
    <w:rsid w:val="00101434"/>
    <w:rsid w:val="00104A3F"/>
    <w:rsid w:val="00104ECF"/>
    <w:rsid w:val="00123DFB"/>
    <w:rsid w:val="00125775"/>
    <w:rsid w:val="00132601"/>
    <w:rsid w:val="00133C8A"/>
    <w:rsid w:val="001350FA"/>
    <w:rsid w:val="001425D1"/>
    <w:rsid w:val="00143CD4"/>
    <w:rsid w:val="0014707A"/>
    <w:rsid w:val="00151113"/>
    <w:rsid w:val="00165767"/>
    <w:rsid w:val="00166269"/>
    <w:rsid w:val="00167FB8"/>
    <w:rsid w:val="001711F0"/>
    <w:rsid w:val="0017159C"/>
    <w:rsid w:val="00180F5E"/>
    <w:rsid w:val="001812F1"/>
    <w:rsid w:val="00181E48"/>
    <w:rsid w:val="00183AFC"/>
    <w:rsid w:val="00186687"/>
    <w:rsid w:val="0018698A"/>
    <w:rsid w:val="00190FCC"/>
    <w:rsid w:val="00191B16"/>
    <w:rsid w:val="001961FA"/>
    <w:rsid w:val="001968B1"/>
    <w:rsid w:val="001A0490"/>
    <w:rsid w:val="001A3BE6"/>
    <w:rsid w:val="001A577A"/>
    <w:rsid w:val="001B5122"/>
    <w:rsid w:val="001B5CC8"/>
    <w:rsid w:val="001C0CBC"/>
    <w:rsid w:val="001C797F"/>
    <w:rsid w:val="001D044E"/>
    <w:rsid w:val="001D531B"/>
    <w:rsid w:val="001D7882"/>
    <w:rsid w:val="001E70D8"/>
    <w:rsid w:val="001F363B"/>
    <w:rsid w:val="001F36A8"/>
    <w:rsid w:val="001F6978"/>
    <w:rsid w:val="0020242C"/>
    <w:rsid w:val="00203E1D"/>
    <w:rsid w:val="002062A8"/>
    <w:rsid w:val="002067E4"/>
    <w:rsid w:val="002074F3"/>
    <w:rsid w:val="00207D29"/>
    <w:rsid w:val="0021101A"/>
    <w:rsid w:val="00211930"/>
    <w:rsid w:val="00213878"/>
    <w:rsid w:val="002146B2"/>
    <w:rsid w:val="00215193"/>
    <w:rsid w:val="002214FF"/>
    <w:rsid w:val="00225FBC"/>
    <w:rsid w:val="00226562"/>
    <w:rsid w:val="00226C19"/>
    <w:rsid w:val="00230372"/>
    <w:rsid w:val="002309AA"/>
    <w:rsid w:val="00232234"/>
    <w:rsid w:val="00234C6C"/>
    <w:rsid w:val="002351DD"/>
    <w:rsid w:val="00235703"/>
    <w:rsid w:val="0023658E"/>
    <w:rsid w:val="00240D44"/>
    <w:rsid w:val="00240DFC"/>
    <w:rsid w:val="00240F88"/>
    <w:rsid w:val="00244A63"/>
    <w:rsid w:val="00245DEF"/>
    <w:rsid w:val="002465C1"/>
    <w:rsid w:val="00255D75"/>
    <w:rsid w:val="00256D45"/>
    <w:rsid w:val="00260BF9"/>
    <w:rsid w:val="002706C4"/>
    <w:rsid w:val="0028746F"/>
    <w:rsid w:val="00290712"/>
    <w:rsid w:val="002940C9"/>
    <w:rsid w:val="00294C61"/>
    <w:rsid w:val="002967EE"/>
    <w:rsid w:val="002A3509"/>
    <w:rsid w:val="002A5ADD"/>
    <w:rsid w:val="002B3C3B"/>
    <w:rsid w:val="002B53F4"/>
    <w:rsid w:val="002B6A7B"/>
    <w:rsid w:val="002B6AC7"/>
    <w:rsid w:val="002B7509"/>
    <w:rsid w:val="002C0D22"/>
    <w:rsid w:val="002C2D28"/>
    <w:rsid w:val="002C43E0"/>
    <w:rsid w:val="002C520E"/>
    <w:rsid w:val="002D0E5E"/>
    <w:rsid w:val="002D67BE"/>
    <w:rsid w:val="002D7F7F"/>
    <w:rsid w:val="002E0501"/>
    <w:rsid w:val="002E2C46"/>
    <w:rsid w:val="002E47DC"/>
    <w:rsid w:val="002E6F93"/>
    <w:rsid w:val="002E75CD"/>
    <w:rsid w:val="002E7FBB"/>
    <w:rsid w:val="002F0D5A"/>
    <w:rsid w:val="002F183F"/>
    <w:rsid w:val="002F2159"/>
    <w:rsid w:val="00301EAE"/>
    <w:rsid w:val="003036F7"/>
    <w:rsid w:val="00307450"/>
    <w:rsid w:val="00310FFB"/>
    <w:rsid w:val="00312958"/>
    <w:rsid w:val="00315A29"/>
    <w:rsid w:val="00316354"/>
    <w:rsid w:val="00317D80"/>
    <w:rsid w:val="0032165A"/>
    <w:rsid w:val="003263D4"/>
    <w:rsid w:val="0032663E"/>
    <w:rsid w:val="00326B5F"/>
    <w:rsid w:val="00334867"/>
    <w:rsid w:val="00334B5B"/>
    <w:rsid w:val="00342C1C"/>
    <w:rsid w:val="00346D37"/>
    <w:rsid w:val="003475DB"/>
    <w:rsid w:val="00353577"/>
    <w:rsid w:val="003540D7"/>
    <w:rsid w:val="003555CF"/>
    <w:rsid w:val="003559B9"/>
    <w:rsid w:val="00356B16"/>
    <w:rsid w:val="003619E6"/>
    <w:rsid w:val="00362313"/>
    <w:rsid w:val="00362969"/>
    <w:rsid w:val="0036682D"/>
    <w:rsid w:val="003712C2"/>
    <w:rsid w:val="00383579"/>
    <w:rsid w:val="00383599"/>
    <w:rsid w:val="00390858"/>
    <w:rsid w:val="00390D03"/>
    <w:rsid w:val="00392F7A"/>
    <w:rsid w:val="003930E3"/>
    <w:rsid w:val="003938B5"/>
    <w:rsid w:val="00393CEA"/>
    <w:rsid w:val="00394791"/>
    <w:rsid w:val="003A1AC2"/>
    <w:rsid w:val="003A1BBA"/>
    <w:rsid w:val="003A2D1D"/>
    <w:rsid w:val="003A361E"/>
    <w:rsid w:val="003A7099"/>
    <w:rsid w:val="003B4881"/>
    <w:rsid w:val="003C10D0"/>
    <w:rsid w:val="003C3959"/>
    <w:rsid w:val="003D00B7"/>
    <w:rsid w:val="003D0A69"/>
    <w:rsid w:val="003D6A2D"/>
    <w:rsid w:val="003D7E95"/>
    <w:rsid w:val="003E21D6"/>
    <w:rsid w:val="003E364C"/>
    <w:rsid w:val="003E4974"/>
    <w:rsid w:val="003F0E01"/>
    <w:rsid w:val="003F17C4"/>
    <w:rsid w:val="003F2F01"/>
    <w:rsid w:val="003F5C40"/>
    <w:rsid w:val="003F7DE2"/>
    <w:rsid w:val="004004CA"/>
    <w:rsid w:val="004027FC"/>
    <w:rsid w:val="00403DC4"/>
    <w:rsid w:val="004044D7"/>
    <w:rsid w:val="00405DEE"/>
    <w:rsid w:val="004126CE"/>
    <w:rsid w:val="00413CCE"/>
    <w:rsid w:val="0041473D"/>
    <w:rsid w:val="004176AE"/>
    <w:rsid w:val="004200EC"/>
    <w:rsid w:val="0042165D"/>
    <w:rsid w:val="00421BD1"/>
    <w:rsid w:val="0042612C"/>
    <w:rsid w:val="004264AF"/>
    <w:rsid w:val="00426E27"/>
    <w:rsid w:val="00431490"/>
    <w:rsid w:val="00431BF6"/>
    <w:rsid w:val="00432141"/>
    <w:rsid w:val="00432AAB"/>
    <w:rsid w:val="004424CA"/>
    <w:rsid w:val="004424FD"/>
    <w:rsid w:val="004441FF"/>
    <w:rsid w:val="00445B21"/>
    <w:rsid w:val="0044687A"/>
    <w:rsid w:val="00450046"/>
    <w:rsid w:val="00452629"/>
    <w:rsid w:val="0045603E"/>
    <w:rsid w:val="00466814"/>
    <w:rsid w:val="00471C0C"/>
    <w:rsid w:val="0047464C"/>
    <w:rsid w:val="0048227B"/>
    <w:rsid w:val="0048429F"/>
    <w:rsid w:val="0049039F"/>
    <w:rsid w:val="00491511"/>
    <w:rsid w:val="00493E48"/>
    <w:rsid w:val="00494F11"/>
    <w:rsid w:val="004A45D0"/>
    <w:rsid w:val="004A4C54"/>
    <w:rsid w:val="004B0855"/>
    <w:rsid w:val="004B08BD"/>
    <w:rsid w:val="004B69DD"/>
    <w:rsid w:val="004C6BA3"/>
    <w:rsid w:val="004C75FE"/>
    <w:rsid w:val="004C78F5"/>
    <w:rsid w:val="004E024E"/>
    <w:rsid w:val="004E31EA"/>
    <w:rsid w:val="004E546F"/>
    <w:rsid w:val="004E59A2"/>
    <w:rsid w:val="004E7B3E"/>
    <w:rsid w:val="004F0134"/>
    <w:rsid w:val="004F2008"/>
    <w:rsid w:val="004F33E5"/>
    <w:rsid w:val="004F3503"/>
    <w:rsid w:val="0050038B"/>
    <w:rsid w:val="0050099A"/>
    <w:rsid w:val="0050184E"/>
    <w:rsid w:val="0050188E"/>
    <w:rsid w:val="005035BA"/>
    <w:rsid w:val="00510575"/>
    <w:rsid w:val="00512A26"/>
    <w:rsid w:val="0051361F"/>
    <w:rsid w:val="005203E7"/>
    <w:rsid w:val="00520A7D"/>
    <w:rsid w:val="005225F6"/>
    <w:rsid w:val="00523B0F"/>
    <w:rsid w:val="0052429C"/>
    <w:rsid w:val="00532E77"/>
    <w:rsid w:val="00533A6B"/>
    <w:rsid w:val="00534993"/>
    <w:rsid w:val="0053799E"/>
    <w:rsid w:val="005510D7"/>
    <w:rsid w:val="00553764"/>
    <w:rsid w:val="00571192"/>
    <w:rsid w:val="005747C5"/>
    <w:rsid w:val="00575552"/>
    <w:rsid w:val="00575C53"/>
    <w:rsid w:val="00576932"/>
    <w:rsid w:val="00581AE7"/>
    <w:rsid w:val="00583470"/>
    <w:rsid w:val="00583F1C"/>
    <w:rsid w:val="00587BE8"/>
    <w:rsid w:val="00590D14"/>
    <w:rsid w:val="005A0328"/>
    <w:rsid w:val="005A0607"/>
    <w:rsid w:val="005A06E9"/>
    <w:rsid w:val="005A0FBA"/>
    <w:rsid w:val="005B2629"/>
    <w:rsid w:val="005B36DE"/>
    <w:rsid w:val="005B55A9"/>
    <w:rsid w:val="005B58E9"/>
    <w:rsid w:val="005C5AC0"/>
    <w:rsid w:val="005C617D"/>
    <w:rsid w:val="005D07FE"/>
    <w:rsid w:val="005D080E"/>
    <w:rsid w:val="005D0FB6"/>
    <w:rsid w:val="005D33AE"/>
    <w:rsid w:val="005E0C03"/>
    <w:rsid w:val="005E47D0"/>
    <w:rsid w:val="005E4A88"/>
    <w:rsid w:val="005E567D"/>
    <w:rsid w:val="005F1768"/>
    <w:rsid w:val="005F7BFB"/>
    <w:rsid w:val="0060414C"/>
    <w:rsid w:val="00606DD1"/>
    <w:rsid w:val="00615997"/>
    <w:rsid w:val="00616732"/>
    <w:rsid w:val="006263DD"/>
    <w:rsid w:val="00626E24"/>
    <w:rsid w:val="0062724E"/>
    <w:rsid w:val="00630A0A"/>
    <w:rsid w:val="006312BF"/>
    <w:rsid w:val="00631CBF"/>
    <w:rsid w:val="006328B6"/>
    <w:rsid w:val="00632C85"/>
    <w:rsid w:val="0063448F"/>
    <w:rsid w:val="00640DB1"/>
    <w:rsid w:val="00645150"/>
    <w:rsid w:val="00647154"/>
    <w:rsid w:val="00652D4E"/>
    <w:rsid w:val="00657DD6"/>
    <w:rsid w:val="0066154D"/>
    <w:rsid w:val="0066167B"/>
    <w:rsid w:val="006616AF"/>
    <w:rsid w:val="0066597F"/>
    <w:rsid w:val="006718C2"/>
    <w:rsid w:val="006739A1"/>
    <w:rsid w:val="006846BF"/>
    <w:rsid w:val="0068786D"/>
    <w:rsid w:val="00691BA1"/>
    <w:rsid w:val="00695E2C"/>
    <w:rsid w:val="006A1CB4"/>
    <w:rsid w:val="006A58EA"/>
    <w:rsid w:val="006C2B23"/>
    <w:rsid w:val="006C40FD"/>
    <w:rsid w:val="006D7A6A"/>
    <w:rsid w:val="006E13A0"/>
    <w:rsid w:val="006E1E15"/>
    <w:rsid w:val="006E3DA3"/>
    <w:rsid w:val="006E581E"/>
    <w:rsid w:val="006F0340"/>
    <w:rsid w:val="006F04F5"/>
    <w:rsid w:val="006F582B"/>
    <w:rsid w:val="007018A3"/>
    <w:rsid w:val="0070378E"/>
    <w:rsid w:val="00705310"/>
    <w:rsid w:val="00707D3E"/>
    <w:rsid w:val="007109FA"/>
    <w:rsid w:val="0071112F"/>
    <w:rsid w:val="00712FB8"/>
    <w:rsid w:val="00723850"/>
    <w:rsid w:val="00731126"/>
    <w:rsid w:val="00736DFB"/>
    <w:rsid w:val="00737527"/>
    <w:rsid w:val="00741AEF"/>
    <w:rsid w:val="00742045"/>
    <w:rsid w:val="007427D8"/>
    <w:rsid w:val="00742FD8"/>
    <w:rsid w:val="00746F57"/>
    <w:rsid w:val="00757985"/>
    <w:rsid w:val="00765AB9"/>
    <w:rsid w:val="00766AD0"/>
    <w:rsid w:val="00767A4B"/>
    <w:rsid w:val="00771071"/>
    <w:rsid w:val="00771F98"/>
    <w:rsid w:val="00773364"/>
    <w:rsid w:val="00773BE4"/>
    <w:rsid w:val="00774BA9"/>
    <w:rsid w:val="00774C83"/>
    <w:rsid w:val="00780BF7"/>
    <w:rsid w:val="007837E0"/>
    <w:rsid w:val="00786693"/>
    <w:rsid w:val="00792472"/>
    <w:rsid w:val="0079329C"/>
    <w:rsid w:val="007A31AC"/>
    <w:rsid w:val="007B0BBD"/>
    <w:rsid w:val="007B563E"/>
    <w:rsid w:val="007B7931"/>
    <w:rsid w:val="007C2EC1"/>
    <w:rsid w:val="007C2ED6"/>
    <w:rsid w:val="007D0E61"/>
    <w:rsid w:val="007D5EA6"/>
    <w:rsid w:val="007D5EAB"/>
    <w:rsid w:val="007E2B68"/>
    <w:rsid w:val="007E467E"/>
    <w:rsid w:val="007F3679"/>
    <w:rsid w:val="007F6E95"/>
    <w:rsid w:val="008034E0"/>
    <w:rsid w:val="00804AAA"/>
    <w:rsid w:val="0081119C"/>
    <w:rsid w:val="008126B2"/>
    <w:rsid w:val="00814E2C"/>
    <w:rsid w:val="00816470"/>
    <w:rsid w:val="00821B95"/>
    <w:rsid w:val="00822DC3"/>
    <w:rsid w:val="008270DF"/>
    <w:rsid w:val="00841C06"/>
    <w:rsid w:val="00845630"/>
    <w:rsid w:val="00846054"/>
    <w:rsid w:val="00847B2F"/>
    <w:rsid w:val="00861883"/>
    <w:rsid w:val="00866FAD"/>
    <w:rsid w:val="00873FA3"/>
    <w:rsid w:val="00876F48"/>
    <w:rsid w:val="00883E7C"/>
    <w:rsid w:val="00885D17"/>
    <w:rsid w:val="008866C2"/>
    <w:rsid w:val="00894284"/>
    <w:rsid w:val="00897CF4"/>
    <w:rsid w:val="008A1BD8"/>
    <w:rsid w:val="008A38CB"/>
    <w:rsid w:val="008B0474"/>
    <w:rsid w:val="008B3D3F"/>
    <w:rsid w:val="008C04F9"/>
    <w:rsid w:val="008C1309"/>
    <w:rsid w:val="008C1BAE"/>
    <w:rsid w:val="008C661C"/>
    <w:rsid w:val="008D0E65"/>
    <w:rsid w:val="008D579D"/>
    <w:rsid w:val="008D5CDB"/>
    <w:rsid w:val="008E26DA"/>
    <w:rsid w:val="008F428F"/>
    <w:rsid w:val="00901B29"/>
    <w:rsid w:val="00903472"/>
    <w:rsid w:val="00913632"/>
    <w:rsid w:val="00915AB2"/>
    <w:rsid w:val="00920014"/>
    <w:rsid w:val="00921EBB"/>
    <w:rsid w:val="00923E9E"/>
    <w:rsid w:val="00926BD7"/>
    <w:rsid w:val="009342EF"/>
    <w:rsid w:val="00934D81"/>
    <w:rsid w:val="00936838"/>
    <w:rsid w:val="009374BF"/>
    <w:rsid w:val="00942022"/>
    <w:rsid w:val="009422D6"/>
    <w:rsid w:val="0094632F"/>
    <w:rsid w:val="009463C0"/>
    <w:rsid w:val="009606D9"/>
    <w:rsid w:val="00964468"/>
    <w:rsid w:val="00972469"/>
    <w:rsid w:val="0097355E"/>
    <w:rsid w:val="00975B94"/>
    <w:rsid w:val="00981281"/>
    <w:rsid w:val="0098361C"/>
    <w:rsid w:val="00985720"/>
    <w:rsid w:val="009923BF"/>
    <w:rsid w:val="009925A1"/>
    <w:rsid w:val="009954A1"/>
    <w:rsid w:val="00997EEA"/>
    <w:rsid w:val="009A201A"/>
    <w:rsid w:val="009A5114"/>
    <w:rsid w:val="009B4AE4"/>
    <w:rsid w:val="009B67B6"/>
    <w:rsid w:val="009C11F9"/>
    <w:rsid w:val="009C1A3D"/>
    <w:rsid w:val="009C28E6"/>
    <w:rsid w:val="009C296A"/>
    <w:rsid w:val="009C6A84"/>
    <w:rsid w:val="009D36F3"/>
    <w:rsid w:val="009D5DCE"/>
    <w:rsid w:val="009D77B7"/>
    <w:rsid w:val="009E0BB5"/>
    <w:rsid w:val="009E2800"/>
    <w:rsid w:val="009E7909"/>
    <w:rsid w:val="009E7A23"/>
    <w:rsid w:val="009F1DF3"/>
    <w:rsid w:val="009F23E5"/>
    <w:rsid w:val="009F2C86"/>
    <w:rsid w:val="009F2D55"/>
    <w:rsid w:val="009F59F1"/>
    <w:rsid w:val="00A123FF"/>
    <w:rsid w:val="00A1596A"/>
    <w:rsid w:val="00A31CA2"/>
    <w:rsid w:val="00A3428B"/>
    <w:rsid w:val="00A36459"/>
    <w:rsid w:val="00A36BA1"/>
    <w:rsid w:val="00A3703A"/>
    <w:rsid w:val="00A373A4"/>
    <w:rsid w:val="00A4262E"/>
    <w:rsid w:val="00A468E9"/>
    <w:rsid w:val="00A46DE8"/>
    <w:rsid w:val="00A47DD6"/>
    <w:rsid w:val="00A512CA"/>
    <w:rsid w:val="00A526B3"/>
    <w:rsid w:val="00A52D5D"/>
    <w:rsid w:val="00A54C52"/>
    <w:rsid w:val="00A5599B"/>
    <w:rsid w:val="00A63AE0"/>
    <w:rsid w:val="00A64CC7"/>
    <w:rsid w:val="00A65393"/>
    <w:rsid w:val="00A672C6"/>
    <w:rsid w:val="00A7164F"/>
    <w:rsid w:val="00A71FA7"/>
    <w:rsid w:val="00A83798"/>
    <w:rsid w:val="00A83FE4"/>
    <w:rsid w:val="00A86BF7"/>
    <w:rsid w:val="00A906B1"/>
    <w:rsid w:val="00AA70DC"/>
    <w:rsid w:val="00AB0CC7"/>
    <w:rsid w:val="00AB189C"/>
    <w:rsid w:val="00AB2879"/>
    <w:rsid w:val="00AC34E8"/>
    <w:rsid w:val="00AC6580"/>
    <w:rsid w:val="00AD128B"/>
    <w:rsid w:val="00AE0BDF"/>
    <w:rsid w:val="00AE23BD"/>
    <w:rsid w:val="00AE3A88"/>
    <w:rsid w:val="00AE4FA6"/>
    <w:rsid w:val="00AE729C"/>
    <w:rsid w:val="00AE7BDC"/>
    <w:rsid w:val="00AF1CF3"/>
    <w:rsid w:val="00AF2ACE"/>
    <w:rsid w:val="00AF44C0"/>
    <w:rsid w:val="00B0264B"/>
    <w:rsid w:val="00B02BE6"/>
    <w:rsid w:val="00B076D5"/>
    <w:rsid w:val="00B117F3"/>
    <w:rsid w:val="00B139D3"/>
    <w:rsid w:val="00B14C4B"/>
    <w:rsid w:val="00B16261"/>
    <w:rsid w:val="00B16870"/>
    <w:rsid w:val="00B17F64"/>
    <w:rsid w:val="00B2259D"/>
    <w:rsid w:val="00B27F1B"/>
    <w:rsid w:val="00B32E6E"/>
    <w:rsid w:val="00B37FA6"/>
    <w:rsid w:val="00B43BE4"/>
    <w:rsid w:val="00B446F0"/>
    <w:rsid w:val="00B55293"/>
    <w:rsid w:val="00B57865"/>
    <w:rsid w:val="00B7194C"/>
    <w:rsid w:val="00B75AB1"/>
    <w:rsid w:val="00B81DF9"/>
    <w:rsid w:val="00B8310E"/>
    <w:rsid w:val="00B92934"/>
    <w:rsid w:val="00B93E67"/>
    <w:rsid w:val="00B942A3"/>
    <w:rsid w:val="00B95033"/>
    <w:rsid w:val="00B96703"/>
    <w:rsid w:val="00B96BE7"/>
    <w:rsid w:val="00BA0F61"/>
    <w:rsid w:val="00BA3B8D"/>
    <w:rsid w:val="00BB40C5"/>
    <w:rsid w:val="00BC2BA6"/>
    <w:rsid w:val="00BC7275"/>
    <w:rsid w:val="00BD5E6F"/>
    <w:rsid w:val="00BE30BA"/>
    <w:rsid w:val="00BE4F97"/>
    <w:rsid w:val="00BE5671"/>
    <w:rsid w:val="00BE7956"/>
    <w:rsid w:val="00BE7F16"/>
    <w:rsid w:val="00C0098F"/>
    <w:rsid w:val="00C04021"/>
    <w:rsid w:val="00C050DB"/>
    <w:rsid w:val="00C06929"/>
    <w:rsid w:val="00C115D9"/>
    <w:rsid w:val="00C123DB"/>
    <w:rsid w:val="00C13C92"/>
    <w:rsid w:val="00C2283F"/>
    <w:rsid w:val="00C309ED"/>
    <w:rsid w:val="00C31D6C"/>
    <w:rsid w:val="00C35B8E"/>
    <w:rsid w:val="00C36FBE"/>
    <w:rsid w:val="00C374FE"/>
    <w:rsid w:val="00C435B8"/>
    <w:rsid w:val="00C43A8E"/>
    <w:rsid w:val="00C45E35"/>
    <w:rsid w:val="00C476ED"/>
    <w:rsid w:val="00C501C8"/>
    <w:rsid w:val="00C53475"/>
    <w:rsid w:val="00C56AE9"/>
    <w:rsid w:val="00C66329"/>
    <w:rsid w:val="00C72DEB"/>
    <w:rsid w:val="00C72E73"/>
    <w:rsid w:val="00C83BEB"/>
    <w:rsid w:val="00C83CC4"/>
    <w:rsid w:val="00C84A25"/>
    <w:rsid w:val="00C93DDE"/>
    <w:rsid w:val="00CA1D99"/>
    <w:rsid w:val="00CB15F0"/>
    <w:rsid w:val="00CB39B3"/>
    <w:rsid w:val="00CB781F"/>
    <w:rsid w:val="00CC2455"/>
    <w:rsid w:val="00CC7898"/>
    <w:rsid w:val="00CD3A6C"/>
    <w:rsid w:val="00CD6DAD"/>
    <w:rsid w:val="00CD7F46"/>
    <w:rsid w:val="00CE22ED"/>
    <w:rsid w:val="00CE45A9"/>
    <w:rsid w:val="00CF08C5"/>
    <w:rsid w:val="00D024AF"/>
    <w:rsid w:val="00D076AD"/>
    <w:rsid w:val="00D13D86"/>
    <w:rsid w:val="00D144D0"/>
    <w:rsid w:val="00D2422C"/>
    <w:rsid w:val="00D258B4"/>
    <w:rsid w:val="00D27223"/>
    <w:rsid w:val="00D31570"/>
    <w:rsid w:val="00D371D7"/>
    <w:rsid w:val="00D3731A"/>
    <w:rsid w:val="00D43029"/>
    <w:rsid w:val="00D50FFB"/>
    <w:rsid w:val="00D517C9"/>
    <w:rsid w:val="00D52729"/>
    <w:rsid w:val="00D5428A"/>
    <w:rsid w:val="00D5767D"/>
    <w:rsid w:val="00D67B19"/>
    <w:rsid w:val="00D72800"/>
    <w:rsid w:val="00D73124"/>
    <w:rsid w:val="00D737A8"/>
    <w:rsid w:val="00D7613E"/>
    <w:rsid w:val="00D80F33"/>
    <w:rsid w:val="00D83A13"/>
    <w:rsid w:val="00D8666A"/>
    <w:rsid w:val="00D91071"/>
    <w:rsid w:val="00D9165E"/>
    <w:rsid w:val="00D9594D"/>
    <w:rsid w:val="00D96E75"/>
    <w:rsid w:val="00DA05C5"/>
    <w:rsid w:val="00DA156A"/>
    <w:rsid w:val="00DA287C"/>
    <w:rsid w:val="00DB0074"/>
    <w:rsid w:val="00DB05B5"/>
    <w:rsid w:val="00DB4699"/>
    <w:rsid w:val="00DB55D9"/>
    <w:rsid w:val="00DB7A01"/>
    <w:rsid w:val="00DC098B"/>
    <w:rsid w:val="00DC1734"/>
    <w:rsid w:val="00DC227C"/>
    <w:rsid w:val="00DC38FD"/>
    <w:rsid w:val="00DD231E"/>
    <w:rsid w:val="00DD2743"/>
    <w:rsid w:val="00DD532F"/>
    <w:rsid w:val="00DD580B"/>
    <w:rsid w:val="00DE6347"/>
    <w:rsid w:val="00DE70C3"/>
    <w:rsid w:val="00DE7CB2"/>
    <w:rsid w:val="00DF3DD4"/>
    <w:rsid w:val="00E004E5"/>
    <w:rsid w:val="00E0398A"/>
    <w:rsid w:val="00E06897"/>
    <w:rsid w:val="00E10C53"/>
    <w:rsid w:val="00E13026"/>
    <w:rsid w:val="00E17AD2"/>
    <w:rsid w:val="00E20FF3"/>
    <w:rsid w:val="00E21FF3"/>
    <w:rsid w:val="00E240A4"/>
    <w:rsid w:val="00E33BB4"/>
    <w:rsid w:val="00E3471E"/>
    <w:rsid w:val="00E41D46"/>
    <w:rsid w:val="00E448DE"/>
    <w:rsid w:val="00E4506E"/>
    <w:rsid w:val="00E45EBC"/>
    <w:rsid w:val="00E60379"/>
    <w:rsid w:val="00E62A59"/>
    <w:rsid w:val="00E63973"/>
    <w:rsid w:val="00E643BE"/>
    <w:rsid w:val="00E64D4E"/>
    <w:rsid w:val="00E6635A"/>
    <w:rsid w:val="00E73F1D"/>
    <w:rsid w:val="00E748D2"/>
    <w:rsid w:val="00E74B4D"/>
    <w:rsid w:val="00E74DD0"/>
    <w:rsid w:val="00E753B7"/>
    <w:rsid w:val="00E75757"/>
    <w:rsid w:val="00E77774"/>
    <w:rsid w:val="00E8347A"/>
    <w:rsid w:val="00E93224"/>
    <w:rsid w:val="00E94D2F"/>
    <w:rsid w:val="00EA2ED3"/>
    <w:rsid w:val="00EB03E0"/>
    <w:rsid w:val="00EB731F"/>
    <w:rsid w:val="00EB737E"/>
    <w:rsid w:val="00EC1FBF"/>
    <w:rsid w:val="00EC3AB4"/>
    <w:rsid w:val="00ED0495"/>
    <w:rsid w:val="00ED1965"/>
    <w:rsid w:val="00ED1C4C"/>
    <w:rsid w:val="00ED653B"/>
    <w:rsid w:val="00EE696D"/>
    <w:rsid w:val="00EF758C"/>
    <w:rsid w:val="00EF771B"/>
    <w:rsid w:val="00F002AE"/>
    <w:rsid w:val="00F12F49"/>
    <w:rsid w:val="00F144C3"/>
    <w:rsid w:val="00F14966"/>
    <w:rsid w:val="00F1596D"/>
    <w:rsid w:val="00F20B43"/>
    <w:rsid w:val="00F25F3A"/>
    <w:rsid w:val="00F27814"/>
    <w:rsid w:val="00F2785A"/>
    <w:rsid w:val="00F32120"/>
    <w:rsid w:val="00F35A1F"/>
    <w:rsid w:val="00F4050E"/>
    <w:rsid w:val="00F413B9"/>
    <w:rsid w:val="00F4144B"/>
    <w:rsid w:val="00F41BD4"/>
    <w:rsid w:val="00F41C52"/>
    <w:rsid w:val="00F42756"/>
    <w:rsid w:val="00F4415E"/>
    <w:rsid w:val="00F44B4E"/>
    <w:rsid w:val="00F470E8"/>
    <w:rsid w:val="00F544FA"/>
    <w:rsid w:val="00F55848"/>
    <w:rsid w:val="00F57DCA"/>
    <w:rsid w:val="00F57F58"/>
    <w:rsid w:val="00F62791"/>
    <w:rsid w:val="00F720A5"/>
    <w:rsid w:val="00F728BA"/>
    <w:rsid w:val="00F72B63"/>
    <w:rsid w:val="00F74754"/>
    <w:rsid w:val="00F800F9"/>
    <w:rsid w:val="00F8052C"/>
    <w:rsid w:val="00F82665"/>
    <w:rsid w:val="00F830B6"/>
    <w:rsid w:val="00F8740E"/>
    <w:rsid w:val="00F91E41"/>
    <w:rsid w:val="00F958FE"/>
    <w:rsid w:val="00F974DC"/>
    <w:rsid w:val="00FA04C9"/>
    <w:rsid w:val="00FA40BD"/>
    <w:rsid w:val="00FA4589"/>
    <w:rsid w:val="00FA5E1A"/>
    <w:rsid w:val="00FB152C"/>
    <w:rsid w:val="00FB2E96"/>
    <w:rsid w:val="00FC2EA9"/>
    <w:rsid w:val="00FC2EE2"/>
    <w:rsid w:val="00FC754E"/>
    <w:rsid w:val="00FD5785"/>
    <w:rsid w:val="00FE3A7B"/>
    <w:rsid w:val="00FE4733"/>
    <w:rsid w:val="00FF2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6EA0E15"/>
  <w15:docId w15:val="{4E446A92-ADC7-4068-AA1E-EDEF20C6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3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PlaceholderText">
    <w:name w:val="Placeholder Text"/>
    <w:basedOn w:val="DefaultParagraphFont"/>
    <w:uiPriority w:val="99"/>
    <w:semiHidden/>
    <w:rsid w:val="00023217"/>
    <w:rPr>
      <w:color w:val="808080"/>
    </w:rPr>
  </w:style>
  <w:style w:type="character" w:styleId="UnresolvedMention">
    <w:name w:val="Unresolved Mention"/>
    <w:basedOn w:val="DefaultParagraphFont"/>
    <w:uiPriority w:val="99"/>
    <w:semiHidden/>
    <w:unhideWhenUsed/>
    <w:rsid w:val="006E1E15"/>
    <w:rPr>
      <w:color w:val="605E5C"/>
      <w:shd w:val="clear" w:color="auto" w:fill="E1DFDD"/>
    </w:rPr>
  </w:style>
  <w:style w:type="paragraph" w:customStyle="1" w:styleId="Annex">
    <w:name w:val="Annex"/>
    <w:basedOn w:val="Normal"/>
    <w:next w:val="Normal"/>
    <w:qFormat/>
    <w:rsid w:val="003E21D6"/>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tsi.org/cf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etsi.org/STF/STFs/Funding/ETSIbudge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tsi.org/STF/STFs/Contract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00DEEFC28DC1034EAE39ED7FAD105865" ma:contentTypeVersion="21" ma:contentTypeDescription="Create a new document." ma:contentTypeScope="" ma:versionID="eb5f50a0e4d6cc3f1c4d24302f8aae4b">
  <xsd:schema xmlns:xsd="http://www.w3.org/2001/XMLSchema" xmlns:xs="http://www.w3.org/2001/XMLSchema" xmlns:p="http://schemas.microsoft.com/office/2006/metadata/properties" xmlns:ns2="cc2060c4-1d5f-4078-8d04-2211c109c2d8" xmlns:ns3="9069a6be-6d50-495c-b8b5-a075e1fb0980" targetNamespace="http://schemas.microsoft.com/office/2006/metadata/properties" ma:root="true" ma:fieldsID="54c50dbfe1776b14777fe395f43d9e78" ns2:_="" ns3:_="">
    <xsd:import namespace="cc2060c4-1d5f-4078-8d04-2211c109c2d8"/>
    <xsd:import namespace="9069a6be-6d50-495c-b8b5-a075e1fb0980"/>
    <xsd:element name="properties">
      <xsd:complexType>
        <xsd:sequence>
          <xsd:element name="documentManagement">
            <xsd:complexType>
              <xsd:all>
                <xsd:element ref="ns2:Document_x0020_Status"/>
                <xsd:element ref="ns2:akpw" minOccurs="0"/>
                <xsd:element ref="ns2:Reception" minOccurs="0"/>
                <xsd:element ref="ns2:Sent_x0020_by" minOccurs="0"/>
                <xsd:element ref="ns2:b2a3"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Year" minOccurs="0"/>
                <xsd:element ref="ns2:FundingSource" minOccurs="0"/>
                <xsd:element ref="ns2:ProposalStatus" minOccurs="0"/>
                <xsd:element ref="ns2:ProjectNo" minOccurs="0"/>
                <xsd:element ref="ns2:GA_x002f_BOARDNumber" minOccurs="0"/>
                <xsd:element ref="ns2:Comment"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060c4-1d5f-4078-8d04-2211c109c2d8" elementFormDefault="qualified">
    <xsd:import namespace="http://schemas.microsoft.com/office/2006/documentManagement/types"/>
    <xsd:import namespace="http://schemas.microsoft.com/office/infopath/2007/PartnerControls"/>
    <xsd:element name="Document_x0020_Status" ma:index="2" ma:displayName="Document Status" ma:default="Draft" ma:format="Dropdown" ma:internalName="Document_x0020_Status">
      <xsd:simpleType>
        <xsd:restriction base="dms:Choice">
          <xsd:enumeration value="Not Approved"/>
          <xsd:enumeration value="Draft"/>
          <xsd:enumeration value="Final"/>
          <xsd:enumeration value="Cancelled"/>
        </xsd:restriction>
      </xsd:simpleType>
    </xsd:element>
    <xsd:element name="akpw" ma:index="3" nillable="true" ma:displayName="Budget Rqstd" ma:internalName="akpw" ma:readOnly="false" ma:percentage="FALSE">
      <xsd:simpleType>
        <xsd:restriction base="dms:Number"/>
      </xsd:simpleType>
    </xsd:element>
    <xsd:element name="Reception" ma:index="4" nillable="true" ma:displayName="Reception date" ma:description="Enter the reception date" ma:format="DateOnly" ma:internalName="Reception">
      <xsd:simpleType>
        <xsd:restriction base="dms:DateTime"/>
      </xsd:simpleType>
    </xsd:element>
    <xsd:element name="Sent_x0020_by" ma:index="5" nillable="true" ma:displayName="Sent by" ma:description="Person who has sent the proposal" ma:list="UserInfo" ma:SharePointGroup="0" ma:internalName="Sent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2a3" ma:index="6" nillable="true" ma:displayName="Techn. Comm" ma:internalName="b2a3" ma:readOnly="false">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 ma:index="20" nillable="true" ma:displayName="Year" ma:format="Dropdown" ma:internalName="Year">
      <xsd:simpleType>
        <xsd:restriction base="dms:Text">
          <xsd:maxLength value="255"/>
        </xsd:restriction>
      </xsd:simpleType>
    </xsd:element>
    <xsd:element name="FundingSource" ma:index="21" nillable="true" ma:displayName="Funding Source" ma:format="Dropdown" ma:internalName="FundingSource">
      <xsd:simpleType>
        <xsd:restriction base="dms:Text">
          <xsd:maxLength value="255"/>
        </xsd:restriction>
      </xsd:simpleType>
    </xsd:element>
    <xsd:element name="ProposalStatus" ma:index="22" nillable="true" ma:displayName="Proposal Status" ma:format="Dropdown" ma:internalName="ProposalStatus">
      <xsd:simpleType>
        <xsd:restriction base="dms:Choice">
          <xsd:enumeration value="Accepted"/>
          <xsd:enumeration value="Rejected"/>
          <xsd:enumeration value="Pending"/>
          <xsd:enumeration value="Board Review"/>
        </xsd:restriction>
      </xsd:simpleType>
    </xsd:element>
    <xsd:element name="ProjectNo" ma:index="23" nillable="true" ma:displayName="Project No" ma:format="Dropdown" ma:internalName="ProjectNo">
      <xsd:simpleType>
        <xsd:restriction base="dms:Text">
          <xsd:maxLength value="255"/>
        </xsd:restriction>
      </xsd:simpleType>
    </xsd:element>
    <xsd:element name="GA_x002f_BOARDNumber" ma:index="24" nillable="true" ma:displayName="GA/BOARD Number" ma:format="Dropdown" ma:internalName="GA_x002f_BOARDNumber">
      <xsd:simpleType>
        <xsd:restriction base="dms:Text">
          <xsd:maxLength value="255"/>
        </xsd:restriction>
      </xsd:simpleType>
    </xsd:element>
    <xsd:element name="Comment" ma:index="25" nillable="true" ma:displayName="Comments" ma:format="Dropdown" ma:internalName="Comment">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ception xmlns="cc2060c4-1d5f-4078-8d04-2211c109c2d8" xsi:nil="true"/>
    <akpw xmlns="cc2060c4-1d5f-4078-8d04-2211c109c2d8">26125</akpw>
    <FundingSource xmlns="cc2060c4-1d5f-4078-8d04-2211c109c2d8">FWP ETSI 2026</FundingSource>
    <ProjectNo xmlns="cc2060c4-1d5f-4078-8d04-2211c109c2d8">712</ProjectNo>
    <GA_x002f_BOARDNumber xmlns="cc2060c4-1d5f-4078-8d04-2211c109c2d8">Board#154</GA_x002f_BOARDNumber>
    <ProposalStatus xmlns="cc2060c4-1d5f-4078-8d04-2211c109c2d8">Accepted</ProposalStatus>
    <b2a3 xmlns="cc2060c4-1d5f-4078-8d04-2211c109c2d8">ERM</b2a3>
    <Comment xmlns="cc2060c4-1d5f-4078-8d04-2211c109c2d8" xsi:nil="true"/>
    <Sent_x0020_by xmlns="cc2060c4-1d5f-4078-8d04-2211c109c2d8">
      <UserInfo>
        <DisplayName/>
        <AccountId xsi:nil="true"/>
        <AccountType/>
      </UserInfo>
    </Sent_x0020_by>
    <Year xmlns="cc2060c4-1d5f-4078-8d04-2211c109c2d8">2026</Year>
    <Document_x0020_Status xmlns="cc2060c4-1d5f-4078-8d04-2211c109c2d8">Final</Document_x0020_Status>
    <_dlc_DocId xmlns="9069a6be-6d50-495c-b8b5-a075e1fb0980">ETSIFA-2016766168-2070</_dlc_DocId>
    <_dlc_DocIdUrl xmlns="9069a6be-6d50-495c-b8b5-a075e1fb0980">
      <Url>https://etsihq.sharepoint.com/teams/FA/_layouts/15/DocIdRedir.aspx?ID=ETSIFA-2016766168-2070</Url>
      <Description>ETSIFA-2016766168-2070</Description>
    </_dlc_DocIdUrl>
  </documentManagement>
</p:properties>
</file>

<file path=customXml/itemProps1.xml><?xml version="1.0" encoding="utf-8"?>
<ds:datastoreItem xmlns:ds="http://schemas.openxmlformats.org/officeDocument/2006/customXml" ds:itemID="{68FF8BC6-0D1A-41B3-BDD1-93A9A58668D4}">
  <ds:schemaRefs>
    <ds:schemaRef ds:uri="http://schemas.microsoft.com/sharepoint/events"/>
  </ds:schemaRefs>
</ds:datastoreItem>
</file>

<file path=customXml/itemProps2.xml><?xml version="1.0" encoding="utf-8"?>
<ds:datastoreItem xmlns:ds="http://schemas.openxmlformats.org/officeDocument/2006/customXml" ds:itemID="{90D96845-7F90-4B67-B841-E1C141BFF090}">
  <ds:schemaRefs>
    <ds:schemaRef ds:uri="http://schemas.openxmlformats.org/officeDocument/2006/bibliography"/>
  </ds:schemaRefs>
</ds:datastoreItem>
</file>

<file path=customXml/itemProps3.xml><?xml version="1.0" encoding="utf-8"?>
<ds:datastoreItem xmlns:ds="http://schemas.openxmlformats.org/officeDocument/2006/customXml" ds:itemID="{4BEE8625-8E1E-4742-8026-8714489FD046}">
  <ds:schemaRefs>
    <ds:schemaRef ds:uri="http://schemas.microsoft.com/sharepoint/v3/contenttype/forms"/>
  </ds:schemaRefs>
</ds:datastoreItem>
</file>

<file path=customXml/itemProps4.xml><?xml version="1.0" encoding="utf-8"?>
<ds:datastoreItem xmlns:ds="http://schemas.openxmlformats.org/officeDocument/2006/customXml" ds:itemID="{2E90D469-EFBB-46C3-A273-0DDF2712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060c4-1d5f-4078-8d04-2211c109c2d8"/>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96EEA-4CB2-4775-A484-E1D905930420}">
  <ds:schemaRefs>
    <ds:schemaRef ds:uri="http://purl.org/dc/terms/"/>
    <ds:schemaRef ds:uri="http://schemas.microsoft.com/office/2006/documentManagement/types"/>
    <ds:schemaRef ds:uri="http://schemas.microsoft.com/office/2006/metadata/properties"/>
    <ds:schemaRef ds:uri="http://purl.org/dc/elements/1.1/"/>
    <ds:schemaRef ds:uri="cc2060c4-1d5f-4078-8d04-2211c109c2d8"/>
    <ds:schemaRef ds:uri="http://purl.org/dc/dcmitype/"/>
    <ds:schemaRef ds:uri="http://schemas.openxmlformats.org/package/2006/metadata/core-properties"/>
    <ds:schemaRef ds:uri="http://schemas.microsoft.com/office/infopath/2007/PartnerControls"/>
    <ds:schemaRef ds:uri="9069a6be-6d50-495c-b8b5-a075e1fb098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ToR_ETSI.dot</Template>
  <TotalTime>2</TotalTime>
  <Pages>15</Pages>
  <Words>3712</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ToR_ETSI</vt:lpstr>
    </vt:vector>
  </TitlesOfParts>
  <Company>ETSI secretariat</Company>
  <LinksUpToDate>false</LinksUpToDate>
  <CharactersWithSpaces>24902</CharactersWithSpaces>
  <SharedDoc>false</SharedDoc>
  <HLinks>
    <vt:vector size="18" baseType="variant">
      <vt:variant>
        <vt:i4>852051</vt:i4>
      </vt:variant>
      <vt:variant>
        <vt:i4>12</vt:i4>
      </vt:variant>
      <vt:variant>
        <vt:i4>0</vt:i4>
      </vt:variant>
      <vt:variant>
        <vt:i4>5</vt:i4>
      </vt:variant>
      <vt:variant>
        <vt:lpwstr>http://docbox.etsi.org/Board/2012_Board/BOARD(12)88_030r1_Review_of_ETSI_STF_funding_criteria.doc</vt:lpwstr>
      </vt:variant>
      <vt:variant>
        <vt:lpwstr/>
      </vt:variant>
      <vt:variant>
        <vt:i4>4653154</vt:i4>
      </vt:variant>
      <vt:variant>
        <vt:i4>9</vt:i4>
      </vt:variant>
      <vt:variant>
        <vt:i4>0</vt:i4>
      </vt:variant>
      <vt:variant>
        <vt:i4>5</vt:i4>
      </vt:variant>
      <vt:variant>
        <vt:lpwstr>mailto:STFManager@etsi.org</vt:lpwstr>
      </vt:variant>
      <vt:variant>
        <vt:lpwstr/>
      </vt:variant>
      <vt:variant>
        <vt:i4>589837</vt:i4>
      </vt:variant>
      <vt:variant>
        <vt:i4>6</vt:i4>
      </vt:variant>
      <vt:variant>
        <vt:i4>0</vt:i4>
      </vt:variant>
      <vt:variant>
        <vt:i4>5</vt:i4>
      </vt:variant>
      <vt:variant>
        <vt:lpwstr>https://portal.etsi.org/STF/STFs/Funding/ETSIbudget.aspx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creator>Alberto Berrini</dc:creator>
  <dc:description>Version 4.0 - 24 July 2012</dc:description>
  <cp:lastModifiedBy>Elodie Rouveroux</cp:lastModifiedBy>
  <cp:revision>3</cp:revision>
  <cp:lastPrinted>2012-05-11T08:51:00Z</cp:lastPrinted>
  <dcterms:created xsi:type="dcterms:W3CDTF">2025-10-15T10:30:00Z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0x01010000DEEFC28DC1034EAE39ED7FAD105865</vt:lpwstr>
  </property>
  <property fmtid="{D5CDD505-2E9C-101B-9397-08002B2CF9AE}" pid="3" name="_dlc_DocIdItemGuid">
    <vt:lpwstr>64369d88-c1aa-45e8-a5cd-b7995e5f2089</vt:lpwstr>
  </property>
  <property fmtid="{D5CDD505-2E9C-101B-9397-08002B2CF9AE}" pid="4" name="GrammarlyDocumentId">
    <vt:lpwstr>87f5bf46-ec9d-4c67-860f-b0eea5febeb7</vt:lpwstr>
  </property>
</Properties>
</file>