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1525"/>
        <w:gridCol w:w="568"/>
        <w:gridCol w:w="2410"/>
        <w:gridCol w:w="283"/>
        <w:gridCol w:w="709"/>
        <w:gridCol w:w="2044"/>
        <w:gridCol w:w="221"/>
        <w:gridCol w:w="807"/>
        <w:gridCol w:w="1464"/>
        <w:tblGridChange w:id="0">
          <w:tblGrid>
            <w:gridCol w:w="1525"/>
            <w:gridCol w:w="568"/>
            <w:gridCol w:w="2410"/>
            <w:gridCol w:w="283"/>
            <w:gridCol w:w="709"/>
            <w:gridCol w:w="2044"/>
            <w:gridCol w:w="221"/>
            <w:gridCol w:w="807"/>
            <w:gridCol w:w="1464"/>
          </w:tblGrid>
        </w:tblGridChange>
      </w:tblGrid>
      <w:tr w:rsidR="00953436" w:rsidRPr="00AA6AC1" w:rsidTr="003E12F2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3"/>
          </w:tcPr>
          <w:p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36"/>
              </w:rPr>
            </w:pPr>
            <w:r w:rsidRPr="00AA6AC1">
              <w:rPr>
                <w:b/>
                <w:sz w:val="36"/>
              </w:rPr>
              <w:t>New Work Item Form</w:t>
            </w:r>
          </w:p>
        </w:tc>
        <w:tc>
          <w:tcPr>
            <w:tcW w:w="5528" w:type="dxa"/>
            <w:gridSpan w:val="6"/>
            <w:tcBorders>
              <w:right w:val="single" w:sz="6" w:space="0" w:color="auto"/>
            </w:tcBorders>
          </w:tcPr>
          <w:p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4"/>
              </w:rPr>
            </w:pPr>
            <w:r w:rsidRPr="00AA6AC1">
              <w:t>Form to be used when proposing new Work Items for adoption onto the ETSI Work Programme.</w:t>
            </w:r>
          </w:p>
        </w:tc>
      </w:tr>
      <w:tr w:rsidR="00953436" w:rsidRPr="00AA6AC1" w:rsidTr="003E12F2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9"/>
            <w:tcBorders>
              <w:right w:val="single" w:sz="6" w:space="0" w:color="auto"/>
            </w:tcBorders>
          </w:tcPr>
          <w:p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cs="Arial"/>
                <w:b/>
                <w:bCs/>
                <w:i/>
                <w:iCs/>
                <w:sz w:val="18"/>
              </w:rPr>
            </w:pPr>
            <w:r w:rsidRPr="00AA6AC1">
              <w:rPr>
                <w:rFonts w:cs="Arial"/>
                <w:b/>
                <w:bCs/>
                <w:iCs/>
                <w:sz w:val="18"/>
              </w:rPr>
              <w:t>ATTENTION:</w:t>
            </w:r>
            <w:r w:rsidRPr="00AA6AC1">
              <w:rPr>
                <w:rFonts w:cs="Arial"/>
                <w:bCs/>
                <w:iCs/>
                <w:sz w:val="18"/>
              </w:rPr>
              <w:t xml:space="preserve"> Before starting </w:t>
            </w:r>
            <w:r w:rsidR="00671AD6">
              <w:rPr>
                <w:rFonts w:cs="Arial"/>
                <w:bCs/>
                <w:iCs/>
                <w:sz w:val="18"/>
              </w:rPr>
              <w:t>to wor</w:t>
            </w:r>
            <w:r w:rsidRPr="00AA6AC1">
              <w:rPr>
                <w:rFonts w:cs="Arial"/>
                <w:bCs/>
                <w:iCs/>
                <w:sz w:val="18"/>
              </w:rPr>
              <w:t xml:space="preserve">k on a revision of a published ETSI document, </w:t>
            </w:r>
            <w:r w:rsidRPr="00671AD6">
              <w:rPr>
                <w:rFonts w:cs="Arial"/>
                <w:iCs/>
                <w:sz w:val="18"/>
              </w:rPr>
              <w:t>contact</w:t>
            </w:r>
            <w:r w:rsidRPr="00AA6AC1">
              <w:rPr>
                <w:rFonts w:cs="Arial"/>
                <w:b/>
                <w:iCs/>
                <w:sz w:val="18"/>
              </w:rPr>
              <w:t xml:space="preserve"> edithelp@etsi.org</w:t>
            </w:r>
            <w:r w:rsidRPr="00AA6AC1">
              <w:rPr>
                <w:rFonts w:cs="Arial"/>
                <w:iCs/>
                <w:sz w:val="18"/>
              </w:rPr>
              <w:t xml:space="preserve"> </w:t>
            </w:r>
            <w:r w:rsidRPr="00AA6AC1">
              <w:rPr>
                <w:rFonts w:cs="Arial"/>
                <w:bCs/>
                <w:iCs/>
                <w:sz w:val="18"/>
              </w:rPr>
              <w:t xml:space="preserve">to obtain the latest Word version </w:t>
            </w:r>
            <w:r w:rsidRPr="00AA6AC1">
              <w:rPr>
                <w:rFonts w:cs="Arial"/>
                <w:b/>
                <w:bCs/>
                <w:i/>
                <w:iCs/>
                <w:sz w:val="18"/>
              </w:rPr>
              <w:t>In case of multi-part deliverable, please use ONE work item form for EACH part</w:t>
            </w:r>
          </w:p>
          <w:p w:rsidR="00953436" w:rsidRPr="00AA6AC1" w:rsidRDefault="00953436" w:rsidP="005F71A0">
            <w:pPr>
              <w:keepNext/>
              <w:keepLines/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24"/>
                <w:szCs w:val="24"/>
              </w:rPr>
            </w:pPr>
            <w:r w:rsidRPr="00AA6AC1">
              <w:rPr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2205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Which Technical Body is responsible?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2205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b/>
                <w:color w:val="0000FF"/>
                <w:sz w:val="28"/>
                <w:szCs w:val="24"/>
                <w:lang w:eastAsia="en-GB"/>
              </w:rPr>
            </w:pPr>
            <w:r w:rsidRPr="00AA6AC1">
              <w:rPr>
                <w:b/>
                <w:color w:val="0000FF"/>
                <w:sz w:val="28"/>
                <w:szCs w:val="24"/>
                <w:lang w:eastAsia="en-GB"/>
              </w:rPr>
              <w:t>&lt;TB Name&gt;</w:t>
            </w:r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:rsidR="00953436" w:rsidRPr="00AA6AC1" w:rsidRDefault="00953436" w:rsidP="005F71A0">
            <w:pPr>
              <w:tabs>
                <w:tab w:val="clear" w:pos="4678"/>
                <w:tab w:val="clear" w:pos="5954"/>
                <w:tab w:val="clear" w:pos="7088"/>
                <w:tab w:val="left" w:pos="141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Sub Group:</w:t>
            </w:r>
            <w:r w:rsidRPr="00AA6AC1">
              <w:rPr>
                <w:sz w:val="24"/>
                <w:szCs w:val="24"/>
                <w:lang w:eastAsia="en-GB"/>
              </w:rPr>
              <w:t xml:space="preserve"> </w:t>
            </w:r>
            <w:r w:rsidRPr="00AA6AC1">
              <w:rPr>
                <w:sz w:val="24"/>
                <w:szCs w:val="24"/>
                <w:lang w:eastAsia="en-GB"/>
              </w:rPr>
              <w:tab/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&lt;</w:t>
            </w:r>
            <w:r w:rsidRPr="00AA6AC1">
              <w:rPr>
                <w:rFonts w:cs="Arial"/>
                <w:color w:val="0000FF"/>
                <w:sz w:val="18"/>
              </w:rPr>
              <w:t xml:space="preserve"> </w:t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Working/task Group&gt;</w:t>
            </w:r>
            <w:r w:rsidRPr="00AA6AC1">
              <w:rPr>
                <w:b/>
                <w:sz w:val="16"/>
                <w:szCs w:val="24"/>
                <w:lang w:eastAsia="en-GB"/>
              </w:rPr>
              <w:br/>
              <w:t>Project:</w:t>
            </w:r>
            <w:r w:rsidRPr="00AA6AC1">
              <w:rPr>
                <w:sz w:val="24"/>
                <w:szCs w:val="24"/>
                <w:lang w:eastAsia="en-GB"/>
              </w:rPr>
              <w:t xml:space="preserve"> </w:t>
            </w:r>
            <w:r w:rsidRPr="00AA6AC1">
              <w:rPr>
                <w:sz w:val="24"/>
                <w:szCs w:val="24"/>
                <w:lang w:eastAsia="en-GB"/>
              </w:rPr>
              <w:tab/>
            </w:r>
            <w:r w:rsidRPr="00AA6AC1">
              <w:rPr>
                <w:color w:val="0000FF"/>
                <w:sz w:val="24"/>
                <w:szCs w:val="24"/>
                <w:lang w:eastAsia="en-GB"/>
              </w:rPr>
              <w:t>__________________</w:t>
            </w: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WI reference number (if known):</w:t>
            </w:r>
            <w:commentRangeStart w:id="1"/>
            <w:r w:rsidR="007059C7">
              <w:rPr>
                <w:b/>
                <w:sz w:val="16"/>
                <w:szCs w:val="24"/>
                <w:lang w:eastAsia="en-GB"/>
              </w:rPr>
              <w:t xml:space="preserve"> </w:t>
            </w:r>
            <w:commentRangeEnd w:id="1"/>
            <w:r w:rsidR="00327124">
              <w:rPr>
                <w:rStyle w:val="CommentReference"/>
              </w:rPr>
              <w:commentReference w:id="1"/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FF"/>
                <w:sz w:val="24"/>
                <w:szCs w:val="22"/>
                <w:lang w:eastAsia="en-GB"/>
              </w:rPr>
            </w:pPr>
            <w:r w:rsidRPr="00AA6AC1">
              <w:rPr>
                <w:color w:val="0000FF"/>
                <w:sz w:val="24"/>
                <w:szCs w:val="22"/>
                <w:lang w:eastAsia="en-GB"/>
              </w:rPr>
              <w:t>________________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i/>
                <w:sz w:val="16"/>
                <w:szCs w:val="24"/>
                <w:lang w:eastAsia="en-GB"/>
              </w:rPr>
            </w:pPr>
            <w:r w:rsidRPr="00AA6AC1">
              <w:rPr>
                <w:i/>
                <w:sz w:val="16"/>
                <w:szCs w:val="24"/>
                <w:lang w:eastAsia="en-GB"/>
              </w:rPr>
              <w:t>(number will be allocated by Secretariat if not shown)</w:t>
            </w: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Will an STF be requested? </w:t>
            </w:r>
            <w:r w:rsidRPr="00AA6AC1">
              <w:rPr>
                <w:sz w:val="16"/>
                <w:szCs w:val="24"/>
                <w:lang w:eastAsia="en-GB"/>
              </w:rPr>
              <w:t>[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AA6AC1">
              <w:rPr>
                <w:sz w:val="16"/>
                <w:szCs w:val="24"/>
                <w:lang w:eastAsia="en-GB"/>
              </w:rPr>
              <w:t xml:space="preserve">] </w:t>
            </w:r>
            <w:r w:rsidRPr="00AA6AC1">
              <w:rPr>
                <w:sz w:val="16"/>
                <w:szCs w:val="24"/>
                <w:lang w:eastAsia="en-GB"/>
              </w:rPr>
              <w:br/>
              <w:t xml:space="preserve">STF number (if known): 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_____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EC mandate number (if relevant): </w:t>
            </w:r>
            <w:r w:rsidRPr="00AA6AC1">
              <w:rPr>
                <w:sz w:val="16"/>
                <w:szCs w:val="24"/>
                <w:lang w:eastAsia="en-GB"/>
              </w:rPr>
              <w:t>BC</w:t>
            </w:r>
            <w:r w:rsidRPr="00AA6AC1">
              <w:rPr>
                <w:color w:val="0000FF"/>
                <w:sz w:val="16"/>
                <w:szCs w:val="24"/>
                <w:lang w:eastAsia="en-GB"/>
              </w:rPr>
              <w:t>-_______</w:t>
            </w:r>
          </w:p>
        </w:tc>
      </w:tr>
      <w:tr w:rsidR="00953436" w:rsidRPr="00AA6AC1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093" w:type="dxa"/>
            <w:gridSpan w:val="2"/>
            <w:tcBorders>
              <w:bottom w:val="single" w:sz="6" w:space="0" w:color="auto"/>
              <w:right w:val="nil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24"/>
                <w:szCs w:val="24"/>
                <w:lang w:eastAsia="en-GB"/>
              </w:rPr>
              <w:t xml:space="preserve">Formal title </w:t>
            </w:r>
            <w:commentRangeStart w:id="2"/>
            <w:r w:rsidR="002E136E">
              <w:rPr>
                <w:b/>
                <w:sz w:val="24"/>
                <w:szCs w:val="24"/>
                <w:lang w:eastAsia="en-GB"/>
              </w:rPr>
              <w:t xml:space="preserve"> </w:t>
            </w:r>
            <w:commentRangeEnd w:id="2"/>
            <w:r w:rsidR="002E136E">
              <w:rPr>
                <w:rStyle w:val="CommentReference"/>
              </w:rPr>
              <w:commentReference w:id="2"/>
            </w:r>
            <w:r w:rsidRPr="00AA6AC1">
              <w:rPr>
                <w:b/>
                <w:sz w:val="24"/>
                <w:szCs w:val="24"/>
                <w:lang w:eastAsia="en-GB"/>
              </w:rPr>
              <w:br/>
              <w:t>of deliverable</w:t>
            </w:r>
            <w:r w:rsidRPr="00AA6AC1">
              <w:rPr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7938" w:type="dxa"/>
            <w:gridSpan w:val="7"/>
            <w:tcBorders>
              <w:left w:val="nil"/>
              <w:bottom w:val="single" w:sz="6" w:space="0" w:color="auto"/>
            </w:tcBorders>
          </w:tcPr>
          <w:p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FF"/>
                <w:sz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 ;</w:t>
            </w:r>
          </w:p>
          <w:p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FF"/>
                <w:sz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 ;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120"/>
              <w:jc w:val="left"/>
              <w:textAlignment w:val="auto"/>
              <w:rPr>
                <w:b/>
                <w:sz w:val="22"/>
                <w:szCs w:val="22"/>
                <w:lang w:eastAsia="en-GB"/>
              </w:rPr>
            </w:pPr>
            <w:r w:rsidRPr="002D2DA8">
              <w:rPr>
                <w:b/>
                <w:color w:val="0000FF"/>
                <w:sz w:val="22"/>
                <w:lang w:eastAsia="en-GB"/>
              </w:rPr>
              <w:t>_____________________________________________________________</w:t>
            </w:r>
            <w:r w:rsidRPr="00AA6AC1">
              <w:rPr>
                <w:b/>
                <w:sz w:val="22"/>
                <w:lang w:eastAsia="en-GB"/>
              </w:rPr>
              <w:t xml:space="preserve"> .</w:t>
            </w:r>
          </w:p>
        </w:tc>
      </w:tr>
      <w:tr w:rsidR="00953436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2093" w:type="dxa"/>
            <w:gridSpan w:val="2"/>
            <w:tcBorders>
              <w:right w:val="nil"/>
            </w:tcBorders>
            <w:shd w:val="clear" w:color="auto" w:fill="FFFFFF"/>
          </w:tcPr>
          <w:p w:rsidR="00953436" w:rsidRPr="00631BAD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b/>
                <w:lang w:eastAsia="en-GB"/>
              </w:rPr>
            </w:pPr>
            <w:r w:rsidRPr="00631BAD">
              <w:rPr>
                <w:b/>
                <w:lang w:eastAsia="en-GB"/>
              </w:rPr>
              <w:t>Working title:</w:t>
            </w:r>
            <w:commentRangeStart w:id="3"/>
            <w:r w:rsidR="00327124" w:rsidRPr="00631BAD">
              <w:rPr>
                <w:b/>
                <w:lang w:eastAsia="en-GB"/>
              </w:rPr>
              <w:t xml:space="preserve"> </w:t>
            </w:r>
            <w:commentRangeEnd w:id="3"/>
            <w:r w:rsidR="00327124" w:rsidRPr="00631BAD">
              <w:rPr>
                <w:rStyle w:val="CommentReference"/>
              </w:rPr>
              <w:commentReference w:id="3"/>
            </w:r>
          </w:p>
          <w:p w:rsidR="00953436" w:rsidRPr="00631BAD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631BAD">
              <w:rPr>
                <w:color w:val="0000FF"/>
                <w:lang w:eastAsia="en-GB"/>
              </w:rPr>
              <w:t>_________________</w:t>
            </w:r>
          </w:p>
        </w:tc>
        <w:tc>
          <w:tcPr>
            <w:tcW w:w="7938" w:type="dxa"/>
            <w:gridSpan w:val="7"/>
            <w:tcBorders>
              <w:left w:val="nil"/>
              <w:bottom w:val="single" w:sz="6" w:space="0" w:color="auto"/>
            </w:tcBorders>
          </w:tcPr>
          <w:p w:rsidR="00953436" w:rsidRPr="00AA6AC1" w:rsidRDefault="00953436" w:rsidP="00E6090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lang w:eastAsia="en-GB"/>
              </w:rPr>
            </w:pPr>
            <w:r w:rsidRPr="00AA6AC1">
              <w:rPr>
                <w:b/>
                <w:lang w:eastAsia="en-GB"/>
              </w:rPr>
              <w:t>Scope of work to be undertaken:</w:t>
            </w:r>
            <w:commentRangeStart w:id="4"/>
            <w:r w:rsidRPr="00AA6AC1">
              <w:rPr>
                <w:b/>
                <w:lang w:eastAsia="en-GB"/>
              </w:rPr>
              <w:t xml:space="preserve"> </w:t>
            </w:r>
            <w:commentRangeEnd w:id="4"/>
            <w:r w:rsidR="00E60905">
              <w:rPr>
                <w:rStyle w:val="CommentReference"/>
              </w:rPr>
              <w:commentReference w:id="4"/>
            </w:r>
            <w:r w:rsidRPr="002D2DA8">
              <w:rPr>
                <w:color w:val="0000FF"/>
                <w:lang w:eastAsia="en-GB"/>
              </w:rPr>
              <w:t>_______________________________________</w:t>
            </w:r>
            <w:r w:rsidRPr="002D2DA8">
              <w:rPr>
                <w:color w:val="0000FF"/>
                <w:lang w:eastAsia="en-GB"/>
              </w:rPr>
              <w:br/>
              <w:t>__________________________________________________________________________________________________________________________________________</w:t>
            </w: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786" w:type="dxa"/>
            <w:gridSpan w:val="4"/>
            <w:vMerge w:val="restart"/>
            <w:tcBorders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Rapporteur (named individual person):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141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cs="Arial"/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 xml:space="preserve">name: 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Cs w:val="24"/>
                <w:lang w:eastAsia="en-GB"/>
              </w:rPr>
              <w:t>&lt;</w:t>
            </w:r>
            <w:r w:rsidRPr="002D2DA8">
              <w:rPr>
                <w:rFonts w:cs="Arial"/>
                <w:color w:val="0000FF"/>
                <w:szCs w:val="24"/>
                <w:lang w:eastAsia="en-GB"/>
              </w:rPr>
              <w:t>Forename&gt; &lt;</w:t>
            </w:r>
            <w:r w:rsidRPr="002D2DA8">
              <w:rPr>
                <w:rFonts w:cs="Arial"/>
                <w:smallCaps/>
                <w:color w:val="0000FF"/>
                <w:szCs w:val="24"/>
                <w:lang w:eastAsia="en-GB"/>
              </w:rPr>
              <w:t>Family Name&gt;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141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>organisation: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 w:val="16"/>
                <w:szCs w:val="24"/>
                <w:lang w:eastAsia="en-GB"/>
              </w:rPr>
              <w:t>________</w:t>
            </w:r>
            <w:r w:rsidRPr="00AA6AC1">
              <w:rPr>
                <w:sz w:val="16"/>
                <w:szCs w:val="24"/>
                <w:lang w:eastAsia="en-GB"/>
              </w:rPr>
              <w:br/>
              <w:t>e-mail:</w:t>
            </w:r>
            <w:r w:rsidRPr="00AA6AC1">
              <w:rPr>
                <w:sz w:val="16"/>
                <w:szCs w:val="24"/>
                <w:lang w:eastAsia="en-GB"/>
              </w:rPr>
              <w:tab/>
            </w:r>
            <w:r w:rsidRPr="002D2DA8">
              <w:rPr>
                <w:color w:val="0000FF"/>
                <w:sz w:val="16"/>
                <w:szCs w:val="24"/>
                <w:lang w:eastAsia="en-GB"/>
              </w:rPr>
              <w:t>________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131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(name at least four)</w:t>
            </w:r>
            <w:r w:rsidRPr="00AA6AC1">
              <w:rPr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="00953436" w:rsidRPr="00AA6AC1" w:rsidTr="00A57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786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</w:tc>
        <w:tc>
          <w:tcPr>
            <w:tcW w:w="249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  <w:p w:rsidR="00953436" w:rsidRPr="002D2DA8" w:rsidRDefault="00953436" w:rsidP="005F71A0">
            <w:pPr>
              <w:numPr>
                <w:ilvl w:val="0"/>
                <w:numId w:val="24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884"/>
              </w:tabs>
              <w:overflowPunct/>
              <w:autoSpaceDE/>
              <w:autoSpaceDN/>
              <w:adjustRightInd/>
              <w:ind w:left="357" w:hanging="357"/>
              <w:jc w:val="left"/>
              <w:textAlignment w:val="auto"/>
              <w:rPr>
                <w:color w:val="0000FF"/>
                <w:sz w:val="16"/>
                <w:szCs w:val="24"/>
                <w:lang w:eastAsia="en-GB"/>
              </w:rPr>
            </w:pPr>
            <w:r w:rsidRPr="002D2DA8">
              <w:rPr>
                <w:color w:val="0000FF"/>
                <w:sz w:val="16"/>
                <w:szCs w:val="24"/>
                <w:lang w:eastAsia="en-GB"/>
              </w:rPr>
              <w:t>_______________</w:t>
            </w:r>
          </w:p>
        </w:tc>
      </w:tr>
      <w:tr w:rsidR="00953436" w:rsidRPr="00AA6AC1" w:rsidTr="00A573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="00953436" w:rsidRPr="00AA6AC1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4786" w:type="dxa"/>
            <w:gridSpan w:val="4"/>
            <w:tcBorders>
              <w:bottom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:rsidR="00953436" w:rsidRPr="002D2DA8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color w:val="0000FF"/>
                <w:sz w:val="16"/>
                <w:szCs w:val="24"/>
                <w:lang w:val="fr-FR" w:eastAsia="en-GB"/>
              </w:rPr>
            </w:pP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>EN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EG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ES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 TS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TR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SR</w:t>
            </w:r>
            <w:r w:rsidRPr="002D2DA8">
              <w:rPr>
                <w:b/>
                <w:color w:val="0000FF"/>
                <w:sz w:val="16"/>
                <w:szCs w:val="24"/>
                <w:lang w:val="fr-FR" w:eastAsia="en-GB"/>
              </w:rPr>
              <w:t>[ _ ]</w:t>
            </w:r>
            <w:r w:rsidRPr="002D2DA8">
              <w:rPr>
                <w:b/>
                <w:color w:val="0000FF"/>
                <w:sz w:val="16"/>
                <w:szCs w:val="24"/>
                <w:lang w:val="de-DE" w:eastAsia="en-GB"/>
              </w:rPr>
              <w:t xml:space="preserve">   </w:t>
            </w:r>
            <w:r w:rsidRPr="00631BAD">
              <w:rPr>
                <w:b/>
                <w:color w:val="0000FF"/>
                <w:sz w:val="16"/>
                <w:szCs w:val="24"/>
                <w:lang w:val="de-DE" w:eastAsia="en-GB"/>
              </w:rPr>
              <w:t>GS</w:t>
            </w:r>
            <w:r w:rsidRPr="00631BAD">
              <w:rPr>
                <w:b/>
                <w:color w:val="0000FF"/>
                <w:sz w:val="16"/>
                <w:szCs w:val="24"/>
                <w:lang w:val="fr-FR" w:eastAsia="en-GB"/>
              </w:rPr>
              <w:t xml:space="preserve"> [ _ ]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u w:val="single"/>
                <w:lang w:eastAsia="en-GB"/>
              </w:rPr>
              <w:t>For EN deliverables only</w:t>
            </w:r>
            <w:r w:rsidRPr="00AA6AC1">
              <w:rPr>
                <w:sz w:val="16"/>
                <w:szCs w:val="24"/>
                <w:lang w:eastAsia="en-GB"/>
              </w:rPr>
              <w:t xml:space="preserve">: </w:t>
            </w:r>
          </w:p>
          <w:p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jc w:val="left"/>
              <w:textAlignment w:val="auto"/>
              <w:rPr>
                <w:sz w:val="16"/>
                <w:szCs w:val="24"/>
                <w:lang w:val="de-DE" w:eastAsia="en-GB"/>
              </w:rPr>
            </w:pPr>
            <w:r w:rsidRPr="00AA6AC1">
              <w:rPr>
                <w:sz w:val="16"/>
                <w:szCs w:val="24"/>
                <w:lang w:eastAsia="en-GB"/>
              </w:rPr>
              <w:t>Is the draft EN to be approved by One-step Approval or Two-step Approval Procedure?</w:t>
            </w:r>
            <w:r w:rsidRPr="00AA6AC1">
              <w:rPr>
                <w:b/>
                <w:sz w:val="24"/>
              </w:rPr>
              <w:t xml:space="preserve"> </w:t>
            </w:r>
            <w:r w:rsidRPr="00AA6AC1">
              <w:rPr>
                <w:b/>
                <w:sz w:val="16"/>
                <w:szCs w:val="24"/>
                <w:lang w:eastAsia="en-GB"/>
              </w:rPr>
              <w:tab/>
              <w:t>[</w:t>
            </w:r>
            <w:r w:rsidRPr="002D2DA8">
              <w:rPr>
                <w:b/>
                <w:color w:val="0000FF"/>
                <w:sz w:val="16"/>
                <w:szCs w:val="24"/>
                <w:lang w:eastAsia="en-GB"/>
              </w:rPr>
              <w:t>OAP / TAP</w:t>
            </w:r>
            <w:r w:rsidRPr="00AA6AC1">
              <w:rPr>
                <w:b/>
                <w:sz w:val="16"/>
                <w:szCs w:val="24"/>
                <w:lang w:eastAsia="en-GB"/>
              </w:rPr>
              <w:t>]</w:t>
            </w:r>
          </w:p>
          <w:p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285"/>
                <w:tab w:val="left" w:pos="2978"/>
              </w:tabs>
              <w:overflowPunct/>
              <w:autoSpaceDE/>
              <w:autoSpaceDN/>
              <w:adjustRightInd/>
              <w:ind w:left="285" w:hanging="142"/>
              <w:jc w:val="left"/>
              <w:textAlignment w:val="auto"/>
              <w:rPr>
                <w:sz w:val="16"/>
                <w:szCs w:val="24"/>
                <w:lang w:val="de-DE" w:eastAsia="en-GB"/>
              </w:rPr>
            </w:pPr>
            <w:r w:rsidRPr="00AA6AC1">
              <w:rPr>
                <w:sz w:val="16"/>
                <w:szCs w:val="24"/>
                <w:lang w:val="de-DE" w:eastAsia="en-GB"/>
              </w:rPr>
              <w:t>Candidate harmonized standard?</w:t>
            </w:r>
            <w:r w:rsidRPr="00AA6AC1">
              <w:rPr>
                <w:b/>
                <w:sz w:val="24"/>
              </w:rPr>
              <w:t xml:space="preserve"> </w:t>
            </w:r>
            <w:r w:rsidRPr="00AA6AC1">
              <w:rPr>
                <w:b/>
                <w:sz w:val="24"/>
              </w:rPr>
              <w:tab/>
            </w:r>
            <w:r w:rsidRPr="00AA6AC1">
              <w:rPr>
                <w:b/>
                <w:sz w:val="16"/>
                <w:szCs w:val="24"/>
                <w:lang w:eastAsia="en-GB"/>
              </w:rPr>
              <w:t>[</w:t>
            </w:r>
            <w:r w:rsidRPr="002D2DA8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AA6AC1">
              <w:rPr>
                <w:b/>
                <w:sz w:val="16"/>
                <w:szCs w:val="24"/>
                <w:lang w:eastAsia="en-GB"/>
              </w:rPr>
              <w:t>]</w:t>
            </w:r>
          </w:p>
          <w:p w:rsidR="00953436" w:rsidRPr="00AA6AC1" w:rsidRDefault="00953436" w:rsidP="005F71A0">
            <w:pPr>
              <w:numPr>
                <w:ilvl w:val="0"/>
                <w:numId w:val="28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ind w:left="284" w:hanging="142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sz w:val="16"/>
                <w:szCs w:val="24"/>
                <w:lang w:val="de-DE" w:eastAsia="en-GB"/>
              </w:rPr>
              <w:t xml:space="preserve">Directive: </w:t>
            </w:r>
            <w:r w:rsidRPr="002D2DA8">
              <w:rPr>
                <w:color w:val="0000FF"/>
                <w:sz w:val="16"/>
                <w:szCs w:val="24"/>
                <w:lang w:val="de-DE" w:eastAsia="en-GB"/>
              </w:rPr>
              <w:t>_______________</w:t>
            </w: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b/>
                <w:sz w:val="18"/>
                <w:szCs w:val="24"/>
                <w:lang w:eastAsia="en-GB"/>
              </w:rPr>
            </w:pPr>
            <w:r w:rsidRPr="00AA6AC1">
              <w:rPr>
                <w:b/>
                <w:sz w:val="18"/>
                <w:szCs w:val="24"/>
                <w:lang w:eastAsia="en-GB"/>
              </w:rPr>
              <w:t>[</w:t>
            </w:r>
            <w:r w:rsidRPr="002D2DA8">
              <w:rPr>
                <w:b/>
                <w:color w:val="0000FF"/>
                <w:sz w:val="18"/>
                <w:szCs w:val="24"/>
                <w:lang w:eastAsia="en-GB"/>
              </w:rPr>
              <w:t>new / revision</w:t>
            </w:r>
            <w:r w:rsidRPr="00AA6AC1">
              <w:rPr>
                <w:b/>
                <w:sz w:val="18"/>
                <w:szCs w:val="24"/>
                <w:lang w:eastAsia="en-GB"/>
              </w:rPr>
              <w:t>]</w:t>
            </w: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sz w:val="16"/>
                <w:szCs w:val="24"/>
                <w:lang w:eastAsia="en-GB"/>
              </w:rPr>
            </w:pPr>
          </w:p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sz w:val="16"/>
                <w:szCs w:val="24"/>
                <w:lang w:eastAsia="en-GB"/>
              </w:rPr>
            </w:pPr>
            <w:r w:rsidRPr="00AA6AC1">
              <w:rPr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AA6AC1">
              <w:rPr>
                <w:b/>
                <w:i/>
                <w:sz w:val="16"/>
                <w:szCs w:val="24"/>
                <w:lang w:eastAsia="en-GB"/>
              </w:rPr>
              <w:t>being revised</w:t>
            </w:r>
            <w:r w:rsidRPr="00AA6AC1">
              <w:rPr>
                <w:b/>
                <w:sz w:val="16"/>
                <w:szCs w:val="24"/>
                <w:lang w:eastAsia="en-GB"/>
              </w:rPr>
              <w:t xml:space="preserve">: </w:t>
            </w:r>
            <w:r w:rsidRPr="002D2DA8">
              <w:rPr>
                <w:color w:val="0000FF"/>
                <w:szCs w:val="24"/>
                <w:lang w:eastAsia="en-GB"/>
              </w:rPr>
              <w:t>___________</w:t>
            </w:r>
            <w:r w:rsidRPr="00AA6AC1">
              <w:rPr>
                <w:szCs w:val="24"/>
                <w:lang w:eastAsia="en-GB"/>
              </w:rPr>
              <w:t xml:space="preserve"> </w:t>
            </w:r>
            <w:r w:rsidRPr="00AA6AC1">
              <w:rPr>
                <w:sz w:val="16"/>
                <w:szCs w:val="24"/>
                <w:lang w:eastAsia="en-GB"/>
              </w:rPr>
              <w:t xml:space="preserve">edition / version  </w:t>
            </w:r>
            <w:r w:rsidRPr="002D2DA8">
              <w:rPr>
                <w:color w:val="0000FF"/>
                <w:szCs w:val="24"/>
                <w:lang w:eastAsia="en-GB"/>
              </w:rPr>
              <w:t>_______</w:t>
            </w:r>
          </w:p>
        </w:tc>
      </w:tr>
      <w:tr w:rsidR="00953436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031" w:type="dxa"/>
            <w:gridSpan w:val="9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436" w:rsidRPr="00631BAD" w:rsidRDefault="00953436" w:rsidP="003E12F2">
            <w:pPr>
              <w:pBdr>
                <w:right w:val="single" w:sz="6" w:space="4" w:color="auto"/>
              </w:pBd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6"/>
                <w:szCs w:val="16"/>
              </w:rPr>
            </w:pPr>
            <w:r w:rsidRPr="00631BAD">
              <w:rPr>
                <w:b/>
                <w:u w:val="single"/>
              </w:rPr>
              <w:t>Hierarchy:</w:t>
            </w:r>
            <w:r w:rsidRPr="00631BAD">
              <w:t xml:space="preserve"> </w:t>
            </w:r>
            <w:r w:rsidRPr="00631BAD">
              <w:rPr>
                <w:rFonts w:cs="Arial"/>
                <w:sz w:val="16"/>
                <w:szCs w:val="16"/>
              </w:rPr>
              <w:t xml:space="preserve">if this Work Item fits in a hierarchical tree (see </w:t>
            </w:r>
            <w:hyperlink r:id="rId9" w:history="1">
              <w:r w:rsidRPr="00631BAD">
                <w:rPr>
                  <w:rStyle w:val="Hyperlink"/>
                  <w:rFonts w:cs="Arial"/>
                  <w:sz w:val="16"/>
                  <w:szCs w:val="16"/>
                </w:rPr>
                <w:t>T</w:t>
              </w:r>
              <w:r w:rsidRPr="00631BAD">
                <w:rPr>
                  <w:rStyle w:val="Hyperlink"/>
                  <w:rFonts w:cs="Arial"/>
                  <w:sz w:val="16"/>
                  <w:szCs w:val="16"/>
                </w:rPr>
                <w:t>W</w:t>
              </w:r>
              <w:r w:rsidRPr="00631BAD">
                <w:rPr>
                  <w:rStyle w:val="Hyperlink"/>
                  <w:rFonts w:cs="Arial"/>
                  <w:sz w:val="16"/>
                  <w:szCs w:val="16"/>
                </w:rPr>
                <w:t>P</w:t>
              </w:r>
            </w:hyperlink>
            <w:r w:rsidRPr="00631BAD">
              <w:rPr>
                <w:rFonts w:cs="Arial"/>
                <w:sz w:val="16"/>
                <w:szCs w:val="16"/>
              </w:rPr>
              <w:t xml:space="preserve"> clause 1.6.1), </w:t>
            </w:r>
            <w:r w:rsidRPr="00631BAD">
              <w:rPr>
                <w:sz w:val="16"/>
                <w:szCs w:val="16"/>
              </w:rPr>
              <w:t xml:space="preserve">its position shall </w:t>
            </w:r>
            <w:r w:rsidRPr="00631BAD">
              <w:rPr>
                <w:rFonts w:cs="Arial"/>
                <w:sz w:val="16"/>
                <w:szCs w:val="16"/>
              </w:rPr>
              <w:t xml:space="preserve">then </w:t>
            </w:r>
            <w:r w:rsidRPr="00631BAD">
              <w:rPr>
                <w:sz w:val="16"/>
                <w:szCs w:val="16"/>
              </w:rPr>
              <w:t xml:space="preserve">be indicated here by giving the reference of its </w:t>
            </w:r>
            <w:r w:rsidRPr="00631BAD">
              <w:rPr>
                <w:b/>
                <w:sz w:val="16"/>
                <w:szCs w:val="16"/>
              </w:rPr>
              <w:t>parent node</w:t>
            </w:r>
            <w:r w:rsidRPr="00631BAD">
              <w:rPr>
                <w:sz w:val="16"/>
                <w:szCs w:val="16"/>
              </w:rPr>
              <w:t xml:space="preserve"> (WI reference / deliverable number / topic name).</w:t>
            </w:r>
          </w:p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center"/>
              <w:textAlignment w:val="auto"/>
              <w:rPr>
                <w:color w:val="0000FF"/>
                <w:sz w:val="16"/>
                <w:szCs w:val="16"/>
              </w:rPr>
            </w:pPr>
            <w:r w:rsidRPr="00631BAD">
              <w:rPr>
                <w:color w:val="0000FF"/>
              </w:rPr>
              <w:t>___________________________________</w:t>
            </w:r>
          </w:p>
        </w:tc>
      </w:tr>
      <w:tr w:rsidR="00953436" w:rsidRPr="00AA6AC1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84"/>
        </w:trPr>
        <w:tc>
          <w:tcPr>
            <w:tcW w:w="1003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8"/>
                <w:u w:val="single"/>
                <w:lang w:eastAsia="en-GB"/>
              </w:rPr>
            </w:pPr>
            <w:r w:rsidRPr="00AA6AC1">
              <w:rPr>
                <w:b/>
                <w:sz w:val="16"/>
                <w:u w:val="single"/>
                <w:lang w:eastAsia="en-GB"/>
              </w:rPr>
              <w:t>Work schedule:</w:t>
            </w:r>
            <w:commentRangeStart w:id="5"/>
            <w:r w:rsidR="00CD0117">
              <w:rPr>
                <w:b/>
                <w:sz w:val="16"/>
                <w:u w:val="single"/>
                <w:lang w:eastAsia="en-GB"/>
              </w:rPr>
              <w:t xml:space="preserve"> </w:t>
            </w:r>
            <w:commentRangeEnd w:id="5"/>
            <w:r w:rsidR="00CD0117">
              <w:rPr>
                <w:rStyle w:val="CommentReference"/>
              </w:rPr>
              <w:commentReference w:id="5"/>
            </w: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113"/>
        </w:trPr>
        <w:tc>
          <w:tcPr>
            <w:tcW w:w="10031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lang w:eastAsia="en-GB"/>
              </w:rPr>
            </w:pP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436" w:rsidRPr="00AA6AC1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AA6AC1">
              <w:rPr>
                <w:rFonts w:cs="Arial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436" w:rsidRPr="00AA6AC1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rFonts w:cs="Arial"/>
                <w:b/>
                <w:u w:val="single"/>
                <w:lang w:eastAsia="en-GB"/>
              </w:rPr>
            </w:pPr>
            <w:r w:rsidRPr="00AA6AC1">
              <w:rPr>
                <w:rFonts w:cs="Arial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36" w:rsidRPr="006C49DE" w:rsidRDefault="00953436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bCs/>
                <w:sz w:val="16"/>
                <w:lang w:val="en-US" w:eastAsia="en-GB"/>
              </w:rPr>
            </w:pPr>
            <w:r w:rsidRPr="006C49DE">
              <w:rPr>
                <w:rFonts w:cs="Arial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436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WG approval</w:t>
            </w:r>
            <w:r w:rsidR="00163D68">
              <w:rPr>
                <w:rFonts w:cs="Arial"/>
                <w:sz w:val="16"/>
                <w:lang w:eastAsia="en-GB"/>
              </w:rPr>
              <w:t xml:space="preserve"> </w:t>
            </w:r>
            <w:r w:rsidR="00163D68" w:rsidRPr="00163D68">
              <w:rPr>
                <w:rFonts w:cs="Arial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B56D6A" w:rsidRPr="00AA6AC1" w:rsidTr="008A104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numPr>
                <w:ilvl w:val="0"/>
                <w:numId w:val="22"/>
              </w:num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ind w:left="231" w:firstLine="0"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6A" w:rsidRPr="006C49DE" w:rsidRDefault="00B56D6A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contextualSpacing/>
              <w:jc w:val="center"/>
              <w:textAlignment w:val="auto"/>
              <w:rPr>
                <w:color w:val="0000FF"/>
                <w:sz w:val="16"/>
                <w:lang w:eastAsia="en-GB"/>
              </w:rPr>
            </w:pPr>
            <w:r w:rsidRPr="006C49DE">
              <w:rPr>
                <w:color w:val="0000FF"/>
                <w:sz w:val="16"/>
                <w:lang w:eastAsia="en-GB"/>
              </w:rPr>
              <w:t>yyyy/mm/dd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6D6A" w:rsidRPr="006C49DE" w:rsidRDefault="00B56D6A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3436" w:rsidRPr="006C49DE" w:rsidRDefault="00953436" w:rsidP="006C49DE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373"/>
              </w:tabs>
              <w:overflowPunct/>
              <w:autoSpaceDE/>
              <w:autoSpaceDN/>
              <w:adjustRightInd/>
              <w:contextualSpacing/>
              <w:jc w:val="left"/>
              <w:textAlignment w:val="auto"/>
              <w:rPr>
                <w:rFonts w:cs="Arial"/>
                <w:sz w:val="16"/>
                <w:lang w:eastAsia="en-GB"/>
              </w:rPr>
            </w:pPr>
            <w:r w:rsidRPr="006C49DE">
              <w:rPr>
                <w:rFonts w:cs="Arial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436" w:rsidRPr="006C49DE" w:rsidRDefault="00953436" w:rsidP="006C49DE">
            <w:pPr>
              <w:contextualSpacing/>
              <w:jc w:val="center"/>
              <w:rPr>
                <w:b/>
                <w:sz w:val="16"/>
                <w:lang w:eastAsia="en-GB"/>
              </w:rPr>
            </w:pPr>
            <w:r w:rsidRPr="006C49DE">
              <w:rPr>
                <w:rFonts w:cs="Arial"/>
                <w:b/>
                <w:sz w:val="16"/>
                <w:lang w:eastAsia="en-GB"/>
              </w:rPr>
              <w:t>V</w:t>
            </w:r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>_</w:t>
            </w:r>
            <w:proofErr w:type="gramStart"/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>_ .</w:t>
            </w:r>
            <w:proofErr w:type="gramEnd"/>
            <w:r w:rsidRPr="006C49DE">
              <w:rPr>
                <w:rFonts w:cs="Arial"/>
                <w:b/>
                <w:color w:val="0000FF"/>
                <w:sz w:val="16"/>
                <w:lang w:eastAsia="en-GB"/>
              </w:rPr>
              <w:t xml:space="preserve"> __ . __</w:t>
            </w:r>
          </w:p>
        </w:tc>
        <w:tc>
          <w:tcPr>
            <w:tcW w:w="22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53436" w:rsidRPr="006C49DE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:rsidTr="00FC571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hRule="exact" w:val="113"/>
        </w:trPr>
        <w:tc>
          <w:tcPr>
            <w:tcW w:w="47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b/>
                <w:sz w:val="16"/>
                <w:szCs w:val="24"/>
                <w:lang w:eastAsia="en-GB"/>
              </w:rPr>
            </w:pPr>
          </w:p>
        </w:tc>
      </w:tr>
      <w:tr w:rsidR="00953436" w:rsidRPr="00AA6AC1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3436" w:rsidRPr="00AA6AC1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120"/>
              <w:jc w:val="left"/>
              <w:textAlignment w:val="auto"/>
              <w:rPr>
                <w:rFonts w:cs="Arial"/>
                <w:b/>
                <w:sz w:val="18"/>
              </w:rPr>
            </w:pPr>
            <w:r w:rsidRPr="00AA6AC1">
              <w:t xml:space="preserve">Remarks: </w:t>
            </w:r>
            <w:r w:rsidRPr="00B56D6A">
              <w:rPr>
                <w:color w:val="0000FF"/>
              </w:rPr>
              <w:t>________________________________________________________________________________</w:t>
            </w:r>
            <w:r w:rsidRPr="00B56D6A">
              <w:rPr>
                <w:color w:val="0000FF"/>
              </w:rPr>
              <w:br/>
              <w:t>________________________________________________________________________________________</w:t>
            </w:r>
          </w:p>
        </w:tc>
      </w:tr>
      <w:tr w:rsidR="00AA705E" w:rsidRPr="00AA6AC1" w:rsidTr="003E12F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198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A705E" w:rsidRPr="0041162C" w:rsidRDefault="00AA705E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before="60" w:after="120"/>
              <w:jc w:val="left"/>
              <w:textAlignment w:val="auto"/>
              <w:rPr>
                <w:sz w:val="2"/>
              </w:rPr>
            </w:pPr>
          </w:p>
        </w:tc>
      </w:tr>
      <w:tr w:rsidR="00953436" w:rsidRPr="00B56D6A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57" w:type="dxa"/>
            </w:tcMar>
          </w:tcPr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57" w:type="dxa"/>
            </w:tcMar>
          </w:tcPr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6"/>
                <w:szCs w:val="18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6555A1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57" w:type="dxa"/>
            </w:tcMar>
          </w:tcPr>
          <w:p w:rsidR="00953436" w:rsidRPr="00B56D6A" w:rsidRDefault="00953436" w:rsidP="005F71A0">
            <w:pPr>
              <w:spacing w:before="60"/>
              <w:jc w:val="left"/>
              <w:rPr>
                <w:b/>
                <w:sz w:val="16"/>
                <w:szCs w:val="18"/>
                <w:lang w:eastAsia="en-GB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1751EF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</w:tr>
      <w:tr w:rsidR="00953436" w:rsidRPr="00B56D6A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>Key aspects (in an overall perspective)</w:t>
            </w:r>
            <w:r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>:</w:t>
            </w:r>
          </w:p>
          <w:p w:rsidR="00953436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P</w:t>
            </w:r>
            <w:r w:rsidR="00924181" w:rsidRPr="00B56D6A">
              <w:rPr>
                <w:rFonts w:cs="Arial"/>
                <w:i/>
                <w:sz w:val="18"/>
                <w:szCs w:val="18"/>
                <w:lang w:val="de-DE"/>
              </w:rPr>
              <w:t>ower</w:t>
            </w: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 xml:space="preserve"> consumption and saving mechanisms</w:t>
            </w:r>
          </w:p>
          <w:p w:rsidR="00953436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O</w:t>
            </w:r>
            <w:r w:rsidR="00924181" w:rsidRPr="00B56D6A">
              <w:rPr>
                <w:rFonts w:cs="Arial"/>
                <w:i/>
                <w:sz w:val="18"/>
                <w:szCs w:val="18"/>
                <w:lang w:val="de-DE"/>
              </w:rPr>
              <w:t>peration</w:t>
            </w: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 xml:space="preserve">al conditions </w:t>
            </w:r>
          </w:p>
          <w:p w:rsidR="008B5B9E" w:rsidRPr="00B56D6A" w:rsidRDefault="008B5B9E" w:rsidP="00907A52">
            <w:pPr>
              <w:numPr>
                <w:ilvl w:val="0"/>
                <w:numId w:val="25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284" w:hanging="142"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Other matters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53436" w:rsidRPr="00B56D6A" w:rsidRDefault="00953436" w:rsidP="005F71A0">
            <w:pPr>
              <w:jc w:val="left"/>
              <w:rPr>
                <w:rFonts w:cs="Arial"/>
                <w:sz w:val="18"/>
                <w:szCs w:val="18"/>
                <w:lang w:val="de-DE"/>
              </w:rPr>
            </w:pPr>
          </w:p>
          <w:p w:rsidR="00953436" w:rsidRPr="00907A52" w:rsidRDefault="006555A1" w:rsidP="00907A52">
            <w:pPr>
              <w:spacing w:after="20"/>
              <w:jc w:val="left"/>
              <w:rPr>
                <w:sz w:val="16"/>
                <w:szCs w:val="24"/>
                <w:lang w:eastAsia="en-GB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  <w:p w:rsidR="00907A52" w:rsidRPr="00907A52" w:rsidRDefault="00907A52" w:rsidP="00907A52">
            <w:pPr>
              <w:spacing w:after="20"/>
              <w:jc w:val="left"/>
              <w:rPr>
                <w:sz w:val="16"/>
                <w:szCs w:val="24"/>
                <w:lang w:eastAsia="en-GB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  <w:p w:rsidR="00907A52" w:rsidRPr="00B56D6A" w:rsidRDefault="00907A52" w:rsidP="00907A52">
            <w:pPr>
              <w:spacing w:after="20"/>
              <w:jc w:val="left"/>
              <w:rPr>
                <w:rFonts w:cs="Arial"/>
                <w:sz w:val="16"/>
                <w:szCs w:val="18"/>
              </w:rPr>
            </w:pPr>
            <w:r w:rsidRPr="00907A52">
              <w:rPr>
                <w:sz w:val="16"/>
                <w:szCs w:val="24"/>
                <w:lang w:eastAsia="en-GB"/>
              </w:rPr>
              <w:t>[</w:t>
            </w:r>
            <w:r w:rsidRPr="00907A52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907A52">
              <w:rPr>
                <w:sz w:val="16"/>
                <w:szCs w:val="24"/>
                <w:lang w:eastAsia="en-GB"/>
              </w:rPr>
              <w:t>]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53436" w:rsidRPr="00B56D6A" w:rsidRDefault="00953436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>Key requirements:</w:t>
            </w:r>
          </w:p>
          <w:p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accessibility &amp; Usability</w:t>
            </w:r>
          </w:p>
          <w:p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  <w:u w:val="single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user security</w:t>
            </w:r>
          </w:p>
          <w:p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privacy</w:t>
            </w:r>
          </w:p>
          <w:p w:rsidR="00953436" w:rsidRPr="00B56D6A" w:rsidRDefault="00953436" w:rsidP="005F71A0">
            <w:pPr>
              <w:widowControl w:val="0"/>
              <w:numPr>
                <w:ilvl w:val="0"/>
                <w:numId w:val="26"/>
              </w:num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18" w:hanging="141"/>
              <w:jc w:val="left"/>
              <w:textAlignment w:val="auto"/>
              <w:rPr>
                <w:rFonts w:cs="Arial"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safety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53436" w:rsidRPr="00B56D6A" w:rsidRDefault="00953436" w:rsidP="005F71A0">
            <w:pPr>
              <w:jc w:val="left"/>
              <w:rPr>
                <w:rFonts w:cs="Arial"/>
                <w:szCs w:val="18"/>
              </w:rPr>
            </w:pPr>
          </w:p>
          <w:p w:rsidR="00953436" w:rsidRPr="00B56D6A" w:rsidRDefault="00953436" w:rsidP="005F71A0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:rsidR="006555A1" w:rsidRPr="00B56D6A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:rsidR="006555A1" w:rsidRPr="00B56D6A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  <w:p w:rsidR="00953436" w:rsidRPr="006555A1" w:rsidRDefault="006555A1" w:rsidP="006555A1">
            <w:pPr>
              <w:spacing w:before="20"/>
              <w:jc w:val="left"/>
              <w:rPr>
                <w:rFonts w:cs="Arial"/>
                <w:sz w:val="16"/>
                <w:szCs w:val="18"/>
              </w:rPr>
            </w:pPr>
            <w:r w:rsidRPr="00B56D6A">
              <w:rPr>
                <w:sz w:val="16"/>
                <w:szCs w:val="24"/>
                <w:lang w:eastAsia="en-GB"/>
              </w:rPr>
              <w:t>[</w:t>
            </w:r>
            <w:r w:rsidRPr="001751EF">
              <w:rPr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sz w:val="16"/>
                <w:szCs w:val="24"/>
                <w:lang w:eastAsia="en-GB"/>
              </w:rPr>
              <w:t>]</w:t>
            </w:r>
          </w:p>
        </w:tc>
      </w:tr>
      <w:tr w:rsidR="00953436" w:rsidRPr="00B56D6A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53436" w:rsidRPr="00B56D6A" w:rsidRDefault="008B5B9E" w:rsidP="005F71A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ab/>
            </w:r>
            <w:r w:rsidR="00953436" w:rsidRPr="00B56D6A">
              <w:rPr>
                <w:rFonts w:cs="Arial"/>
                <w:b/>
                <w:i/>
                <w:sz w:val="18"/>
                <w:szCs w:val="18"/>
              </w:rPr>
              <w:t>Comment:</w:t>
            </w:r>
            <w:r w:rsidR="00350545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>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3436" w:rsidRPr="00B56D6A" w:rsidRDefault="00953436" w:rsidP="005F71A0">
            <w:pPr>
              <w:jc w:val="left"/>
              <w:rPr>
                <w:rFonts w:cs="Arial"/>
                <w:sz w:val="16"/>
                <w:szCs w:val="18"/>
                <w:lang w:val="de-DE"/>
              </w:rPr>
            </w:pP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3436" w:rsidRPr="00B56D6A" w:rsidRDefault="008B5B9E" w:rsidP="0035054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 w:val="18"/>
                <w:szCs w:val="18"/>
              </w:rPr>
              <w:tab/>
            </w:r>
            <w:r w:rsidR="00953436" w:rsidRPr="00B56D6A">
              <w:rPr>
                <w:rFonts w:cs="Arial"/>
                <w:b/>
                <w:i/>
                <w:sz w:val="18"/>
                <w:szCs w:val="18"/>
              </w:rPr>
              <w:t>Comment: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 xml:space="preserve"> _____________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436" w:rsidRPr="00B56D6A" w:rsidRDefault="00953436" w:rsidP="005F71A0">
            <w:pPr>
              <w:jc w:val="left"/>
              <w:rPr>
                <w:rFonts w:cs="Arial"/>
                <w:szCs w:val="18"/>
              </w:rPr>
            </w:pPr>
          </w:p>
        </w:tc>
      </w:tr>
      <w:tr w:rsidR="00953436" w:rsidRPr="00B56D6A" w:rsidTr="00631BA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</w:trPr>
        <w:tc>
          <w:tcPr>
            <w:tcW w:w="45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B5B9E" w:rsidRPr="00B56D6A" w:rsidRDefault="00953436" w:rsidP="008B5B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lang w:val="de-DE"/>
              </w:rPr>
            </w:pPr>
            <w:r w:rsidRPr="00B56D6A">
              <w:rPr>
                <w:rFonts w:cs="Arial"/>
                <w:b/>
                <w:i/>
                <w:szCs w:val="18"/>
                <w:u w:val="single"/>
                <w:lang w:val="de-DE"/>
              </w:rPr>
              <w:t>Security Aspects</w:t>
            </w:r>
            <w:r w:rsidR="008B5B9E" w:rsidRPr="00B56D6A">
              <w:rPr>
                <w:rFonts w:cs="Arial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:rsidR="008B5B9E" w:rsidRPr="00B56D6A" w:rsidRDefault="008B5B9E" w:rsidP="00987B40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  <w:u w:val="single"/>
                <w:lang w:val="de-DE"/>
              </w:rPr>
            </w:pPr>
          </w:p>
          <w:p w:rsidR="00953436" w:rsidRPr="00B56D6A" w:rsidRDefault="008B5B9E" w:rsidP="008B5B9E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b/>
                <w:i/>
                <w:sz w:val="18"/>
                <w:szCs w:val="18"/>
              </w:rPr>
            </w:pPr>
            <w:r w:rsidRPr="00B56D6A">
              <w:rPr>
                <w:rFonts w:cs="Arial"/>
                <w:i/>
                <w:sz w:val="18"/>
                <w:szCs w:val="18"/>
                <w:lang w:val="de-DE"/>
              </w:rPr>
              <w:t>Comments:</w:t>
            </w:r>
            <w:r w:rsidR="00350545">
              <w:rPr>
                <w:rFonts w:cs="Arial"/>
                <w:i/>
                <w:sz w:val="18"/>
                <w:szCs w:val="18"/>
                <w:lang w:val="de-DE"/>
              </w:rPr>
              <w:t xml:space="preserve"> </w:t>
            </w:r>
            <w:r w:rsidR="00350545" w:rsidRPr="002D2DA8">
              <w:rPr>
                <w:color w:val="0000FF"/>
                <w:sz w:val="16"/>
                <w:szCs w:val="24"/>
                <w:lang w:val="de-DE" w:eastAsia="en-GB"/>
              </w:rPr>
              <w:t>______________________________</w:t>
            </w:r>
            <w:r w:rsidR="00350545">
              <w:rPr>
                <w:color w:val="0000FF"/>
                <w:sz w:val="16"/>
                <w:szCs w:val="24"/>
                <w:lang w:val="de-DE" w:eastAsia="en-GB"/>
              </w:rPr>
              <w:t>______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3436" w:rsidRPr="00B56D6A" w:rsidRDefault="008B5B9E" w:rsidP="005F71A0">
            <w:pPr>
              <w:jc w:val="left"/>
              <w:rPr>
                <w:rFonts w:cs="Arial"/>
                <w:sz w:val="16"/>
                <w:szCs w:val="18"/>
                <w:lang w:val="de-DE"/>
              </w:rPr>
            </w:pPr>
            <w:r w:rsidRPr="00B56D6A">
              <w:rPr>
                <w:b/>
                <w:sz w:val="16"/>
                <w:szCs w:val="24"/>
                <w:lang w:eastAsia="en-GB"/>
              </w:rPr>
              <w:t>[</w:t>
            </w:r>
            <w:r w:rsidRPr="006555A1">
              <w:rPr>
                <w:b/>
                <w:color w:val="0000FF"/>
                <w:sz w:val="16"/>
                <w:szCs w:val="24"/>
                <w:lang w:eastAsia="en-GB"/>
              </w:rPr>
              <w:t>Yes / No</w:t>
            </w:r>
            <w:r w:rsidRPr="00B56D6A">
              <w:rPr>
                <w:b/>
                <w:sz w:val="16"/>
                <w:szCs w:val="24"/>
                <w:lang w:eastAsia="en-GB"/>
              </w:rPr>
              <w:t>]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53436" w:rsidRPr="00B56D6A" w:rsidRDefault="00953436" w:rsidP="001751EF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spacing w:after="60"/>
              <w:jc w:val="left"/>
              <w:textAlignment w:val="auto"/>
            </w:pPr>
            <w:r w:rsidRPr="00B56D6A">
              <w:rPr>
                <w:b/>
                <w:u w:val="single"/>
              </w:rPr>
              <w:t>Keywords</w:t>
            </w:r>
            <w:r w:rsidRPr="00B56D6A">
              <w:t xml:space="preserve"> (</w:t>
            </w:r>
            <w:r w:rsidRPr="002E136E">
              <w:rPr>
                <w:sz w:val="18"/>
              </w:rPr>
              <w:t xml:space="preserve">at least 2 from those available at </w:t>
            </w:r>
            <w:hyperlink r:id="rId10" w:history="1">
              <w:r w:rsidR="00B56D6A" w:rsidRPr="00B56D6A">
                <w:rPr>
                  <w:rStyle w:val="Hyperlink"/>
                  <w:sz w:val="10"/>
                </w:rPr>
                <w:t>http://webapp.etsi.org/ContextHelp/WorkProgram_help.asp?type=CODES_KEYWORDS</w:t>
              </w:r>
            </w:hyperlink>
            <w:r w:rsidRPr="00B56D6A">
              <w:rPr>
                <w:sz w:val="16"/>
              </w:rPr>
              <w:t>)</w:t>
            </w:r>
          </w:p>
          <w:p w:rsidR="00953436" w:rsidRPr="00B56D6A" w:rsidRDefault="00953436" w:rsidP="005F71A0">
            <w:pPr>
              <w:jc w:val="center"/>
              <w:rPr>
                <w:color w:val="0000FF"/>
                <w:sz w:val="16"/>
                <w:szCs w:val="24"/>
                <w:lang w:eastAsia="en-GB"/>
              </w:rPr>
            </w:pPr>
            <w:r w:rsidRPr="00B56D6A">
              <w:rPr>
                <w:color w:val="0000FF"/>
                <w:sz w:val="16"/>
                <w:szCs w:val="24"/>
                <w:lang w:eastAsia="en-GB"/>
              </w:rPr>
              <w:t>_______________; _______________;</w:t>
            </w:r>
          </w:p>
          <w:p w:rsidR="00953436" w:rsidRPr="00B56D6A" w:rsidRDefault="00953436" w:rsidP="005F71A0">
            <w:pPr>
              <w:spacing w:after="60"/>
              <w:jc w:val="center"/>
              <w:rPr>
                <w:rFonts w:cs="Arial"/>
                <w:szCs w:val="18"/>
              </w:rPr>
            </w:pPr>
            <w:r w:rsidRPr="00B56D6A">
              <w:rPr>
                <w:color w:val="0000FF"/>
                <w:sz w:val="16"/>
                <w:szCs w:val="24"/>
                <w:lang w:eastAsia="en-GB"/>
              </w:rPr>
              <w:t>_______________; _______________</w:t>
            </w:r>
          </w:p>
        </w:tc>
      </w:tr>
    </w:tbl>
    <w:p w:rsidR="008B5B9E" w:rsidRDefault="008B5B9E" w:rsidP="0010796C"/>
    <w:sectPr w:rsidR="008B5B9E" w:rsidSect="006C49DE">
      <w:type w:val="continuous"/>
      <w:pgSz w:w="11907" w:h="16840" w:code="9"/>
      <w:pgMar w:top="1440" w:right="1080" w:bottom="709" w:left="1080" w:header="680" w:footer="567" w:gutter="0"/>
      <w:cols w:space="720"/>
      <w:docGrid w:linePitch="27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aurent Vreck" w:date="2008-12-16T15:57:00Z" w:initials="*">
    <w:p w:rsidR="00327124" w:rsidRDefault="00327124">
      <w:pPr>
        <w:pStyle w:val="CommentText"/>
      </w:pPr>
      <w:r>
        <w:rPr>
          <w:rStyle w:val="CommentReference"/>
        </w:rPr>
        <w:annotationRef/>
      </w:r>
      <w:r w:rsidRPr="00327124">
        <w:rPr>
          <w:i/>
          <w:iCs/>
        </w:rPr>
        <w:t>In principle ETSI will allocate a Work Item number once the WI will be adopted/approved by the group.</w:t>
      </w:r>
    </w:p>
  </w:comment>
  <w:comment w:id="2" w:author="Laurent Vreck" w:date="2008-12-12T11:10:00Z" w:initials="*">
    <w:p w:rsidR="002E136E" w:rsidRPr="00F657D8" w:rsidRDefault="002E136E">
      <w:pPr>
        <w:pStyle w:val="CommentText"/>
        <w:rPr>
          <w:i/>
        </w:rPr>
      </w:pPr>
      <w:r w:rsidRPr="00F657D8">
        <w:rPr>
          <w:rStyle w:val="CommentReference"/>
          <w:i/>
        </w:rPr>
        <w:annotationRef/>
      </w:r>
      <w:r w:rsidR="001F7033" w:rsidRPr="00F657D8">
        <w:rPr>
          <w:i/>
        </w:rPr>
        <w:t xml:space="preserve">This is the title as </w:t>
      </w:r>
      <w:r w:rsidR="001F7033">
        <w:rPr>
          <w:i/>
        </w:rPr>
        <w:t xml:space="preserve">it </w:t>
      </w:r>
      <w:r w:rsidR="001F7033" w:rsidRPr="00F657D8">
        <w:rPr>
          <w:i/>
        </w:rPr>
        <w:t>will appear on the published deliverable.</w:t>
      </w:r>
    </w:p>
  </w:comment>
  <w:comment w:id="3" w:author="Laurent Vreck" w:date="2008-12-12T11:04:00Z" w:initials="*">
    <w:p w:rsidR="00327124" w:rsidRDefault="00327124">
      <w:pPr>
        <w:pStyle w:val="CommentText"/>
      </w:pPr>
      <w:r>
        <w:rPr>
          <w:rStyle w:val="CommentReference"/>
        </w:rPr>
        <w:annotationRef/>
      </w:r>
      <w:r w:rsidRPr="00327124">
        <w:rPr>
          <w:i/>
          <w:iCs/>
        </w:rPr>
        <w:t xml:space="preserve">The working title is a kind of "internal" title, for internal reference purposes within the </w:t>
      </w:r>
      <w:r w:rsidR="001F7033">
        <w:rPr>
          <w:i/>
          <w:iCs/>
        </w:rPr>
        <w:t>Technical Body</w:t>
      </w:r>
      <w:r w:rsidRPr="00327124">
        <w:rPr>
          <w:i/>
          <w:iCs/>
        </w:rPr>
        <w:t>. It can be any</w:t>
      </w:r>
      <w:r w:rsidR="001F7033">
        <w:rPr>
          <w:i/>
          <w:iCs/>
        </w:rPr>
        <w:t xml:space="preserve"> text </w:t>
      </w:r>
      <w:r w:rsidRPr="00327124">
        <w:rPr>
          <w:i/>
          <w:iCs/>
        </w:rPr>
        <w:t xml:space="preserve">that will help </w:t>
      </w:r>
      <w:r w:rsidR="001F7033">
        <w:rPr>
          <w:i/>
          <w:iCs/>
        </w:rPr>
        <w:t xml:space="preserve">delegates </w:t>
      </w:r>
      <w:r w:rsidRPr="00327124">
        <w:rPr>
          <w:i/>
          <w:iCs/>
        </w:rPr>
        <w:t xml:space="preserve">to identify the document easily. It will </w:t>
      </w:r>
      <w:r w:rsidR="001F7033">
        <w:rPr>
          <w:i/>
          <w:iCs/>
        </w:rPr>
        <w:t>neither</w:t>
      </w:r>
      <w:r w:rsidRPr="00327124">
        <w:rPr>
          <w:i/>
          <w:iCs/>
        </w:rPr>
        <w:t xml:space="preserve"> appear on the </w:t>
      </w:r>
      <w:r w:rsidR="001F7033">
        <w:rPr>
          <w:i/>
          <w:iCs/>
        </w:rPr>
        <w:t>draft, nor on the published deliverable.</w:t>
      </w:r>
    </w:p>
  </w:comment>
  <w:comment w:id="4" w:author="Laurent Vreck" w:date="2008-12-12T11:12:00Z" w:initials="*">
    <w:p w:rsidR="00E60905" w:rsidRDefault="00E60905">
      <w:pPr>
        <w:pStyle w:val="CommentText"/>
      </w:pPr>
      <w:r>
        <w:rPr>
          <w:rStyle w:val="CommentReference"/>
        </w:rPr>
        <w:annotationRef/>
      </w:r>
      <w:r w:rsidRPr="00E60905">
        <w:rPr>
          <w:i/>
          <w:iCs/>
        </w:rPr>
        <w:t xml:space="preserve">The scope is a paragraph describing in a few lines the future content of the </w:t>
      </w:r>
      <w:r w:rsidR="001F7033">
        <w:rPr>
          <w:i/>
          <w:iCs/>
        </w:rPr>
        <w:t>deliverable</w:t>
      </w:r>
      <w:r w:rsidRPr="00E60905">
        <w:rPr>
          <w:i/>
          <w:iCs/>
        </w:rPr>
        <w:t xml:space="preserve"> to be </w:t>
      </w:r>
      <w:r w:rsidR="001F7033">
        <w:rPr>
          <w:i/>
          <w:iCs/>
        </w:rPr>
        <w:t>produced</w:t>
      </w:r>
      <w:r w:rsidRPr="00E60905">
        <w:rPr>
          <w:i/>
          <w:iCs/>
        </w:rPr>
        <w:t>.</w:t>
      </w:r>
    </w:p>
  </w:comment>
  <w:comment w:id="5" w:author="Laurent Vreck" w:date="2008-12-12T11:08:00Z" w:initials="*">
    <w:p w:rsidR="00CD0117" w:rsidRDefault="00CD0117">
      <w:pPr>
        <w:pStyle w:val="CommentText"/>
      </w:pPr>
      <w:r>
        <w:rPr>
          <w:rStyle w:val="CommentReference"/>
        </w:rPr>
        <w:annotationRef/>
      </w:r>
      <w:r w:rsidRPr="00CD0117">
        <w:rPr>
          <w:i/>
          <w:iCs/>
        </w:rPr>
        <w:t xml:space="preserve">The schedule is like a workplan: it shows the </w:t>
      </w:r>
      <w:r w:rsidR="001F7033">
        <w:rPr>
          <w:i/>
          <w:iCs/>
        </w:rPr>
        <w:t xml:space="preserve">planned </w:t>
      </w:r>
      <w:r w:rsidRPr="00CD0117">
        <w:rPr>
          <w:i/>
          <w:iCs/>
        </w:rPr>
        <w:t>achievement dates for several specific milestones. The most important milestone is the last one (</w:t>
      </w:r>
      <w:r w:rsidR="001F7033">
        <w:rPr>
          <w:i/>
          <w:iCs/>
        </w:rPr>
        <w:t xml:space="preserve">TB </w:t>
      </w:r>
      <w:r w:rsidRPr="00CD0117">
        <w:rPr>
          <w:i/>
          <w:iCs/>
        </w:rPr>
        <w:t>approval of deliverable)</w:t>
      </w:r>
      <w:r w:rsidR="001F7033">
        <w:rPr>
          <w:i/>
          <w:iCs/>
        </w:rPr>
        <w:t>, after this step the drafting phase is finished.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F9" w:rsidRDefault="00353FF9">
      <w:r>
        <w:separator/>
      </w:r>
    </w:p>
  </w:endnote>
  <w:endnote w:type="continuationSeparator" w:id="0">
    <w:p w:rsidR="00353FF9" w:rsidRDefault="0035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upcat">
    <w:charset w:val="00"/>
    <w:family w:val="auto"/>
    <w:pitch w:val="variable"/>
    <w:sig w:usb0="800000A7" w:usb1="0000004A" w:usb2="00000000" w:usb3="00000000" w:csb0="00000093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F9" w:rsidRDefault="00353FF9">
      <w:r>
        <w:separator/>
      </w:r>
    </w:p>
  </w:footnote>
  <w:footnote w:type="continuationSeparator" w:id="0">
    <w:p w:rsidR="00353FF9" w:rsidRDefault="00353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162B7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AB47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0AE8D0"/>
    <w:lvl w:ilvl="0">
      <w:start w:val="1"/>
      <w:numFmt w:val="decimal"/>
      <w:pStyle w:val="ListContinue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007F2E4F"/>
    <w:multiLevelType w:val="hybridMultilevel"/>
    <w:tmpl w:val="7946E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65CE"/>
    <w:multiLevelType w:val="hybridMultilevel"/>
    <w:tmpl w:val="D562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16CB6"/>
    <w:multiLevelType w:val="hybridMultilevel"/>
    <w:tmpl w:val="BE1005DA"/>
    <w:lvl w:ilvl="0" w:tplc="AA924D70">
      <w:start w:val="1"/>
      <w:numFmt w:val="bullet"/>
      <w:lvlText w:val=""/>
      <w:lvlJc w:val="left"/>
      <w:pPr>
        <w:tabs>
          <w:tab w:val="num" w:pos="0"/>
        </w:tabs>
        <w:ind w:left="284" w:firstLine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15FE7"/>
    <w:multiLevelType w:val="hybridMultilevel"/>
    <w:tmpl w:val="B62668A0"/>
    <w:lvl w:ilvl="0" w:tplc="9EBAB898">
      <w:start w:val="1"/>
      <w:numFmt w:val="bullet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322A8"/>
    <w:multiLevelType w:val="hybridMultilevel"/>
    <w:tmpl w:val="835A8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87954"/>
    <w:multiLevelType w:val="hybridMultilevel"/>
    <w:tmpl w:val="A21EF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2B2D99"/>
    <w:multiLevelType w:val="hybridMultilevel"/>
    <w:tmpl w:val="1494E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B22B0"/>
    <w:multiLevelType w:val="hybridMultilevel"/>
    <w:tmpl w:val="F1C485C2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9C7E1708"/>
    <w:lvl w:ilvl="0" w:tplc="A77E1F72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DF1302E"/>
    <w:multiLevelType w:val="hybridMultilevel"/>
    <w:tmpl w:val="20B6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0964"/>
    <w:multiLevelType w:val="hybridMultilevel"/>
    <w:tmpl w:val="08700742"/>
    <w:lvl w:ilvl="0" w:tplc="DC4A97A0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476875"/>
    <w:multiLevelType w:val="multilevel"/>
    <w:tmpl w:val="66ECD784"/>
    <w:lvl w:ilvl="0">
      <w:start w:val="1"/>
      <w:numFmt w:val="decimal"/>
      <w:pStyle w:val="StyleHeading1Left0cmHanging1cm"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tyleHeading2Left0cmHanging1cm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StyleHeading3Left0cmHanging1cm"/>
      <w:lvlText w:val="%2.%1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52140"/>
    <w:multiLevelType w:val="hybridMultilevel"/>
    <w:tmpl w:val="8BB63556"/>
    <w:lvl w:ilvl="0" w:tplc="FFFFFFFF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713DFC"/>
    <w:multiLevelType w:val="hybridMultilevel"/>
    <w:tmpl w:val="76E48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5680F"/>
    <w:multiLevelType w:val="hybridMultilevel"/>
    <w:tmpl w:val="A8E6F036"/>
    <w:lvl w:ilvl="0" w:tplc="618240F6">
      <w:start w:val="1"/>
      <w:numFmt w:val="bullet"/>
      <w:pStyle w:val="Bulletpoint1"/>
      <w:lvlText w:val=""/>
      <w:lvlJc w:val="left"/>
      <w:pPr>
        <w:tabs>
          <w:tab w:val="num" w:pos="360"/>
        </w:tabs>
        <w:ind w:left="331" w:hanging="331"/>
      </w:pPr>
      <w:rPr>
        <w:rFonts w:ascii="Wingdings 2" w:hAnsi="Wingdings 2" w:cs="Pupcat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887"/>
        <w:sz w:val="20"/>
        <w:szCs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2D3CBA"/>
    <w:multiLevelType w:val="hybridMultilevel"/>
    <w:tmpl w:val="796EED1C"/>
    <w:lvl w:ilvl="0" w:tplc="5EF43F3A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6E6E56"/>
    <w:multiLevelType w:val="hybridMultilevel"/>
    <w:tmpl w:val="54EE9F0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C30A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D10572"/>
    <w:multiLevelType w:val="hybridMultilevel"/>
    <w:tmpl w:val="43826238"/>
    <w:lvl w:ilvl="0" w:tplc="25B4E69E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08EDE8"/>
    <w:multiLevelType w:val="hybridMultilevel"/>
    <w:tmpl w:val="176C79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E3B1512"/>
    <w:multiLevelType w:val="hybridMultilevel"/>
    <w:tmpl w:val="33268F06"/>
    <w:lvl w:ilvl="0" w:tplc="2E4EC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79156C54"/>
    <w:multiLevelType w:val="hybridMultilevel"/>
    <w:tmpl w:val="509E308C"/>
    <w:lvl w:ilvl="0" w:tplc="3F143B3C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91C4C"/>
    <w:multiLevelType w:val="hybridMultilevel"/>
    <w:tmpl w:val="87229F08"/>
    <w:lvl w:ilvl="0" w:tplc="317CEF7C">
      <w:start w:val="1"/>
      <w:numFmt w:val="bullet"/>
      <w:lvlText w:val=""/>
      <w:legacy w:legacy="1" w:legacySpace="0" w:legacyIndent="360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8"/>
  </w:num>
  <w:num w:numId="3">
    <w:abstractNumId w:val="6"/>
  </w:num>
  <w:num w:numId="4">
    <w:abstractNumId w:val="16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27"/>
  </w:num>
  <w:num w:numId="18">
    <w:abstractNumId w:val="7"/>
  </w:num>
  <w:num w:numId="19">
    <w:abstractNumId w:val="25"/>
  </w:num>
  <w:num w:numId="20">
    <w:abstractNumId w:val="20"/>
  </w:num>
  <w:num w:numId="21">
    <w:abstractNumId w:val="4"/>
  </w:num>
  <w:num w:numId="22">
    <w:abstractNumId w:val="14"/>
  </w:num>
  <w:num w:numId="23">
    <w:abstractNumId w:val="10"/>
  </w:num>
  <w:num w:numId="24">
    <w:abstractNumId w:val="24"/>
  </w:num>
  <w:num w:numId="25">
    <w:abstractNumId w:val="12"/>
  </w:num>
  <w:num w:numId="26">
    <w:abstractNumId w:val="18"/>
  </w:num>
  <w:num w:numId="27">
    <w:abstractNumId w:val="15"/>
  </w:num>
  <w:num w:numId="28">
    <w:abstractNumId w:val="8"/>
  </w:num>
  <w:num w:numId="29">
    <w:abstractNumId w:val="26"/>
  </w:num>
  <w:num w:numId="30">
    <w:abstractNumId w:val="11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linkStyles/>
  <w:stylePaneFormatFilter w:val="3F01"/>
  <w:documentProtection w:formatting="1" w:enforcement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641F4"/>
    <w:rsid w:val="00002757"/>
    <w:rsid w:val="00002B76"/>
    <w:rsid w:val="00002BE3"/>
    <w:rsid w:val="00003626"/>
    <w:rsid w:val="0000472D"/>
    <w:rsid w:val="0000615A"/>
    <w:rsid w:val="000178B9"/>
    <w:rsid w:val="000240BA"/>
    <w:rsid w:val="000258B1"/>
    <w:rsid w:val="00027F01"/>
    <w:rsid w:val="00027FEF"/>
    <w:rsid w:val="00032B9B"/>
    <w:rsid w:val="000540B4"/>
    <w:rsid w:val="00054586"/>
    <w:rsid w:val="00054907"/>
    <w:rsid w:val="0005572A"/>
    <w:rsid w:val="00055CBD"/>
    <w:rsid w:val="000662C0"/>
    <w:rsid w:val="00066C68"/>
    <w:rsid w:val="000677C9"/>
    <w:rsid w:val="0007009A"/>
    <w:rsid w:val="00070622"/>
    <w:rsid w:val="00073E8F"/>
    <w:rsid w:val="000768EE"/>
    <w:rsid w:val="00080BAD"/>
    <w:rsid w:val="0008178E"/>
    <w:rsid w:val="000838AC"/>
    <w:rsid w:val="00083916"/>
    <w:rsid w:val="0008432F"/>
    <w:rsid w:val="0008634F"/>
    <w:rsid w:val="00086F82"/>
    <w:rsid w:val="000873A7"/>
    <w:rsid w:val="000900A5"/>
    <w:rsid w:val="0009154E"/>
    <w:rsid w:val="00093B59"/>
    <w:rsid w:val="00093F24"/>
    <w:rsid w:val="00095B5C"/>
    <w:rsid w:val="00097FD9"/>
    <w:rsid w:val="000A2C20"/>
    <w:rsid w:val="000A4047"/>
    <w:rsid w:val="000B1CBC"/>
    <w:rsid w:val="000B71F5"/>
    <w:rsid w:val="000C3E57"/>
    <w:rsid w:val="000D73A7"/>
    <w:rsid w:val="000E24A0"/>
    <w:rsid w:val="000E4911"/>
    <w:rsid w:val="000E7734"/>
    <w:rsid w:val="000E7D3B"/>
    <w:rsid w:val="000F294C"/>
    <w:rsid w:val="000F51EE"/>
    <w:rsid w:val="0010448E"/>
    <w:rsid w:val="0010539C"/>
    <w:rsid w:val="0010796C"/>
    <w:rsid w:val="00110A47"/>
    <w:rsid w:val="00113990"/>
    <w:rsid w:val="001140E2"/>
    <w:rsid w:val="001142AA"/>
    <w:rsid w:val="001175A4"/>
    <w:rsid w:val="00117A4D"/>
    <w:rsid w:val="00117A8C"/>
    <w:rsid w:val="00120CB0"/>
    <w:rsid w:val="00122E24"/>
    <w:rsid w:val="00133E1E"/>
    <w:rsid w:val="00135307"/>
    <w:rsid w:val="001424A6"/>
    <w:rsid w:val="001507C6"/>
    <w:rsid w:val="00150C04"/>
    <w:rsid w:val="0015650E"/>
    <w:rsid w:val="00157D8A"/>
    <w:rsid w:val="0016142C"/>
    <w:rsid w:val="00161BB1"/>
    <w:rsid w:val="00163CB6"/>
    <w:rsid w:val="00163D68"/>
    <w:rsid w:val="0016428F"/>
    <w:rsid w:val="00165893"/>
    <w:rsid w:val="001660EA"/>
    <w:rsid w:val="00167F3F"/>
    <w:rsid w:val="00171234"/>
    <w:rsid w:val="0017292C"/>
    <w:rsid w:val="001738AD"/>
    <w:rsid w:val="001747FD"/>
    <w:rsid w:val="00174C64"/>
    <w:rsid w:val="00175021"/>
    <w:rsid w:val="001751EF"/>
    <w:rsid w:val="001768B9"/>
    <w:rsid w:val="001770F2"/>
    <w:rsid w:val="001800D8"/>
    <w:rsid w:val="00183B61"/>
    <w:rsid w:val="001846BB"/>
    <w:rsid w:val="001868E2"/>
    <w:rsid w:val="0019306B"/>
    <w:rsid w:val="001960C1"/>
    <w:rsid w:val="001963ED"/>
    <w:rsid w:val="001A0E0D"/>
    <w:rsid w:val="001A2518"/>
    <w:rsid w:val="001A2B77"/>
    <w:rsid w:val="001A66D4"/>
    <w:rsid w:val="001A6C7A"/>
    <w:rsid w:val="001A6DD7"/>
    <w:rsid w:val="001B5552"/>
    <w:rsid w:val="001C0B30"/>
    <w:rsid w:val="001C5E8F"/>
    <w:rsid w:val="001C6A53"/>
    <w:rsid w:val="001E30B2"/>
    <w:rsid w:val="001E3F55"/>
    <w:rsid w:val="001F4E43"/>
    <w:rsid w:val="001F7033"/>
    <w:rsid w:val="00201355"/>
    <w:rsid w:val="00207850"/>
    <w:rsid w:val="0021009F"/>
    <w:rsid w:val="00215C1D"/>
    <w:rsid w:val="002167BA"/>
    <w:rsid w:val="002238BF"/>
    <w:rsid w:val="0022532D"/>
    <w:rsid w:val="002313EF"/>
    <w:rsid w:val="00232D36"/>
    <w:rsid w:val="00233366"/>
    <w:rsid w:val="00236539"/>
    <w:rsid w:val="00236A9D"/>
    <w:rsid w:val="00240789"/>
    <w:rsid w:val="00240CE3"/>
    <w:rsid w:val="0024383C"/>
    <w:rsid w:val="002438DC"/>
    <w:rsid w:val="002448E8"/>
    <w:rsid w:val="00244CF7"/>
    <w:rsid w:val="00247010"/>
    <w:rsid w:val="0025125D"/>
    <w:rsid w:val="00251658"/>
    <w:rsid w:val="00251F5C"/>
    <w:rsid w:val="00252600"/>
    <w:rsid w:val="00253311"/>
    <w:rsid w:val="0025348D"/>
    <w:rsid w:val="0025370D"/>
    <w:rsid w:val="00254A91"/>
    <w:rsid w:val="00257AED"/>
    <w:rsid w:val="00264689"/>
    <w:rsid w:val="00265F62"/>
    <w:rsid w:val="00267511"/>
    <w:rsid w:val="002708D9"/>
    <w:rsid w:val="00271CEA"/>
    <w:rsid w:val="00272570"/>
    <w:rsid w:val="002739D0"/>
    <w:rsid w:val="00274A50"/>
    <w:rsid w:val="00275B65"/>
    <w:rsid w:val="00275E87"/>
    <w:rsid w:val="002837EE"/>
    <w:rsid w:val="00284779"/>
    <w:rsid w:val="00290B83"/>
    <w:rsid w:val="00292A14"/>
    <w:rsid w:val="0029610A"/>
    <w:rsid w:val="00297025"/>
    <w:rsid w:val="002A0016"/>
    <w:rsid w:val="002A32B3"/>
    <w:rsid w:val="002A4940"/>
    <w:rsid w:val="002B0124"/>
    <w:rsid w:val="002B13B7"/>
    <w:rsid w:val="002B5107"/>
    <w:rsid w:val="002B5555"/>
    <w:rsid w:val="002B6FB0"/>
    <w:rsid w:val="002C0F92"/>
    <w:rsid w:val="002C4702"/>
    <w:rsid w:val="002C4A41"/>
    <w:rsid w:val="002C7046"/>
    <w:rsid w:val="002D2DA8"/>
    <w:rsid w:val="002D5ADE"/>
    <w:rsid w:val="002D6E23"/>
    <w:rsid w:val="002D784B"/>
    <w:rsid w:val="002E136E"/>
    <w:rsid w:val="002E2022"/>
    <w:rsid w:val="002E6982"/>
    <w:rsid w:val="002E72AE"/>
    <w:rsid w:val="002F0929"/>
    <w:rsid w:val="002F1BE5"/>
    <w:rsid w:val="002F3F57"/>
    <w:rsid w:val="002F40BA"/>
    <w:rsid w:val="002F4D70"/>
    <w:rsid w:val="002F6AE5"/>
    <w:rsid w:val="002F6CC0"/>
    <w:rsid w:val="002F79DC"/>
    <w:rsid w:val="00300EBF"/>
    <w:rsid w:val="00303FA1"/>
    <w:rsid w:val="00304212"/>
    <w:rsid w:val="003052D9"/>
    <w:rsid w:val="003060C4"/>
    <w:rsid w:val="0030770F"/>
    <w:rsid w:val="00310FBB"/>
    <w:rsid w:val="0031537C"/>
    <w:rsid w:val="00315AD0"/>
    <w:rsid w:val="00316230"/>
    <w:rsid w:val="003202E9"/>
    <w:rsid w:val="0032069F"/>
    <w:rsid w:val="0032305F"/>
    <w:rsid w:val="00325644"/>
    <w:rsid w:val="00327124"/>
    <w:rsid w:val="003308E8"/>
    <w:rsid w:val="00335FDB"/>
    <w:rsid w:val="00336153"/>
    <w:rsid w:val="003374F6"/>
    <w:rsid w:val="0033760D"/>
    <w:rsid w:val="00337957"/>
    <w:rsid w:val="003425EF"/>
    <w:rsid w:val="00343D56"/>
    <w:rsid w:val="00350545"/>
    <w:rsid w:val="00353FF9"/>
    <w:rsid w:val="00355148"/>
    <w:rsid w:val="00363C58"/>
    <w:rsid w:val="00365C29"/>
    <w:rsid w:val="00366004"/>
    <w:rsid w:val="00366148"/>
    <w:rsid w:val="00370477"/>
    <w:rsid w:val="003720AB"/>
    <w:rsid w:val="00373380"/>
    <w:rsid w:val="003747AC"/>
    <w:rsid w:val="00377156"/>
    <w:rsid w:val="00381120"/>
    <w:rsid w:val="003950EC"/>
    <w:rsid w:val="00395C05"/>
    <w:rsid w:val="003A1878"/>
    <w:rsid w:val="003A1A6B"/>
    <w:rsid w:val="003A2487"/>
    <w:rsid w:val="003A2B81"/>
    <w:rsid w:val="003A302C"/>
    <w:rsid w:val="003A3F70"/>
    <w:rsid w:val="003A595A"/>
    <w:rsid w:val="003B05A5"/>
    <w:rsid w:val="003B424F"/>
    <w:rsid w:val="003B4B2F"/>
    <w:rsid w:val="003C1928"/>
    <w:rsid w:val="003C41D9"/>
    <w:rsid w:val="003D4D30"/>
    <w:rsid w:val="003D7DF3"/>
    <w:rsid w:val="003E04ED"/>
    <w:rsid w:val="003E07D1"/>
    <w:rsid w:val="003E12F2"/>
    <w:rsid w:val="003E1E1B"/>
    <w:rsid w:val="003E1E53"/>
    <w:rsid w:val="003E1EEF"/>
    <w:rsid w:val="003E241E"/>
    <w:rsid w:val="003E24C6"/>
    <w:rsid w:val="003E3612"/>
    <w:rsid w:val="003E7DE8"/>
    <w:rsid w:val="003F05E4"/>
    <w:rsid w:val="003F0A9C"/>
    <w:rsid w:val="003F16A8"/>
    <w:rsid w:val="003F20CD"/>
    <w:rsid w:val="003F2724"/>
    <w:rsid w:val="003F4422"/>
    <w:rsid w:val="003F4482"/>
    <w:rsid w:val="003F48AA"/>
    <w:rsid w:val="003F6D4C"/>
    <w:rsid w:val="00403D46"/>
    <w:rsid w:val="004100DD"/>
    <w:rsid w:val="004114AB"/>
    <w:rsid w:val="0041162C"/>
    <w:rsid w:val="004119A8"/>
    <w:rsid w:val="004142B8"/>
    <w:rsid w:val="00415F8E"/>
    <w:rsid w:val="004168B2"/>
    <w:rsid w:val="0042174A"/>
    <w:rsid w:val="00422CC3"/>
    <w:rsid w:val="0042383D"/>
    <w:rsid w:val="00425D53"/>
    <w:rsid w:val="00426916"/>
    <w:rsid w:val="00431A45"/>
    <w:rsid w:val="00435CED"/>
    <w:rsid w:val="0044044D"/>
    <w:rsid w:val="004412AC"/>
    <w:rsid w:val="00444D0C"/>
    <w:rsid w:val="0045014E"/>
    <w:rsid w:val="00450D6C"/>
    <w:rsid w:val="00450DA2"/>
    <w:rsid w:val="004523C5"/>
    <w:rsid w:val="004541E5"/>
    <w:rsid w:val="00456097"/>
    <w:rsid w:val="00460537"/>
    <w:rsid w:val="00471910"/>
    <w:rsid w:val="00472C0F"/>
    <w:rsid w:val="00474807"/>
    <w:rsid w:val="00475AA0"/>
    <w:rsid w:val="00480AC3"/>
    <w:rsid w:val="00484315"/>
    <w:rsid w:val="004871EA"/>
    <w:rsid w:val="00490EDD"/>
    <w:rsid w:val="0049436D"/>
    <w:rsid w:val="0049589B"/>
    <w:rsid w:val="00497F94"/>
    <w:rsid w:val="004A3339"/>
    <w:rsid w:val="004A3B21"/>
    <w:rsid w:val="004A5CE3"/>
    <w:rsid w:val="004A7D1D"/>
    <w:rsid w:val="004B3BD4"/>
    <w:rsid w:val="004B7994"/>
    <w:rsid w:val="004C12DF"/>
    <w:rsid w:val="004C1CB0"/>
    <w:rsid w:val="004C3150"/>
    <w:rsid w:val="004C39E0"/>
    <w:rsid w:val="004C68DB"/>
    <w:rsid w:val="004C69C2"/>
    <w:rsid w:val="004D09A5"/>
    <w:rsid w:val="004D377A"/>
    <w:rsid w:val="004E3D49"/>
    <w:rsid w:val="004E6FA6"/>
    <w:rsid w:val="004E6FC6"/>
    <w:rsid w:val="004F01D2"/>
    <w:rsid w:val="004F1F0B"/>
    <w:rsid w:val="004F2568"/>
    <w:rsid w:val="005008CD"/>
    <w:rsid w:val="005009FC"/>
    <w:rsid w:val="00500B54"/>
    <w:rsid w:val="00501521"/>
    <w:rsid w:val="00504092"/>
    <w:rsid w:val="00504F90"/>
    <w:rsid w:val="00511765"/>
    <w:rsid w:val="00517B35"/>
    <w:rsid w:val="00522705"/>
    <w:rsid w:val="00530E14"/>
    <w:rsid w:val="005314C9"/>
    <w:rsid w:val="005335B6"/>
    <w:rsid w:val="00535A7E"/>
    <w:rsid w:val="005363E1"/>
    <w:rsid w:val="00541A19"/>
    <w:rsid w:val="00541A52"/>
    <w:rsid w:val="0054308B"/>
    <w:rsid w:val="00551EA8"/>
    <w:rsid w:val="005641F4"/>
    <w:rsid w:val="00572979"/>
    <w:rsid w:val="00572A72"/>
    <w:rsid w:val="0057386B"/>
    <w:rsid w:val="0057570C"/>
    <w:rsid w:val="00575AA3"/>
    <w:rsid w:val="00576800"/>
    <w:rsid w:val="005772EA"/>
    <w:rsid w:val="00577EEA"/>
    <w:rsid w:val="005829F1"/>
    <w:rsid w:val="00583221"/>
    <w:rsid w:val="00586ED2"/>
    <w:rsid w:val="005879EE"/>
    <w:rsid w:val="00592471"/>
    <w:rsid w:val="0059256A"/>
    <w:rsid w:val="00593329"/>
    <w:rsid w:val="0059572D"/>
    <w:rsid w:val="00596186"/>
    <w:rsid w:val="00597B6F"/>
    <w:rsid w:val="005A2F1E"/>
    <w:rsid w:val="005A7C85"/>
    <w:rsid w:val="005B0044"/>
    <w:rsid w:val="005B0062"/>
    <w:rsid w:val="005B4011"/>
    <w:rsid w:val="005B4573"/>
    <w:rsid w:val="005B6214"/>
    <w:rsid w:val="005B755A"/>
    <w:rsid w:val="005C2359"/>
    <w:rsid w:val="005C39C1"/>
    <w:rsid w:val="005D120F"/>
    <w:rsid w:val="005D2F25"/>
    <w:rsid w:val="005D3C99"/>
    <w:rsid w:val="005E4999"/>
    <w:rsid w:val="005E6BD1"/>
    <w:rsid w:val="005F20C0"/>
    <w:rsid w:val="005F71A0"/>
    <w:rsid w:val="005F7A7F"/>
    <w:rsid w:val="00600C4A"/>
    <w:rsid w:val="006022C0"/>
    <w:rsid w:val="00603959"/>
    <w:rsid w:val="00605FDC"/>
    <w:rsid w:val="00607A58"/>
    <w:rsid w:val="006103A4"/>
    <w:rsid w:val="0061065D"/>
    <w:rsid w:val="00614B67"/>
    <w:rsid w:val="00623D6A"/>
    <w:rsid w:val="006246B4"/>
    <w:rsid w:val="00625E14"/>
    <w:rsid w:val="00627A6B"/>
    <w:rsid w:val="00631BAD"/>
    <w:rsid w:val="00631DD4"/>
    <w:rsid w:val="0063210C"/>
    <w:rsid w:val="00632C01"/>
    <w:rsid w:val="00633E54"/>
    <w:rsid w:val="00643CF2"/>
    <w:rsid w:val="006449D1"/>
    <w:rsid w:val="006452FD"/>
    <w:rsid w:val="00645CE7"/>
    <w:rsid w:val="00645DF7"/>
    <w:rsid w:val="00647EB1"/>
    <w:rsid w:val="00652561"/>
    <w:rsid w:val="00654582"/>
    <w:rsid w:val="00654D47"/>
    <w:rsid w:val="00655413"/>
    <w:rsid w:val="006555A1"/>
    <w:rsid w:val="0066318F"/>
    <w:rsid w:val="006648B3"/>
    <w:rsid w:val="00665CC7"/>
    <w:rsid w:val="00665EF7"/>
    <w:rsid w:val="00666DA6"/>
    <w:rsid w:val="00671170"/>
    <w:rsid w:val="00671AD6"/>
    <w:rsid w:val="00673788"/>
    <w:rsid w:val="00676566"/>
    <w:rsid w:val="00683CDE"/>
    <w:rsid w:val="0069136A"/>
    <w:rsid w:val="00693B94"/>
    <w:rsid w:val="006975EF"/>
    <w:rsid w:val="00697711"/>
    <w:rsid w:val="00697F64"/>
    <w:rsid w:val="006A38F9"/>
    <w:rsid w:val="006A598C"/>
    <w:rsid w:val="006A7769"/>
    <w:rsid w:val="006B4A09"/>
    <w:rsid w:val="006B506F"/>
    <w:rsid w:val="006B6292"/>
    <w:rsid w:val="006C1CC0"/>
    <w:rsid w:val="006C3F62"/>
    <w:rsid w:val="006C49DE"/>
    <w:rsid w:val="006C61A8"/>
    <w:rsid w:val="006C61D7"/>
    <w:rsid w:val="006D0D83"/>
    <w:rsid w:val="006D1851"/>
    <w:rsid w:val="006D2C15"/>
    <w:rsid w:val="006D5884"/>
    <w:rsid w:val="006E3206"/>
    <w:rsid w:val="006E5B02"/>
    <w:rsid w:val="006E6597"/>
    <w:rsid w:val="006E7D0B"/>
    <w:rsid w:val="006F152C"/>
    <w:rsid w:val="006F4562"/>
    <w:rsid w:val="006F6521"/>
    <w:rsid w:val="00702807"/>
    <w:rsid w:val="007034C0"/>
    <w:rsid w:val="007045D7"/>
    <w:rsid w:val="007052D4"/>
    <w:rsid w:val="007059C7"/>
    <w:rsid w:val="007062B0"/>
    <w:rsid w:val="007071D5"/>
    <w:rsid w:val="00721817"/>
    <w:rsid w:val="00721DE8"/>
    <w:rsid w:val="00725872"/>
    <w:rsid w:val="00725AA8"/>
    <w:rsid w:val="0073084D"/>
    <w:rsid w:val="007316D5"/>
    <w:rsid w:val="00731B37"/>
    <w:rsid w:val="00732348"/>
    <w:rsid w:val="00733AB9"/>
    <w:rsid w:val="00734364"/>
    <w:rsid w:val="00736CB5"/>
    <w:rsid w:val="00740021"/>
    <w:rsid w:val="007428A6"/>
    <w:rsid w:val="00744160"/>
    <w:rsid w:val="0074497E"/>
    <w:rsid w:val="00746142"/>
    <w:rsid w:val="007465CA"/>
    <w:rsid w:val="00750333"/>
    <w:rsid w:val="00753F42"/>
    <w:rsid w:val="007549E5"/>
    <w:rsid w:val="00761ED2"/>
    <w:rsid w:val="00763D54"/>
    <w:rsid w:val="007671C8"/>
    <w:rsid w:val="00773120"/>
    <w:rsid w:val="007821BF"/>
    <w:rsid w:val="00784B5C"/>
    <w:rsid w:val="00794249"/>
    <w:rsid w:val="007949B7"/>
    <w:rsid w:val="007A2C1A"/>
    <w:rsid w:val="007A4203"/>
    <w:rsid w:val="007A533F"/>
    <w:rsid w:val="007C1263"/>
    <w:rsid w:val="007C6320"/>
    <w:rsid w:val="007C7B0D"/>
    <w:rsid w:val="007D0417"/>
    <w:rsid w:val="007D2F8F"/>
    <w:rsid w:val="007D3DFC"/>
    <w:rsid w:val="007D4181"/>
    <w:rsid w:val="007D4D29"/>
    <w:rsid w:val="007D57DD"/>
    <w:rsid w:val="007D74DB"/>
    <w:rsid w:val="007D7E52"/>
    <w:rsid w:val="007E1737"/>
    <w:rsid w:val="007E34F1"/>
    <w:rsid w:val="007E3A83"/>
    <w:rsid w:val="007E5EF0"/>
    <w:rsid w:val="007E6E6F"/>
    <w:rsid w:val="007F09B4"/>
    <w:rsid w:val="007F0D05"/>
    <w:rsid w:val="007F1287"/>
    <w:rsid w:val="007F1C7A"/>
    <w:rsid w:val="007F1E2A"/>
    <w:rsid w:val="007F5EA2"/>
    <w:rsid w:val="00802774"/>
    <w:rsid w:val="00804CAA"/>
    <w:rsid w:val="00806A23"/>
    <w:rsid w:val="00814609"/>
    <w:rsid w:val="00815485"/>
    <w:rsid w:val="00815DF4"/>
    <w:rsid w:val="00817A7E"/>
    <w:rsid w:val="00821647"/>
    <w:rsid w:val="008221CA"/>
    <w:rsid w:val="00830188"/>
    <w:rsid w:val="00832658"/>
    <w:rsid w:val="00832DBF"/>
    <w:rsid w:val="0083321D"/>
    <w:rsid w:val="00833A0B"/>
    <w:rsid w:val="00836C3A"/>
    <w:rsid w:val="008425DA"/>
    <w:rsid w:val="00850D09"/>
    <w:rsid w:val="008516A1"/>
    <w:rsid w:val="00857524"/>
    <w:rsid w:val="00857CA5"/>
    <w:rsid w:val="0086413C"/>
    <w:rsid w:val="008706C0"/>
    <w:rsid w:val="00871AFA"/>
    <w:rsid w:val="00873929"/>
    <w:rsid w:val="008764C3"/>
    <w:rsid w:val="00876750"/>
    <w:rsid w:val="0087685F"/>
    <w:rsid w:val="00882D17"/>
    <w:rsid w:val="00884418"/>
    <w:rsid w:val="0088580A"/>
    <w:rsid w:val="00886E79"/>
    <w:rsid w:val="00887F3E"/>
    <w:rsid w:val="00890F67"/>
    <w:rsid w:val="008912D8"/>
    <w:rsid w:val="00893C67"/>
    <w:rsid w:val="00896508"/>
    <w:rsid w:val="008A1044"/>
    <w:rsid w:val="008A1FF1"/>
    <w:rsid w:val="008A32AE"/>
    <w:rsid w:val="008A77DC"/>
    <w:rsid w:val="008B26D3"/>
    <w:rsid w:val="008B3E03"/>
    <w:rsid w:val="008B3ECC"/>
    <w:rsid w:val="008B5B9E"/>
    <w:rsid w:val="008C228E"/>
    <w:rsid w:val="008C49C7"/>
    <w:rsid w:val="008C66BB"/>
    <w:rsid w:val="008C6B41"/>
    <w:rsid w:val="008C7ACD"/>
    <w:rsid w:val="008D6517"/>
    <w:rsid w:val="008D6ED3"/>
    <w:rsid w:val="008E44CF"/>
    <w:rsid w:val="008E49D0"/>
    <w:rsid w:val="008E4F00"/>
    <w:rsid w:val="008E4F22"/>
    <w:rsid w:val="008E618D"/>
    <w:rsid w:val="008F35E2"/>
    <w:rsid w:val="008F3A37"/>
    <w:rsid w:val="008F6961"/>
    <w:rsid w:val="008F76C6"/>
    <w:rsid w:val="008F7816"/>
    <w:rsid w:val="0090188D"/>
    <w:rsid w:val="009030A4"/>
    <w:rsid w:val="00906687"/>
    <w:rsid w:val="00906A9A"/>
    <w:rsid w:val="00907A52"/>
    <w:rsid w:val="009101B7"/>
    <w:rsid w:val="00910AEB"/>
    <w:rsid w:val="009110D0"/>
    <w:rsid w:val="0091113E"/>
    <w:rsid w:val="009114D5"/>
    <w:rsid w:val="00911EDC"/>
    <w:rsid w:val="0091217C"/>
    <w:rsid w:val="00913443"/>
    <w:rsid w:val="00916B14"/>
    <w:rsid w:val="00921196"/>
    <w:rsid w:val="00923488"/>
    <w:rsid w:val="00924181"/>
    <w:rsid w:val="00932741"/>
    <w:rsid w:val="00932791"/>
    <w:rsid w:val="00933827"/>
    <w:rsid w:val="00936622"/>
    <w:rsid w:val="009418A2"/>
    <w:rsid w:val="009423E2"/>
    <w:rsid w:val="00942EEF"/>
    <w:rsid w:val="009517AB"/>
    <w:rsid w:val="00951B68"/>
    <w:rsid w:val="00952A8F"/>
    <w:rsid w:val="00953436"/>
    <w:rsid w:val="0095613E"/>
    <w:rsid w:val="00960145"/>
    <w:rsid w:val="009607E3"/>
    <w:rsid w:val="00960819"/>
    <w:rsid w:val="00962B59"/>
    <w:rsid w:val="00970E8A"/>
    <w:rsid w:val="00974C7E"/>
    <w:rsid w:val="0098193D"/>
    <w:rsid w:val="00982BF5"/>
    <w:rsid w:val="0098709A"/>
    <w:rsid w:val="00987B40"/>
    <w:rsid w:val="00991578"/>
    <w:rsid w:val="00991A25"/>
    <w:rsid w:val="00993789"/>
    <w:rsid w:val="009937CC"/>
    <w:rsid w:val="00993943"/>
    <w:rsid w:val="00996A87"/>
    <w:rsid w:val="009A1766"/>
    <w:rsid w:val="009A4645"/>
    <w:rsid w:val="009A5D8B"/>
    <w:rsid w:val="009A7342"/>
    <w:rsid w:val="009A734A"/>
    <w:rsid w:val="009B4C6F"/>
    <w:rsid w:val="009B5830"/>
    <w:rsid w:val="009C0738"/>
    <w:rsid w:val="009C1ED3"/>
    <w:rsid w:val="009C4BC2"/>
    <w:rsid w:val="009C5122"/>
    <w:rsid w:val="009D12DF"/>
    <w:rsid w:val="009D3566"/>
    <w:rsid w:val="009D3B4F"/>
    <w:rsid w:val="009E006D"/>
    <w:rsid w:val="009E1698"/>
    <w:rsid w:val="009E1C07"/>
    <w:rsid w:val="009E3069"/>
    <w:rsid w:val="009E48FA"/>
    <w:rsid w:val="009F06F7"/>
    <w:rsid w:val="009F09A7"/>
    <w:rsid w:val="009F1CA9"/>
    <w:rsid w:val="009F43E4"/>
    <w:rsid w:val="009F6FBA"/>
    <w:rsid w:val="009F7A8C"/>
    <w:rsid w:val="00A0660E"/>
    <w:rsid w:val="00A0675A"/>
    <w:rsid w:val="00A07F7E"/>
    <w:rsid w:val="00A1794A"/>
    <w:rsid w:val="00A20E7D"/>
    <w:rsid w:val="00A22D0F"/>
    <w:rsid w:val="00A27079"/>
    <w:rsid w:val="00A3034E"/>
    <w:rsid w:val="00A304BE"/>
    <w:rsid w:val="00A3100E"/>
    <w:rsid w:val="00A33597"/>
    <w:rsid w:val="00A367D3"/>
    <w:rsid w:val="00A37499"/>
    <w:rsid w:val="00A3772C"/>
    <w:rsid w:val="00A41B48"/>
    <w:rsid w:val="00A4204E"/>
    <w:rsid w:val="00A43C68"/>
    <w:rsid w:val="00A43CC0"/>
    <w:rsid w:val="00A44161"/>
    <w:rsid w:val="00A51C19"/>
    <w:rsid w:val="00A53EB9"/>
    <w:rsid w:val="00A5495F"/>
    <w:rsid w:val="00A54FB1"/>
    <w:rsid w:val="00A57320"/>
    <w:rsid w:val="00A57C0F"/>
    <w:rsid w:val="00A6171B"/>
    <w:rsid w:val="00A64CFE"/>
    <w:rsid w:val="00A65B3E"/>
    <w:rsid w:val="00A730EA"/>
    <w:rsid w:val="00A7400B"/>
    <w:rsid w:val="00A75BA6"/>
    <w:rsid w:val="00A76153"/>
    <w:rsid w:val="00A764FF"/>
    <w:rsid w:val="00A77B22"/>
    <w:rsid w:val="00A801BD"/>
    <w:rsid w:val="00A821F6"/>
    <w:rsid w:val="00A83473"/>
    <w:rsid w:val="00A8772B"/>
    <w:rsid w:val="00A91DD0"/>
    <w:rsid w:val="00A95500"/>
    <w:rsid w:val="00A95A25"/>
    <w:rsid w:val="00AA6AC1"/>
    <w:rsid w:val="00AA705E"/>
    <w:rsid w:val="00AA75AB"/>
    <w:rsid w:val="00AB036F"/>
    <w:rsid w:val="00AB1472"/>
    <w:rsid w:val="00AB1853"/>
    <w:rsid w:val="00AB1B5E"/>
    <w:rsid w:val="00AB2753"/>
    <w:rsid w:val="00AB414A"/>
    <w:rsid w:val="00AB521B"/>
    <w:rsid w:val="00AB627D"/>
    <w:rsid w:val="00AC1423"/>
    <w:rsid w:val="00AC1A6D"/>
    <w:rsid w:val="00AC1E21"/>
    <w:rsid w:val="00AC2558"/>
    <w:rsid w:val="00AC2722"/>
    <w:rsid w:val="00AC288F"/>
    <w:rsid w:val="00AC3114"/>
    <w:rsid w:val="00AC71A2"/>
    <w:rsid w:val="00AC72A9"/>
    <w:rsid w:val="00AD0E65"/>
    <w:rsid w:val="00AD1203"/>
    <w:rsid w:val="00AD3230"/>
    <w:rsid w:val="00AD3D79"/>
    <w:rsid w:val="00AD3FAD"/>
    <w:rsid w:val="00AD6EE1"/>
    <w:rsid w:val="00AE20F1"/>
    <w:rsid w:val="00AE4972"/>
    <w:rsid w:val="00AE6377"/>
    <w:rsid w:val="00AE787E"/>
    <w:rsid w:val="00AF0663"/>
    <w:rsid w:val="00AF1176"/>
    <w:rsid w:val="00AF150B"/>
    <w:rsid w:val="00AF1E41"/>
    <w:rsid w:val="00AF3062"/>
    <w:rsid w:val="00AF4476"/>
    <w:rsid w:val="00AF543A"/>
    <w:rsid w:val="00AF549E"/>
    <w:rsid w:val="00AF6F68"/>
    <w:rsid w:val="00B034F1"/>
    <w:rsid w:val="00B04403"/>
    <w:rsid w:val="00B04ED0"/>
    <w:rsid w:val="00B05AE1"/>
    <w:rsid w:val="00B10B19"/>
    <w:rsid w:val="00B1317E"/>
    <w:rsid w:val="00B1371A"/>
    <w:rsid w:val="00B14126"/>
    <w:rsid w:val="00B15C82"/>
    <w:rsid w:val="00B16B0C"/>
    <w:rsid w:val="00B17CB3"/>
    <w:rsid w:val="00B2484F"/>
    <w:rsid w:val="00B25232"/>
    <w:rsid w:val="00B257EC"/>
    <w:rsid w:val="00B27656"/>
    <w:rsid w:val="00B27ABF"/>
    <w:rsid w:val="00B306D1"/>
    <w:rsid w:val="00B32535"/>
    <w:rsid w:val="00B36E6F"/>
    <w:rsid w:val="00B37E30"/>
    <w:rsid w:val="00B40592"/>
    <w:rsid w:val="00B4404E"/>
    <w:rsid w:val="00B45DBC"/>
    <w:rsid w:val="00B475D9"/>
    <w:rsid w:val="00B47D17"/>
    <w:rsid w:val="00B5185A"/>
    <w:rsid w:val="00B52B5D"/>
    <w:rsid w:val="00B54CD3"/>
    <w:rsid w:val="00B56D6A"/>
    <w:rsid w:val="00B57F9C"/>
    <w:rsid w:val="00B605C5"/>
    <w:rsid w:val="00B61CE3"/>
    <w:rsid w:val="00B62050"/>
    <w:rsid w:val="00B65BE6"/>
    <w:rsid w:val="00B65D9B"/>
    <w:rsid w:val="00B65FA2"/>
    <w:rsid w:val="00B71ADD"/>
    <w:rsid w:val="00B73C33"/>
    <w:rsid w:val="00B75593"/>
    <w:rsid w:val="00B755A2"/>
    <w:rsid w:val="00B81616"/>
    <w:rsid w:val="00B81DB1"/>
    <w:rsid w:val="00B83C02"/>
    <w:rsid w:val="00B846E9"/>
    <w:rsid w:val="00B84A3D"/>
    <w:rsid w:val="00B851D1"/>
    <w:rsid w:val="00B86B68"/>
    <w:rsid w:val="00B94176"/>
    <w:rsid w:val="00BA2965"/>
    <w:rsid w:val="00BA3028"/>
    <w:rsid w:val="00BA781E"/>
    <w:rsid w:val="00BA7E51"/>
    <w:rsid w:val="00BB0E3E"/>
    <w:rsid w:val="00BB33F6"/>
    <w:rsid w:val="00BB4C7F"/>
    <w:rsid w:val="00BB616C"/>
    <w:rsid w:val="00BC095C"/>
    <w:rsid w:val="00BC6CDA"/>
    <w:rsid w:val="00BD3718"/>
    <w:rsid w:val="00BD55A1"/>
    <w:rsid w:val="00BD62CF"/>
    <w:rsid w:val="00BE1B32"/>
    <w:rsid w:val="00BE3E5A"/>
    <w:rsid w:val="00BE629E"/>
    <w:rsid w:val="00BE6670"/>
    <w:rsid w:val="00C0263A"/>
    <w:rsid w:val="00C02C21"/>
    <w:rsid w:val="00C03477"/>
    <w:rsid w:val="00C045FF"/>
    <w:rsid w:val="00C05ABE"/>
    <w:rsid w:val="00C113EA"/>
    <w:rsid w:val="00C17115"/>
    <w:rsid w:val="00C1724A"/>
    <w:rsid w:val="00C2359C"/>
    <w:rsid w:val="00C24E45"/>
    <w:rsid w:val="00C25DEF"/>
    <w:rsid w:val="00C27EE4"/>
    <w:rsid w:val="00C31711"/>
    <w:rsid w:val="00C34764"/>
    <w:rsid w:val="00C354DB"/>
    <w:rsid w:val="00C35DD6"/>
    <w:rsid w:val="00C377FA"/>
    <w:rsid w:val="00C4668F"/>
    <w:rsid w:val="00C46BBD"/>
    <w:rsid w:val="00C47025"/>
    <w:rsid w:val="00C520C6"/>
    <w:rsid w:val="00C52B27"/>
    <w:rsid w:val="00C5624A"/>
    <w:rsid w:val="00C56E46"/>
    <w:rsid w:val="00C60EB6"/>
    <w:rsid w:val="00C61489"/>
    <w:rsid w:val="00C714C9"/>
    <w:rsid w:val="00C733FA"/>
    <w:rsid w:val="00C765F6"/>
    <w:rsid w:val="00C77073"/>
    <w:rsid w:val="00C8282D"/>
    <w:rsid w:val="00C849CF"/>
    <w:rsid w:val="00C84FEF"/>
    <w:rsid w:val="00C86541"/>
    <w:rsid w:val="00C86B35"/>
    <w:rsid w:val="00C9270E"/>
    <w:rsid w:val="00C93B0C"/>
    <w:rsid w:val="00CA04CF"/>
    <w:rsid w:val="00CA09B4"/>
    <w:rsid w:val="00CA0C27"/>
    <w:rsid w:val="00CA1A87"/>
    <w:rsid w:val="00CA1D1B"/>
    <w:rsid w:val="00CA3194"/>
    <w:rsid w:val="00CA3A52"/>
    <w:rsid w:val="00CA4AC8"/>
    <w:rsid w:val="00CA4AF8"/>
    <w:rsid w:val="00CA7397"/>
    <w:rsid w:val="00CB277E"/>
    <w:rsid w:val="00CB2AF3"/>
    <w:rsid w:val="00CB3052"/>
    <w:rsid w:val="00CB463C"/>
    <w:rsid w:val="00CB53D3"/>
    <w:rsid w:val="00CB6D1E"/>
    <w:rsid w:val="00CB6ED5"/>
    <w:rsid w:val="00CB7ECD"/>
    <w:rsid w:val="00CC065B"/>
    <w:rsid w:val="00CC1E0E"/>
    <w:rsid w:val="00CC7B17"/>
    <w:rsid w:val="00CD0117"/>
    <w:rsid w:val="00CD2F51"/>
    <w:rsid w:val="00CD57D6"/>
    <w:rsid w:val="00CE55CF"/>
    <w:rsid w:val="00CE6F8C"/>
    <w:rsid w:val="00CE794B"/>
    <w:rsid w:val="00CF0FF2"/>
    <w:rsid w:val="00CF30A3"/>
    <w:rsid w:val="00CF54B8"/>
    <w:rsid w:val="00CF650C"/>
    <w:rsid w:val="00D002B2"/>
    <w:rsid w:val="00D012DE"/>
    <w:rsid w:val="00D05D36"/>
    <w:rsid w:val="00D07E6A"/>
    <w:rsid w:val="00D12C6A"/>
    <w:rsid w:val="00D13EC6"/>
    <w:rsid w:val="00D14094"/>
    <w:rsid w:val="00D152B9"/>
    <w:rsid w:val="00D15872"/>
    <w:rsid w:val="00D17B83"/>
    <w:rsid w:val="00D2262D"/>
    <w:rsid w:val="00D245B8"/>
    <w:rsid w:val="00D27822"/>
    <w:rsid w:val="00D30515"/>
    <w:rsid w:val="00D30525"/>
    <w:rsid w:val="00D313A0"/>
    <w:rsid w:val="00D314F8"/>
    <w:rsid w:val="00D3445E"/>
    <w:rsid w:val="00D37D3D"/>
    <w:rsid w:val="00D407FE"/>
    <w:rsid w:val="00D409AE"/>
    <w:rsid w:val="00D41B19"/>
    <w:rsid w:val="00D43738"/>
    <w:rsid w:val="00D50861"/>
    <w:rsid w:val="00D526E3"/>
    <w:rsid w:val="00D532F2"/>
    <w:rsid w:val="00D60025"/>
    <w:rsid w:val="00D60A72"/>
    <w:rsid w:val="00D622B3"/>
    <w:rsid w:val="00D637D5"/>
    <w:rsid w:val="00D7606A"/>
    <w:rsid w:val="00D828E0"/>
    <w:rsid w:val="00D833F5"/>
    <w:rsid w:val="00D839B8"/>
    <w:rsid w:val="00D84EAF"/>
    <w:rsid w:val="00D8556F"/>
    <w:rsid w:val="00D923DF"/>
    <w:rsid w:val="00D92831"/>
    <w:rsid w:val="00D968A0"/>
    <w:rsid w:val="00D97C5A"/>
    <w:rsid w:val="00D97D62"/>
    <w:rsid w:val="00DA2163"/>
    <w:rsid w:val="00DB3208"/>
    <w:rsid w:val="00DB36BD"/>
    <w:rsid w:val="00DB3DDC"/>
    <w:rsid w:val="00DB4193"/>
    <w:rsid w:val="00DB4910"/>
    <w:rsid w:val="00DB5445"/>
    <w:rsid w:val="00DB671F"/>
    <w:rsid w:val="00DC6430"/>
    <w:rsid w:val="00DD0DA0"/>
    <w:rsid w:val="00DD3EFA"/>
    <w:rsid w:val="00DD6620"/>
    <w:rsid w:val="00DD7C98"/>
    <w:rsid w:val="00DD7EE8"/>
    <w:rsid w:val="00DE49F8"/>
    <w:rsid w:val="00DE4FCF"/>
    <w:rsid w:val="00DE5C61"/>
    <w:rsid w:val="00DE6590"/>
    <w:rsid w:val="00DE76BB"/>
    <w:rsid w:val="00DF0321"/>
    <w:rsid w:val="00DF71EF"/>
    <w:rsid w:val="00DF7F49"/>
    <w:rsid w:val="00E11FB5"/>
    <w:rsid w:val="00E1607C"/>
    <w:rsid w:val="00E20223"/>
    <w:rsid w:val="00E20CC0"/>
    <w:rsid w:val="00E27077"/>
    <w:rsid w:val="00E27F01"/>
    <w:rsid w:val="00E3123D"/>
    <w:rsid w:val="00E31E7F"/>
    <w:rsid w:val="00E32D53"/>
    <w:rsid w:val="00E3332D"/>
    <w:rsid w:val="00E36A52"/>
    <w:rsid w:val="00E40291"/>
    <w:rsid w:val="00E41C38"/>
    <w:rsid w:val="00E50DCB"/>
    <w:rsid w:val="00E523C9"/>
    <w:rsid w:val="00E55CEB"/>
    <w:rsid w:val="00E57849"/>
    <w:rsid w:val="00E60905"/>
    <w:rsid w:val="00E609A7"/>
    <w:rsid w:val="00E671A0"/>
    <w:rsid w:val="00E70FB8"/>
    <w:rsid w:val="00E74A75"/>
    <w:rsid w:val="00E77513"/>
    <w:rsid w:val="00E8228F"/>
    <w:rsid w:val="00E834A3"/>
    <w:rsid w:val="00E8377C"/>
    <w:rsid w:val="00E84329"/>
    <w:rsid w:val="00E85214"/>
    <w:rsid w:val="00E872FF"/>
    <w:rsid w:val="00E90485"/>
    <w:rsid w:val="00E9334D"/>
    <w:rsid w:val="00E96131"/>
    <w:rsid w:val="00E97173"/>
    <w:rsid w:val="00E97B97"/>
    <w:rsid w:val="00E97F40"/>
    <w:rsid w:val="00EA0835"/>
    <w:rsid w:val="00EA1A5D"/>
    <w:rsid w:val="00EA5812"/>
    <w:rsid w:val="00EA5A3F"/>
    <w:rsid w:val="00EA5B80"/>
    <w:rsid w:val="00EB0CFA"/>
    <w:rsid w:val="00EB3F4D"/>
    <w:rsid w:val="00EC02BF"/>
    <w:rsid w:val="00EC21AE"/>
    <w:rsid w:val="00EC3157"/>
    <w:rsid w:val="00EC3343"/>
    <w:rsid w:val="00EC431F"/>
    <w:rsid w:val="00EC4835"/>
    <w:rsid w:val="00EC48F2"/>
    <w:rsid w:val="00EC551B"/>
    <w:rsid w:val="00ED6163"/>
    <w:rsid w:val="00ED6D78"/>
    <w:rsid w:val="00EE514A"/>
    <w:rsid w:val="00EE7A20"/>
    <w:rsid w:val="00EF0017"/>
    <w:rsid w:val="00EF23AA"/>
    <w:rsid w:val="00EF6187"/>
    <w:rsid w:val="00EF631B"/>
    <w:rsid w:val="00EF7626"/>
    <w:rsid w:val="00F01401"/>
    <w:rsid w:val="00F017B3"/>
    <w:rsid w:val="00F02FB8"/>
    <w:rsid w:val="00F045B1"/>
    <w:rsid w:val="00F055DC"/>
    <w:rsid w:val="00F05827"/>
    <w:rsid w:val="00F05B74"/>
    <w:rsid w:val="00F10173"/>
    <w:rsid w:val="00F116F1"/>
    <w:rsid w:val="00F11FD9"/>
    <w:rsid w:val="00F121F6"/>
    <w:rsid w:val="00F13F51"/>
    <w:rsid w:val="00F17DE9"/>
    <w:rsid w:val="00F211F5"/>
    <w:rsid w:val="00F252C2"/>
    <w:rsid w:val="00F27B6E"/>
    <w:rsid w:val="00F31397"/>
    <w:rsid w:val="00F319F1"/>
    <w:rsid w:val="00F333C2"/>
    <w:rsid w:val="00F3420B"/>
    <w:rsid w:val="00F35F03"/>
    <w:rsid w:val="00F36647"/>
    <w:rsid w:val="00F40816"/>
    <w:rsid w:val="00F4279F"/>
    <w:rsid w:val="00F42CBC"/>
    <w:rsid w:val="00F47E6E"/>
    <w:rsid w:val="00F54A1E"/>
    <w:rsid w:val="00F56CDF"/>
    <w:rsid w:val="00F56EC5"/>
    <w:rsid w:val="00F60F9C"/>
    <w:rsid w:val="00F60FA5"/>
    <w:rsid w:val="00F619A8"/>
    <w:rsid w:val="00F62261"/>
    <w:rsid w:val="00F6325F"/>
    <w:rsid w:val="00F6436B"/>
    <w:rsid w:val="00F657D8"/>
    <w:rsid w:val="00F66833"/>
    <w:rsid w:val="00F71C6C"/>
    <w:rsid w:val="00F73DD5"/>
    <w:rsid w:val="00F75746"/>
    <w:rsid w:val="00F76C43"/>
    <w:rsid w:val="00F802F0"/>
    <w:rsid w:val="00F8341C"/>
    <w:rsid w:val="00F84F69"/>
    <w:rsid w:val="00F84F90"/>
    <w:rsid w:val="00F8620B"/>
    <w:rsid w:val="00F90A9E"/>
    <w:rsid w:val="00F92EDE"/>
    <w:rsid w:val="00F9726D"/>
    <w:rsid w:val="00F97F42"/>
    <w:rsid w:val="00FA588F"/>
    <w:rsid w:val="00FB456D"/>
    <w:rsid w:val="00FB6EE4"/>
    <w:rsid w:val="00FB732A"/>
    <w:rsid w:val="00FC5710"/>
    <w:rsid w:val="00FC6CED"/>
    <w:rsid w:val="00FC6F74"/>
    <w:rsid w:val="00FD3F72"/>
    <w:rsid w:val="00FD5442"/>
    <w:rsid w:val="00FE3D49"/>
    <w:rsid w:val="00FE47EE"/>
    <w:rsid w:val="00FE4E43"/>
    <w:rsid w:val="00FF2EF4"/>
    <w:rsid w:val="00FF36F7"/>
    <w:rsid w:val="00FF482B"/>
    <w:rsid w:val="00FF53D5"/>
    <w:rsid w:val="00FF677C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7FD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next w:val="Normal"/>
    <w:link w:val="Heading1Char"/>
    <w:qFormat/>
    <w:rsid w:val="001747FD"/>
    <w:pPr>
      <w:keepNext/>
      <w:keepLines/>
      <w:tabs>
        <w:tab w:val="left" w:pos="709"/>
      </w:tabs>
      <w:overflowPunct w:val="0"/>
      <w:autoSpaceDE w:val="0"/>
      <w:autoSpaceDN w:val="0"/>
      <w:adjustRightInd w:val="0"/>
      <w:spacing w:after="240" w:line="240" w:lineRule="atLeast"/>
      <w:ind w:left="709" w:hanging="709"/>
      <w:jc w:val="both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next w:val="Normal"/>
    <w:link w:val="Heading2Char"/>
    <w:qFormat/>
    <w:rsid w:val="001747FD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hAnsi="Arial"/>
      <w:b/>
      <w:lang w:val="en-GB"/>
    </w:rPr>
  </w:style>
  <w:style w:type="paragraph" w:styleId="Heading3">
    <w:name w:val="heading 3"/>
    <w:next w:val="Normal"/>
    <w:qFormat/>
    <w:rsid w:val="001747FD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240" w:line="240" w:lineRule="atLeast"/>
      <w:ind w:left="1134" w:hanging="1134"/>
      <w:jc w:val="both"/>
      <w:textAlignment w:val="baseline"/>
      <w:outlineLvl w:val="2"/>
    </w:pPr>
    <w:rPr>
      <w:rFonts w:ascii="Arial" w:hAnsi="Arial"/>
      <w:b/>
      <w:lang w:val="en-GB"/>
    </w:rPr>
  </w:style>
  <w:style w:type="paragraph" w:styleId="Heading4">
    <w:name w:val="heading 4"/>
    <w:next w:val="Normal"/>
    <w:qFormat/>
    <w:rsid w:val="001747FD"/>
    <w:pPr>
      <w:keepNext/>
      <w:keepLines/>
      <w:tabs>
        <w:tab w:val="left" w:pos="1418"/>
      </w:tabs>
      <w:overflowPunct w:val="0"/>
      <w:autoSpaceDE w:val="0"/>
      <w:autoSpaceDN w:val="0"/>
      <w:adjustRightInd w:val="0"/>
      <w:spacing w:after="240" w:line="240" w:lineRule="atLeast"/>
      <w:ind w:left="1418" w:hanging="1418"/>
      <w:jc w:val="both"/>
      <w:textAlignment w:val="baseline"/>
      <w:outlineLvl w:val="3"/>
    </w:pPr>
    <w:rPr>
      <w:rFonts w:ascii="Arial" w:hAnsi="Arial"/>
      <w:b/>
      <w:lang w:val="en-GB"/>
    </w:rPr>
  </w:style>
  <w:style w:type="paragraph" w:styleId="Heading5">
    <w:name w:val="heading 5"/>
    <w:next w:val="Normal"/>
    <w:qFormat/>
    <w:rsid w:val="001747FD"/>
    <w:pPr>
      <w:keepNext/>
      <w:keepLines/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701"/>
      <w:jc w:val="both"/>
      <w:textAlignment w:val="baseline"/>
      <w:outlineLvl w:val="4"/>
    </w:pPr>
    <w:rPr>
      <w:rFonts w:ascii="Arial" w:hAnsi="Arial"/>
      <w:b/>
      <w:lang w:val="en-GB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rsid w:val="001747FD"/>
    <w:pPr>
      <w:tabs>
        <w:tab w:val="clear" w:pos="709"/>
        <w:tab w:val="left" w:pos="2977"/>
      </w:tabs>
      <w:ind w:left="2977" w:hanging="2977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semiHidden/>
    <w:rsid w:val="001747F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47FD"/>
  </w:style>
  <w:style w:type="paragraph" w:customStyle="1" w:styleId="H6">
    <w:name w:val="H6"/>
    <w:next w:val="Normal"/>
    <w:rsid w:val="001747FD"/>
    <w:pPr>
      <w:keepNext/>
      <w:keepLines/>
      <w:tabs>
        <w:tab w:val="left" w:pos="1985"/>
      </w:tabs>
      <w:overflowPunct w:val="0"/>
      <w:autoSpaceDE w:val="0"/>
      <w:autoSpaceDN w:val="0"/>
      <w:adjustRightInd w:val="0"/>
      <w:spacing w:after="240" w:line="240" w:lineRule="atLeast"/>
      <w:ind w:left="1985" w:hanging="1985"/>
      <w:jc w:val="both"/>
      <w:textAlignment w:val="baseline"/>
    </w:pPr>
    <w:rPr>
      <w:rFonts w:ascii="Arial" w:hAnsi="Arial"/>
      <w:b/>
      <w:lang w:val="en-GB"/>
    </w:rPr>
  </w:style>
  <w:style w:type="paragraph" w:styleId="TOC8">
    <w:name w:val="toc 8"/>
    <w:basedOn w:val="TOC1"/>
    <w:semiHidden/>
    <w:rsid w:val="001747FD"/>
    <w:pPr>
      <w:tabs>
        <w:tab w:val="clear" w:pos="567"/>
        <w:tab w:val="left" w:pos="2268"/>
      </w:tabs>
      <w:ind w:left="2268" w:hanging="2268"/>
    </w:pPr>
  </w:style>
  <w:style w:type="paragraph" w:styleId="TOC1">
    <w:name w:val="toc 1"/>
    <w:semiHidden/>
    <w:rsid w:val="001747FD"/>
    <w:pPr>
      <w:keepLines/>
      <w:tabs>
        <w:tab w:val="left" w:pos="567"/>
        <w:tab w:val="right" w:leader="dot" w:pos="9356"/>
      </w:tabs>
      <w:overflowPunct w:val="0"/>
      <w:autoSpaceDE w:val="0"/>
      <w:autoSpaceDN w:val="0"/>
      <w:adjustRightInd w:val="0"/>
      <w:spacing w:before="240" w:line="240" w:lineRule="atLeast"/>
      <w:ind w:left="567" w:right="284" w:hanging="567"/>
      <w:jc w:val="both"/>
      <w:textAlignment w:val="baseline"/>
    </w:pPr>
    <w:rPr>
      <w:rFonts w:ascii="Arial" w:hAnsi="Arial"/>
      <w:lang w:val="en-GB"/>
    </w:rPr>
  </w:style>
  <w:style w:type="paragraph" w:customStyle="1" w:styleId="ZT">
    <w:name w:val="ZT"/>
    <w:rsid w:val="001747FD"/>
    <w:pPr>
      <w:keepNext/>
      <w:keepLines/>
      <w:overflowPunct w:val="0"/>
      <w:autoSpaceDE w:val="0"/>
      <w:autoSpaceDN w:val="0"/>
      <w:adjustRightInd w:val="0"/>
      <w:spacing w:after="96" w:line="240" w:lineRule="atLeast"/>
      <w:jc w:val="center"/>
      <w:textAlignment w:val="baseline"/>
    </w:pPr>
    <w:rPr>
      <w:rFonts w:ascii="Arial" w:hAnsi="Arial"/>
      <w:b/>
      <w:sz w:val="32"/>
      <w:lang w:val="en-GB"/>
    </w:rPr>
  </w:style>
  <w:style w:type="paragraph" w:styleId="TOC5">
    <w:name w:val="toc 5"/>
    <w:semiHidden/>
    <w:rsid w:val="001747FD"/>
    <w:pPr>
      <w:keepLines/>
      <w:tabs>
        <w:tab w:val="left" w:pos="5670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5670" w:right="284" w:hanging="1701"/>
      <w:jc w:val="both"/>
      <w:textAlignment w:val="baseline"/>
    </w:pPr>
    <w:rPr>
      <w:rFonts w:ascii="Arial" w:hAnsi="Arial"/>
      <w:lang w:val="en-GB"/>
    </w:rPr>
  </w:style>
  <w:style w:type="paragraph" w:styleId="TOC4">
    <w:name w:val="toc 4"/>
    <w:semiHidden/>
    <w:rsid w:val="001747FD"/>
    <w:pPr>
      <w:keepLines/>
      <w:tabs>
        <w:tab w:val="left" w:pos="3969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3969" w:right="284" w:hanging="1418"/>
      <w:jc w:val="both"/>
      <w:textAlignment w:val="baseline"/>
    </w:pPr>
    <w:rPr>
      <w:rFonts w:ascii="Arial" w:hAnsi="Arial"/>
      <w:lang w:val="en-GB"/>
    </w:rPr>
  </w:style>
  <w:style w:type="paragraph" w:styleId="TOC3">
    <w:name w:val="toc 3"/>
    <w:semiHidden/>
    <w:rsid w:val="001747FD"/>
    <w:pPr>
      <w:keepLines/>
      <w:tabs>
        <w:tab w:val="left" w:pos="2552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2552" w:right="284" w:hanging="1134"/>
      <w:jc w:val="both"/>
      <w:textAlignment w:val="baseline"/>
    </w:pPr>
    <w:rPr>
      <w:rFonts w:ascii="Arial" w:hAnsi="Arial"/>
      <w:lang w:val="en-GB"/>
    </w:rPr>
  </w:style>
  <w:style w:type="paragraph" w:styleId="TOC2">
    <w:name w:val="toc 2"/>
    <w:semiHidden/>
    <w:rsid w:val="001747FD"/>
    <w:pPr>
      <w:keepLines/>
      <w:tabs>
        <w:tab w:val="left" w:pos="1418"/>
        <w:tab w:val="right" w:leader="dot" w:pos="9356"/>
      </w:tabs>
      <w:overflowPunct w:val="0"/>
      <w:autoSpaceDE w:val="0"/>
      <w:autoSpaceDN w:val="0"/>
      <w:adjustRightInd w:val="0"/>
      <w:spacing w:line="240" w:lineRule="atLeast"/>
      <w:ind w:left="1418" w:right="284" w:hanging="851"/>
      <w:jc w:val="both"/>
      <w:textAlignment w:val="baseline"/>
    </w:pPr>
    <w:rPr>
      <w:rFonts w:ascii="Arial" w:hAnsi="Arial"/>
      <w:lang w:val="en-GB"/>
    </w:rPr>
  </w:style>
  <w:style w:type="paragraph" w:styleId="Index2">
    <w:name w:val="index 2"/>
    <w:basedOn w:val="Normal"/>
    <w:semiHidden/>
    <w:rsid w:val="001747FD"/>
    <w:pPr>
      <w:ind w:left="567"/>
    </w:pPr>
  </w:style>
  <w:style w:type="paragraph" w:styleId="Index1">
    <w:name w:val="index 1"/>
    <w:basedOn w:val="Normal"/>
    <w:semiHidden/>
    <w:rsid w:val="001747FD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/>
    </w:rPr>
  </w:style>
  <w:style w:type="paragraph" w:customStyle="1" w:styleId="TT">
    <w:name w:val="TT"/>
    <w:next w:val="Normal"/>
    <w:rsid w:val="001747FD"/>
    <w:pPr>
      <w:overflowPunct w:val="0"/>
      <w:autoSpaceDE w:val="0"/>
      <w:autoSpaceDN w:val="0"/>
      <w:adjustRightInd w:val="0"/>
      <w:spacing w:after="960" w:line="240" w:lineRule="atLeast"/>
      <w:jc w:val="center"/>
      <w:textAlignment w:val="baseline"/>
    </w:pPr>
    <w:rPr>
      <w:rFonts w:ascii="Arial" w:hAnsi="Arial"/>
      <w:b/>
      <w:sz w:val="24"/>
      <w:lang w:val="en-GB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basedOn w:val="Normal"/>
    <w:rsid w:val="001747FD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1747FD"/>
    <w:rPr>
      <w:b/>
      <w:position w:val="6"/>
      <w:sz w:val="16"/>
    </w:rPr>
  </w:style>
  <w:style w:type="paragraph" w:styleId="FootnoteText">
    <w:name w:val="footnote text"/>
    <w:semiHidden/>
    <w:rsid w:val="001747FD"/>
    <w:pPr>
      <w:keepNext/>
      <w:keepLines/>
      <w:tabs>
        <w:tab w:val="left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16"/>
      <w:lang w:val="en-GB"/>
    </w:rPr>
  </w:style>
  <w:style w:type="paragraph" w:customStyle="1" w:styleId="TAH">
    <w:name w:val="TAH"/>
    <w:basedOn w:val="TAC"/>
    <w:rsid w:val="001747FD"/>
    <w:rPr>
      <w:b/>
    </w:rPr>
  </w:style>
  <w:style w:type="paragraph" w:customStyle="1" w:styleId="TAC">
    <w:name w:val="TAC"/>
    <w:basedOn w:val="TAJ"/>
    <w:rsid w:val="001747FD"/>
    <w:pPr>
      <w:jc w:val="center"/>
    </w:pPr>
  </w:style>
  <w:style w:type="paragraph" w:customStyle="1" w:styleId="TAJ">
    <w:name w:val="TAJ"/>
    <w:basedOn w:val="WP"/>
    <w:rsid w:val="001747FD"/>
    <w:pPr>
      <w:keepNext/>
      <w:keepLines/>
      <w:spacing w:before="12" w:after="12"/>
      <w:ind w:left="57" w:right="57"/>
    </w:pPr>
  </w:style>
  <w:style w:type="paragraph" w:customStyle="1" w:styleId="WP">
    <w:name w:val="WP"/>
    <w:next w:val="Normal"/>
    <w:rsid w:val="001747FD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lang w:val="en-GB"/>
    </w:rPr>
  </w:style>
  <w:style w:type="paragraph" w:customStyle="1" w:styleId="TAL">
    <w:name w:val="TAL"/>
    <w:basedOn w:val="TAJ"/>
    <w:rsid w:val="001747FD"/>
    <w:pPr>
      <w:jc w:val="left"/>
    </w:pPr>
  </w:style>
  <w:style w:type="paragraph" w:customStyle="1" w:styleId="TF">
    <w:name w:val="TF"/>
    <w:next w:val="Normal"/>
    <w:rsid w:val="001747FD"/>
    <w:pPr>
      <w:keepLines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TH">
    <w:name w:val="TH"/>
    <w:next w:val="Normal"/>
    <w:rsid w:val="001747FD"/>
    <w:pPr>
      <w:keepNext/>
      <w:keepLines/>
      <w:overflowPunct w:val="0"/>
      <w:autoSpaceDE w:val="0"/>
      <w:autoSpaceDN w:val="0"/>
      <w:adjustRightInd w:val="0"/>
      <w:spacing w:after="240" w:line="24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NO">
    <w:name w:val="NO"/>
    <w:next w:val="Normal"/>
    <w:link w:val="NOChar"/>
    <w:rsid w:val="001747FD"/>
    <w:pPr>
      <w:tabs>
        <w:tab w:val="left" w:pos="1701"/>
      </w:tabs>
      <w:overflowPunct w:val="0"/>
      <w:autoSpaceDE w:val="0"/>
      <w:autoSpaceDN w:val="0"/>
      <w:adjustRightInd w:val="0"/>
      <w:spacing w:after="240" w:line="240" w:lineRule="atLeast"/>
      <w:ind w:left="1701" w:hanging="1134"/>
      <w:jc w:val="both"/>
      <w:textAlignment w:val="baseline"/>
    </w:pPr>
    <w:rPr>
      <w:rFonts w:ascii="Arial" w:hAnsi="Arial"/>
      <w:lang w:val="en-GB"/>
    </w:r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next w:val="Normal"/>
    <w:rsid w:val="001747FD"/>
    <w:pPr>
      <w:tabs>
        <w:tab w:val="left" w:pos="2268"/>
      </w:tabs>
      <w:overflowPunct w:val="0"/>
      <w:autoSpaceDE w:val="0"/>
      <w:autoSpaceDN w:val="0"/>
      <w:adjustRightInd w:val="0"/>
      <w:spacing w:after="240"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customStyle="1" w:styleId="FP">
    <w:name w:val="FP"/>
    <w:rsid w:val="001747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LD">
    <w:name w:val="LD"/>
    <w:rsid w:val="001747FD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paragraph" w:customStyle="1" w:styleId="NW">
    <w:name w:val="NW"/>
    <w:basedOn w:val="NO"/>
    <w:next w:val="Normal"/>
    <w:rsid w:val="001747FD"/>
    <w:pPr>
      <w:spacing w:after="0"/>
    </w:pPr>
  </w:style>
  <w:style w:type="paragraph" w:customStyle="1" w:styleId="EW">
    <w:name w:val="EW"/>
    <w:next w:val="Normal"/>
    <w:rsid w:val="001747FD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2268"/>
      <w:jc w:val="both"/>
      <w:textAlignment w:val="baseline"/>
    </w:pPr>
    <w:rPr>
      <w:rFonts w:ascii="Arial" w:hAnsi="Arial"/>
      <w:lang w:val="en-GB"/>
    </w:r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aliases w:val="UL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NO"/>
    <w:rsid w:val="001747FD"/>
    <w:pPr>
      <w:keepNext/>
      <w:keepLines/>
      <w:tabs>
        <w:tab w:val="clear" w:pos="1701"/>
        <w:tab w:val="left" w:pos="1247"/>
      </w:tabs>
      <w:spacing w:before="12" w:after="12"/>
      <w:ind w:left="1247" w:right="57" w:hanging="1191"/>
    </w:pPr>
  </w:style>
  <w:style w:type="paragraph" w:customStyle="1" w:styleId="ZA">
    <w:name w:val="ZA"/>
    <w:rsid w:val="001747FD"/>
    <w:pPr>
      <w:keepNext/>
      <w:keepLines/>
      <w:tabs>
        <w:tab w:val="left" w:pos="142"/>
        <w:tab w:val="left" w:pos="6464"/>
        <w:tab w:val="left" w:pos="6804"/>
      </w:tabs>
      <w:overflowPunct w:val="0"/>
      <w:autoSpaceDE w:val="0"/>
      <w:autoSpaceDN w:val="0"/>
      <w:adjustRightInd w:val="0"/>
      <w:spacing w:line="480" w:lineRule="exact"/>
      <w:textAlignment w:val="baseline"/>
    </w:pPr>
    <w:rPr>
      <w:rFonts w:ascii="Arial" w:hAnsi="Arial"/>
      <w:lang w:val="en-GB"/>
    </w:rPr>
  </w:style>
  <w:style w:type="paragraph" w:customStyle="1" w:styleId="ZB">
    <w:name w:val="ZB"/>
    <w:rsid w:val="001747FD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b/>
      <w:sz w:val="32"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1747FD"/>
    <w:pPr>
      <w:keepNext/>
      <w:keepLines/>
      <w:tabs>
        <w:tab w:val="left" w:pos="624"/>
      </w:tabs>
      <w:overflowPunct w:val="0"/>
      <w:autoSpaceDE w:val="0"/>
      <w:autoSpaceDN w:val="0"/>
      <w:adjustRightInd w:val="0"/>
      <w:spacing w:after="240" w:line="240" w:lineRule="atLeast"/>
      <w:ind w:left="624" w:right="113" w:hanging="624"/>
      <w:jc w:val="both"/>
      <w:textAlignment w:val="baseline"/>
    </w:pPr>
    <w:rPr>
      <w:rFonts w:ascii="Arial" w:hAnsi="Arial"/>
      <w:lang w:val="en-GB"/>
    </w:rPr>
  </w:style>
  <w:style w:type="paragraph" w:customStyle="1" w:styleId="ZV">
    <w:name w:val="ZV"/>
    <w:basedOn w:val="ZU"/>
    <w:pPr>
      <w:framePr w:wrap="auto" w:hAnchor="text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link w:val="B1Char"/>
    <w:rsid w:val="001747FD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2">
    <w:name w:val="B2"/>
    <w:rsid w:val="001747FD"/>
    <w:pPr>
      <w:tabs>
        <w:tab w:val="left" w:pos="1134"/>
      </w:tabs>
      <w:overflowPunct w:val="0"/>
      <w:autoSpaceDE w:val="0"/>
      <w:autoSpaceDN w:val="0"/>
      <w:adjustRightInd w:val="0"/>
      <w:spacing w:line="240" w:lineRule="atLeast"/>
      <w:ind w:left="1134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3">
    <w:name w:val="B3"/>
    <w:rsid w:val="001747FD"/>
    <w:pPr>
      <w:tabs>
        <w:tab w:val="left" w:pos="1701"/>
      </w:tabs>
      <w:overflowPunct w:val="0"/>
      <w:autoSpaceDE w:val="0"/>
      <w:autoSpaceDN w:val="0"/>
      <w:adjustRightInd w:val="0"/>
      <w:spacing w:line="240" w:lineRule="atLeast"/>
      <w:ind w:left="1701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4">
    <w:name w:val="B4"/>
    <w:rsid w:val="001747FD"/>
    <w:pPr>
      <w:tabs>
        <w:tab w:val="left" w:pos="2268"/>
      </w:tabs>
      <w:overflowPunct w:val="0"/>
      <w:autoSpaceDE w:val="0"/>
      <w:autoSpaceDN w:val="0"/>
      <w:adjustRightInd w:val="0"/>
      <w:spacing w:line="240" w:lineRule="atLeast"/>
      <w:ind w:left="2268" w:hanging="567"/>
      <w:jc w:val="both"/>
      <w:textAlignment w:val="baseline"/>
    </w:pPr>
    <w:rPr>
      <w:rFonts w:ascii="Arial" w:hAnsi="Arial"/>
      <w:lang w:val="en-GB"/>
    </w:rPr>
  </w:style>
  <w:style w:type="paragraph" w:customStyle="1" w:styleId="B5">
    <w:name w:val="B5"/>
    <w:rsid w:val="001747FD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ind w:left="2835" w:hanging="567"/>
      <w:jc w:val="both"/>
      <w:textAlignment w:val="baseline"/>
    </w:pPr>
    <w:rPr>
      <w:rFonts w:ascii="Arial" w:hAnsi="Arial"/>
      <w:lang w:val="en-GB"/>
    </w:rPr>
  </w:style>
  <w:style w:type="paragraph" w:styleId="Footer">
    <w:name w:val="footer"/>
    <w:basedOn w:val="Normal"/>
    <w:rsid w:val="001747FD"/>
    <w:pPr>
      <w:tabs>
        <w:tab w:val="clear" w:pos="1418"/>
        <w:tab w:val="clear" w:pos="4678"/>
        <w:tab w:val="clear" w:pos="5954"/>
        <w:tab w:val="clear" w:pos="7088"/>
        <w:tab w:val="center" w:pos="4819"/>
        <w:tab w:val="right" w:pos="9071"/>
      </w:tabs>
    </w:pPr>
  </w:style>
  <w:style w:type="paragraph" w:customStyle="1" w:styleId="ZTD">
    <w:name w:val="ZTD"/>
    <w:basedOn w:val="ZB"/>
    <w:pPr>
      <w:framePr w:wrap="auto" w:hAnchor="text" w:y="852"/>
    </w:pPr>
    <w:rPr>
      <w:i/>
      <w:sz w:val="4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NormalIndent">
    <w:name w:val="Normal Indent"/>
    <w:basedOn w:val="Normal"/>
    <w:next w:val="Normal"/>
    <w:link w:val="NormalIndentChar"/>
    <w:rsid w:val="001747FD"/>
    <w:pPr>
      <w:ind w:left="7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I1">
    <w:name w:val="I1"/>
    <w:basedOn w:val="List"/>
  </w:style>
  <w:style w:type="paragraph" w:customStyle="1" w:styleId="I2">
    <w:name w:val="I2"/>
    <w:basedOn w:val="List2"/>
  </w:style>
  <w:style w:type="paragraph" w:customStyle="1" w:styleId="I3">
    <w:name w:val="I3"/>
    <w:basedOn w:val="List3"/>
  </w:style>
  <w:style w:type="paragraph" w:customStyle="1" w:styleId="IB3">
    <w:name w:val="IB3"/>
    <w:basedOn w:val="Normal"/>
    <w:pPr>
      <w:numPr>
        <w:numId w:val="3"/>
      </w:numPr>
      <w:tabs>
        <w:tab w:val="clear" w:pos="927"/>
        <w:tab w:val="left" w:pos="851"/>
      </w:tabs>
      <w:ind w:left="851" w:hanging="567"/>
    </w:pPr>
  </w:style>
  <w:style w:type="paragraph" w:customStyle="1" w:styleId="IB1">
    <w:name w:val="IB1"/>
    <w:basedOn w:val="Normal"/>
    <w:pPr>
      <w:numPr>
        <w:numId w:val="1"/>
      </w:numPr>
      <w:tabs>
        <w:tab w:val="left" w:pos="284"/>
      </w:tabs>
    </w:pPr>
  </w:style>
  <w:style w:type="paragraph" w:customStyle="1" w:styleId="IB2">
    <w:name w:val="IB2"/>
    <w:basedOn w:val="Normal"/>
    <w:pPr>
      <w:numPr>
        <w:numId w:val="2"/>
      </w:numPr>
      <w:tabs>
        <w:tab w:val="clear" w:pos="644"/>
        <w:tab w:val="left" w:pos="567"/>
      </w:tabs>
      <w:ind w:left="568" w:hanging="284"/>
    </w:pPr>
  </w:style>
  <w:style w:type="paragraph" w:customStyle="1" w:styleId="IBN">
    <w:name w:val="IBN"/>
    <w:basedOn w:val="Normal"/>
    <w:pPr>
      <w:numPr>
        <w:numId w:val="4"/>
      </w:numPr>
      <w:tabs>
        <w:tab w:val="clear" w:pos="644"/>
        <w:tab w:val="left" w:pos="567"/>
      </w:tabs>
      <w:ind w:left="568" w:hanging="284"/>
    </w:pPr>
  </w:style>
  <w:style w:type="paragraph" w:customStyle="1" w:styleId="IBL">
    <w:name w:val="IBL"/>
    <w:basedOn w:val="Normal"/>
    <w:pPr>
      <w:numPr>
        <w:numId w:val="5"/>
      </w:numPr>
      <w:tabs>
        <w:tab w:val="clear" w:pos="360"/>
        <w:tab w:val="left" w:pos="284"/>
      </w:tabs>
    </w:pPr>
  </w:style>
  <w:style w:type="paragraph" w:customStyle="1" w:styleId="Style1">
    <w:name w:val="Style1"/>
    <w:basedOn w:val="Normal"/>
    <w:pPr>
      <w:overflowPunct/>
      <w:autoSpaceDE/>
      <w:autoSpaceDN/>
      <w:adjustRightInd/>
      <w:spacing w:after="240"/>
      <w:ind w:left="709" w:hanging="709"/>
      <w:textAlignment w:val="auto"/>
    </w:pPr>
    <w:rPr>
      <w:rFonts w:ascii="Univers (WN)" w:hAnsi="Univers (WN)"/>
      <w:lang w:val="en-US"/>
    </w:rPr>
  </w:style>
  <w:style w:type="paragraph" w:styleId="BodyTextIndent">
    <w:name w:val="Body Text Indent"/>
    <w:basedOn w:val="Normal"/>
    <w:pPr>
      <w:ind w:left="709" w:hanging="709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ommentText">
    <w:name w:val="annotation text"/>
    <w:basedOn w:val="Normal"/>
    <w:semiHidden/>
    <w:rsid w:val="001747FD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semiHidden/>
    <w:rsid w:val="001747FD"/>
    <w:pPr>
      <w:keepNext/>
      <w:keepLines/>
      <w:spacing w:before="240"/>
    </w:pPr>
    <w:rPr>
      <w:b/>
      <w:sz w:val="24"/>
    </w:r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3">
    <w:name w:val="List Number 3"/>
    <w:basedOn w:val="Normal"/>
    <w:pPr>
      <w:numPr>
        <w:numId w:val="6"/>
      </w:numPr>
    </w:pPr>
  </w:style>
  <w:style w:type="paragraph" w:styleId="ListNumber4">
    <w:name w:val="List Number 4"/>
    <w:basedOn w:val="Normal"/>
    <w:pPr>
      <w:numPr>
        <w:numId w:val="7"/>
      </w:numPr>
    </w:pPr>
  </w:style>
  <w:style w:type="paragraph" w:styleId="ListNumber5">
    <w:name w:val="List Number 5"/>
    <w:basedOn w:val="Normal"/>
    <w:pPr>
      <w:numPr>
        <w:numId w:val="8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textAlignment w:val="baseline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uideline">
    <w:name w:val="Guideline"/>
    <w:basedOn w:val="Normal"/>
    <w:rPr>
      <w:i/>
    </w:rPr>
  </w:style>
  <w:style w:type="character" w:styleId="CommentReference">
    <w:name w:val="annotation reference"/>
    <w:basedOn w:val="DefaultParagraphFont"/>
    <w:semiHidden/>
    <w:rsid w:val="001747FD"/>
    <w:rPr>
      <w:sz w:val="16"/>
    </w:rPr>
  </w:style>
  <w:style w:type="paragraph" w:customStyle="1" w:styleId="HE">
    <w:name w:val="HE"/>
    <w:next w:val="Normal"/>
    <w:rsid w:val="001747F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b/>
      <w:lang w:val="en-GB"/>
    </w:rPr>
  </w:style>
  <w:style w:type="paragraph" w:customStyle="1" w:styleId="HO">
    <w:name w:val="HO"/>
    <w:next w:val="Normal"/>
    <w:rsid w:val="001747FD"/>
    <w:pPr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lang w:val="en-GB"/>
    </w:rPr>
  </w:style>
  <w:style w:type="table" w:styleId="TableGrid">
    <w:name w:val="Table Grid"/>
    <w:basedOn w:val="TableNormal"/>
    <w:rsid w:val="001747FD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">
    <w:name w:val="TB"/>
    <w:rsid w:val="001747FD"/>
    <w:pPr>
      <w:keepNext/>
      <w:keepLines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" w:hAnsi="Arial"/>
      <w:lang w:val="en-GB"/>
    </w:rPr>
  </w:style>
  <w:style w:type="paragraph" w:customStyle="1" w:styleId="TC">
    <w:name w:val="TC"/>
    <w:rsid w:val="001747F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4"/>
      <w:lang w:val="en-GB"/>
    </w:rPr>
  </w:style>
  <w:style w:type="paragraph" w:customStyle="1" w:styleId="ZC">
    <w:name w:val="ZC"/>
    <w:rsid w:val="001747FD"/>
    <w:pPr>
      <w:keepNext/>
      <w:keepLines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E">
    <w:name w:val="ZE"/>
    <w:rsid w:val="001747FD"/>
    <w:pPr>
      <w:overflowPunct w:val="0"/>
      <w:autoSpaceDE w:val="0"/>
      <w:autoSpaceDN w:val="0"/>
      <w:adjustRightInd w:val="0"/>
      <w:spacing w:after="960" w:line="408" w:lineRule="atLeast"/>
      <w:jc w:val="center"/>
      <w:textAlignment w:val="baseline"/>
    </w:pPr>
    <w:rPr>
      <w:rFonts w:ascii="Arial" w:hAnsi="Arial"/>
      <w:lang w:val="en-GB"/>
    </w:rPr>
  </w:style>
  <w:style w:type="paragraph" w:customStyle="1" w:styleId="ZK">
    <w:name w:val="ZK"/>
    <w:rsid w:val="001747FD"/>
    <w:pPr>
      <w:keepNext/>
      <w:keepLines/>
      <w:tabs>
        <w:tab w:val="left" w:pos="1191"/>
      </w:tabs>
      <w:overflowPunct w:val="0"/>
      <w:autoSpaceDE w:val="0"/>
      <w:autoSpaceDN w:val="0"/>
      <w:adjustRightInd w:val="0"/>
      <w:spacing w:after="240" w:line="240" w:lineRule="atLeast"/>
      <w:ind w:left="1191" w:right="113" w:hanging="1191"/>
      <w:jc w:val="both"/>
      <w:textAlignment w:val="baseline"/>
    </w:pPr>
    <w:rPr>
      <w:rFonts w:ascii="Arial" w:hAnsi="Arial"/>
      <w:lang w:val="en-GB"/>
    </w:rPr>
  </w:style>
  <w:style w:type="paragraph" w:customStyle="1" w:styleId="ZW">
    <w:name w:val="ZW"/>
    <w:rsid w:val="001747FD"/>
    <w:pPr>
      <w:keepNext/>
      <w:keepLines/>
      <w:tabs>
        <w:tab w:val="left" w:pos="5387"/>
      </w:tabs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Arial" w:hAnsi="Arial"/>
      <w:lang w:val="en-GB"/>
    </w:rPr>
  </w:style>
  <w:style w:type="character" w:customStyle="1" w:styleId="Heading2Char">
    <w:name w:val="Heading 2 Char"/>
    <w:basedOn w:val="DefaultParagraphFont"/>
    <w:link w:val="Heading2"/>
    <w:rsid w:val="00C520C6"/>
    <w:rPr>
      <w:rFonts w:ascii="Arial" w:hAnsi="Arial"/>
      <w:b/>
      <w:lang w:val="en-GB" w:eastAsia="en-US" w:bidi="ar-SA"/>
    </w:rPr>
  </w:style>
  <w:style w:type="paragraph" w:customStyle="1" w:styleId="B1L3">
    <w:name w:val="B1L3"/>
    <w:basedOn w:val="B1"/>
    <w:autoRedefine/>
    <w:rsid w:val="00425D53"/>
    <w:pPr>
      <w:tabs>
        <w:tab w:val="clear" w:pos="567"/>
        <w:tab w:val="left" w:pos="799"/>
      </w:tabs>
      <w:ind w:left="799" w:hanging="799"/>
    </w:pPr>
  </w:style>
  <w:style w:type="character" w:customStyle="1" w:styleId="B1Char">
    <w:name w:val="B1 Char"/>
    <w:basedOn w:val="DefaultParagraphFont"/>
    <w:link w:val="B1"/>
    <w:rsid w:val="006B506F"/>
    <w:rPr>
      <w:rFonts w:ascii="Arial" w:hAnsi="Arial"/>
      <w:lang w:val="en-GB" w:eastAsia="en-US" w:bidi="ar-SA"/>
    </w:rPr>
  </w:style>
  <w:style w:type="paragraph" w:customStyle="1" w:styleId="HeaderRight">
    <w:name w:val="Header Right"/>
    <w:basedOn w:val="Header"/>
    <w:rsid w:val="00A54FB1"/>
    <w:pPr>
      <w:jc w:val="right"/>
    </w:pPr>
  </w:style>
  <w:style w:type="paragraph" w:customStyle="1" w:styleId="StdTitle3">
    <w:name w:val="Std_Title3"/>
    <w:basedOn w:val="Normal"/>
    <w:rsid w:val="00A54FB1"/>
    <w:rPr>
      <w:i/>
    </w:rPr>
  </w:style>
  <w:style w:type="character" w:customStyle="1" w:styleId="NormalIndentChar">
    <w:name w:val="Normal Indent Char"/>
    <w:basedOn w:val="DefaultParagraphFont"/>
    <w:link w:val="NormalIndent"/>
    <w:rsid w:val="00AA75AB"/>
    <w:rPr>
      <w:rFonts w:ascii="Arial" w:hAnsi="Arial"/>
      <w:lang w:val="en-GB" w:eastAsia="en-US" w:bidi="ar-SA"/>
    </w:rPr>
  </w:style>
  <w:style w:type="character" w:styleId="Strong">
    <w:name w:val="Strong"/>
    <w:qFormat/>
    <w:rsid w:val="00EC48F2"/>
    <w:rPr>
      <w:b/>
    </w:rPr>
  </w:style>
  <w:style w:type="character" w:customStyle="1" w:styleId="CharChar1">
    <w:name w:val=" Char Char1"/>
    <w:basedOn w:val="DefaultParagraphFont"/>
    <w:rsid w:val="00EC3157"/>
    <w:rPr>
      <w:rFonts w:ascii="Arial" w:hAnsi="Arial"/>
      <w:b/>
      <w:lang w:val="en-GB" w:eastAsia="en-US" w:bidi="ar-SA"/>
    </w:rPr>
  </w:style>
  <w:style w:type="paragraph" w:customStyle="1" w:styleId="normal2">
    <w:name w:val="normal2"/>
    <w:basedOn w:val="Normal"/>
    <w:rsid w:val="003B05A5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cs="Arial"/>
      <w:lang w:val="en-US"/>
    </w:rPr>
  </w:style>
  <w:style w:type="character" w:customStyle="1" w:styleId="Redunderlined">
    <w:name w:val="Red underlined"/>
    <w:basedOn w:val="DefaultParagraphFont"/>
    <w:rsid w:val="00833A0B"/>
    <w:rPr>
      <w:rFonts w:ascii="Arial" w:hAnsi="Arial" w:cs="Arial"/>
      <w:dstrike w:val="0"/>
      <w:color w:val="FF0000"/>
      <w:sz w:val="20"/>
      <w:szCs w:val="20"/>
      <w:u w:val="single" w:color="FF0000"/>
      <w:vertAlign w:val="baseline"/>
    </w:rPr>
  </w:style>
  <w:style w:type="character" w:customStyle="1" w:styleId="StyleArial">
    <w:name w:val="Style Arial"/>
    <w:basedOn w:val="DefaultParagraphFont"/>
    <w:rsid w:val="00833A0B"/>
    <w:rPr>
      <w:rFonts w:ascii="Arial" w:hAnsi="Arial"/>
      <w:sz w:val="20"/>
    </w:rPr>
  </w:style>
  <w:style w:type="paragraph" w:styleId="NormalWeb">
    <w:name w:val="Normal (Web)"/>
    <w:basedOn w:val="Normal"/>
    <w:rsid w:val="007D7E5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BlueStrikeout">
    <w:name w:val="Blue Strikeout"/>
    <w:basedOn w:val="DefaultParagraphFont"/>
    <w:rsid w:val="007D7E52"/>
    <w:rPr>
      <w:rFonts w:ascii="Arial" w:hAnsi="Arial" w:cs="Arial"/>
      <w:strike/>
      <w:color w:val="0000FF"/>
      <w:sz w:val="20"/>
      <w:szCs w:val="20"/>
    </w:rPr>
  </w:style>
  <w:style w:type="character" w:customStyle="1" w:styleId="StyleArial10ptBlack">
    <w:name w:val="Style Arial 10 pt Black"/>
    <w:basedOn w:val="DefaultParagraphFont"/>
    <w:rsid w:val="007D7E52"/>
    <w:rPr>
      <w:rFonts w:ascii="Arial" w:hAnsi="Arial"/>
      <w:dstrike w:val="0"/>
      <w:color w:val="000000"/>
      <w:sz w:val="20"/>
      <w:szCs w:val="20"/>
      <w:u w:val="none"/>
      <w:vertAlign w:val="baseline"/>
    </w:rPr>
  </w:style>
  <w:style w:type="character" w:customStyle="1" w:styleId="stylearial0">
    <w:name w:val="stylearial"/>
    <w:basedOn w:val="DefaultParagraphFont"/>
    <w:rsid w:val="007D7E52"/>
    <w:rPr>
      <w:rFonts w:ascii="Arial" w:hAnsi="Arial" w:cs="Arial" w:hint="default"/>
    </w:rPr>
  </w:style>
  <w:style w:type="character" w:customStyle="1" w:styleId="NOChar">
    <w:name w:val="NO Char"/>
    <w:basedOn w:val="DefaultParagraphFont"/>
    <w:link w:val="NO"/>
    <w:rsid w:val="007D7E52"/>
    <w:rPr>
      <w:rFonts w:ascii="Arial" w:hAnsi="Arial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7D7E52"/>
    <w:rPr>
      <w:rFonts w:ascii="Arial" w:hAnsi="Arial"/>
      <w:b/>
      <w:sz w:val="24"/>
      <w:lang w:val="en-GB" w:eastAsia="en-US" w:bidi="ar-SA"/>
    </w:rPr>
  </w:style>
  <w:style w:type="paragraph" w:customStyle="1" w:styleId="StyleHeading1Left0cmHanging1cm">
    <w:name w:val="Style Heading 1 + Left:  0 cm Hanging:  1 cm"/>
    <w:basedOn w:val="Heading1"/>
    <w:rsid w:val="00B32535"/>
    <w:pPr>
      <w:numPr>
        <w:numId w:val="16"/>
      </w:numPr>
    </w:pPr>
    <w:rPr>
      <w:bCs/>
    </w:rPr>
  </w:style>
  <w:style w:type="paragraph" w:customStyle="1" w:styleId="StyleHeading2Left0cmHanging1cm">
    <w:name w:val="Style Heading 2 + Left:  0 cm Hanging:  1 cm"/>
    <w:basedOn w:val="Heading2"/>
    <w:rsid w:val="00B32535"/>
    <w:pPr>
      <w:numPr>
        <w:ilvl w:val="1"/>
        <w:numId w:val="16"/>
      </w:numPr>
    </w:pPr>
    <w:rPr>
      <w:bCs/>
    </w:rPr>
  </w:style>
  <w:style w:type="paragraph" w:customStyle="1" w:styleId="StyleHeading3Left0cmHanging1cm">
    <w:name w:val="Style Heading 3 + Left:  0 cm Hanging:  1 cm"/>
    <w:basedOn w:val="Heading3"/>
    <w:rsid w:val="00B32535"/>
    <w:pPr>
      <w:numPr>
        <w:ilvl w:val="2"/>
        <w:numId w:val="16"/>
      </w:numPr>
    </w:pPr>
    <w:rPr>
      <w:bCs/>
    </w:rPr>
  </w:style>
  <w:style w:type="paragraph" w:customStyle="1" w:styleId="ISOSecretObservations">
    <w:name w:val="ISO_Secret_Observations"/>
    <w:basedOn w:val="Normal"/>
    <w:rsid w:val="00F84F69"/>
    <w:pPr>
      <w:widowControl w:val="0"/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spacing w:before="210" w:line="210" w:lineRule="exact"/>
      <w:jc w:val="left"/>
    </w:pPr>
    <w:rPr>
      <w:rFonts w:cs="Arial"/>
      <w:sz w:val="18"/>
      <w:szCs w:val="18"/>
    </w:rPr>
  </w:style>
  <w:style w:type="character" w:customStyle="1" w:styleId="normaltext">
    <w:name w:val="normaltext"/>
    <w:basedOn w:val="DefaultParagraphFont"/>
    <w:rsid w:val="006F4562"/>
  </w:style>
  <w:style w:type="paragraph" w:styleId="CommentSubject">
    <w:name w:val="annotation subject"/>
    <w:basedOn w:val="CommentText"/>
    <w:next w:val="CommentText"/>
    <w:semiHidden/>
    <w:rsid w:val="002E2022"/>
    <w:rPr>
      <w:b/>
      <w:bCs/>
    </w:rPr>
  </w:style>
  <w:style w:type="paragraph" w:customStyle="1" w:styleId="B0">
    <w:name w:val="B0"/>
    <w:basedOn w:val="Normal"/>
    <w:next w:val="B1"/>
    <w:rsid w:val="003950EC"/>
    <w:pPr>
      <w:keepNext/>
      <w:keepLines/>
      <w:spacing w:after="120"/>
      <w:outlineLvl w:val="0"/>
    </w:pPr>
  </w:style>
  <w:style w:type="paragraph" w:customStyle="1" w:styleId="StyleHeading2">
    <w:name w:val="Style Heading 2"/>
    <w:basedOn w:val="Normal"/>
    <w:next w:val="Normal"/>
    <w:rsid w:val="003950EC"/>
    <w:pPr>
      <w:keepNext/>
      <w:keepLines/>
      <w:spacing w:after="240"/>
      <w:ind w:left="567" w:hanging="567"/>
    </w:pPr>
    <w:rPr>
      <w:b/>
    </w:rPr>
  </w:style>
  <w:style w:type="character" w:customStyle="1" w:styleId="StyleBold">
    <w:name w:val="Style Bold"/>
    <w:basedOn w:val="DefaultParagraphFont"/>
    <w:rsid w:val="003950EC"/>
    <w:rPr>
      <w:b/>
      <w:bCs/>
      <w:lang w:val="en-GB"/>
    </w:rPr>
  </w:style>
  <w:style w:type="paragraph" w:styleId="Revision">
    <w:name w:val="Revision"/>
    <w:hidden/>
    <w:uiPriority w:val="99"/>
    <w:semiHidden/>
    <w:rsid w:val="00815485"/>
    <w:rPr>
      <w:rFonts w:ascii="Arial" w:hAnsi="Arial"/>
      <w:lang w:val="en-GB"/>
    </w:rPr>
  </w:style>
  <w:style w:type="paragraph" w:customStyle="1" w:styleId="B10">
    <w:name w:val="B1+"/>
    <w:basedOn w:val="B1"/>
    <w:rsid w:val="008C7ACD"/>
    <w:pPr>
      <w:tabs>
        <w:tab w:val="clear" w:pos="567"/>
        <w:tab w:val="num" w:pos="737"/>
      </w:tabs>
      <w:spacing w:after="180" w:line="240" w:lineRule="auto"/>
      <w:ind w:left="737" w:hanging="453"/>
      <w:jc w:val="left"/>
    </w:pPr>
    <w:rPr>
      <w:rFonts w:ascii="Times New Roman" w:hAnsi="Times New Roman"/>
    </w:rPr>
  </w:style>
  <w:style w:type="paragraph" w:customStyle="1" w:styleId="Default">
    <w:name w:val="Default"/>
    <w:rsid w:val="00274A50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nl-NL" w:eastAsia="ja-JP"/>
    </w:rPr>
  </w:style>
  <w:style w:type="paragraph" w:customStyle="1" w:styleId="B12">
    <w:name w:val="B1++2"/>
    <w:basedOn w:val="Default"/>
    <w:next w:val="Default"/>
    <w:rsid w:val="00274A50"/>
    <w:pPr>
      <w:spacing w:after="180"/>
    </w:pPr>
    <w:rPr>
      <w:color w:val="auto"/>
    </w:rPr>
  </w:style>
  <w:style w:type="paragraph" w:customStyle="1" w:styleId="Bulletpoint1">
    <w:name w:val="Bullet point 1"/>
    <w:basedOn w:val="Normal"/>
    <w:rsid w:val="00CB3052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app.etsi.org/ContextHelp/WorkProgram_help.asp?type=CODES_KEY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tsi.org/directiv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tsi\templates\graphic%20bible\GB_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8018-369E-497C-B091-C1512A9D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GB_Styles.dot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Work Item Form</vt:lpstr>
    </vt:vector>
  </TitlesOfParts>
  <Company>ETSI Secretariat</Company>
  <LinksUpToDate>false</LinksUpToDate>
  <CharactersWithSpaces>3462</CharactersWithSpaces>
  <SharedDoc>false</SharedDoc>
  <HLinks>
    <vt:vector size="12" baseType="variant">
      <vt:variant>
        <vt:i4>7209079</vt:i4>
      </vt:variant>
      <vt:variant>
        <vt:i4>3</vt:i4>
      </vt:variant>
      <vt:variant>
        <vt:i4>0</vt:i4>
      </vt:variant>
      <vt:variant>
        <vt:i4>5</vt:i4>
      </vt:variant>
      <vt:variant>
        <vt:lpwstr>http://webapp.etsi.org/ContextHelp/WorkProgram_help.asp?type=CODES_KEYWORDS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http://portal.etsi.org/directives/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Work Item Form</dc:title>
  <dc:creator>Laurent VRECK</dc:creator>
  <cp:keywords>rules, directives, procedures, Work Item, WI</cp:keywords>
  <dc:description>Form to be used when proposing new Work Items for adoption onto the ETSI Work Programme.
This new WI sheet is based on a template that was approved by Board#69 (November 2008) as part of several updates to the TWPs (see b69_49r1).</dc:description>
  <cp:lastModifiedBy>Christine Mera</cp:lastModifiedBy>
  <cp:revision>2</cp:revision>
  <cp:lastPrinted>2008-11-13T15:42:00Z</cp:lastPrinted>
  <dcterms:created xsi:type="dcterms:W3CDTF">2015-02-16T10:14:00Z</dcterms:created>
  <dcterms:modified xsi:type="dcterms:W3CDTF">2015-02-16T10:14:00Z</dcterms:modified>
</cp:coreProperties>
</file>