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77777777"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bookmarkStart w:id="2" w:name="docnumber"/>
      <w:r>
        <w:rPr>
          <w:noProof w:val="0"/>
          <w:sz w:val="62"/>
          <w:szCs w:val="62"/>
        </w:rPr>
        <w:t xml:space="preserve">LLL-LLL </w:t>
      </w:r>
      <w:bookmarkEnd w:id="2"/>
      <w:r>
        <w:rPr>
          <w:noProof w:val="0"/>
          <w:sz w:val="62"/>
          <w:szCs w:val="62"/>
        </w:rPr>
        <w:t>DDD</w:t>
      </w:r>
      <w:r>
        <w:rPr>
          <w:noProof w:val="0"/>
          <w:sz w:val="64"/>
        </w:rPr>
        <w:t xml:space="preserve"> </w:t>
      </w:r>
      <w:r>
        <w:rPr>
          <w:noProof w:val="0"/>
        </w:rPr>
        <w:t>V</w:t>
      </w:r>
      <w:bookmarkStart w:id="3" w:name="docversion"/>
      <w:r>
        <w:rPr>
          <w:noProof w:val="0"/>
        </w:rPr>
        <w:t>m.t.e</w:t>
      </w:r>
      <w:bookmarkEnd w:id="3"/>
      <w:r>
        <w:rPr>
          <w:rStyle w:val="ZGSM"/>
          <w:noProof w:val="0"/>
        </w:rPr>
        <w:t xml:space="preserve"> </w:t>
      </w:r>
      <w:r>
        <w:rPr>
          <w:noProof w:val="0"/>
          <w:sz w:val="32"/>
        </w:rPr>
        <w:t>(</w:t>
      </w:r>
      <w:bookmarkStart w:id="4" w:name="docdate"/>
      <w:r>
        <w:rPr>
          <w:noProof w:val="0"/>
          <w:sz w:val="32"/>
        </w:rPr>
        <w:t>yyyy-mm</w:t>
      </w:r>
      <w:bookmarkEnd w:id="4"/>
      <w:r>
        <w:rPr>
          <w:noProof w:val="0"/>
          <w:sz w:val="32"/>
          <w:szCs w:val="32"/>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77777777" w:rsidR="00FA7447" w:rsidRDefault="009D0F8F">
      <w:pPr>
        <w:pStyle w:val="ZT"/>
        <w:framePr w:w="10206" w:h="3701" w:hRule="exact" w:wrap="notBeside" w:hAnchor="page" w:x="880" w:y="7094"/>
        <w:spacing w:line="240" w:lineRule="auto"/>
      </w:pPr>
      <w:bookmarkStart w:id="5" w:name="doctitle"/>
      <w:r>
        <w:t>Title;</w:t>
      </w:r>
    </w:p>
    <w:p w14:paraId="522B0C27" w14:textId="77777777" w:rsidR="00FA7447" w:rsidRDefault="009D0F8F">
      <w:pPr>
        <w:pStyle w:val="ZT"/>
        <w:framePr w:w="10206" w:h="3701" w:hRule="exact" w:wrap="notBeside" w:hAnchor="page" w:x="880" w:y="7094"/>
        <w:spacing w:line="240" w:lineRule="auto"/>
      </w:pPr>
      <w:r>
        <w:t>Part #: Part element of title;</w:t>
      </w:r>
    </w:p>
    <w:p w14:paraId="587E15CC" w14:textId="77777777" w:rsidR="00FA7447" w:rsidRDefault="009D0F8F">
      <w:pPr>
        <w:pStyle w:val="ZT"/>
        <w:framePr w:w="10206" w:h="3701" w:hRule="exact" w:wrap="notBeside" w:hAnchor="page" w:x="880" w:y="7094"/>
        <w:spacing w:line="240" w:lineRule="auto"/>
      </w:pPr>
      <w:r>
        <w:t>Sub-part #: Sub-part element of title</w:t>
      </w:r>
    </w:p>
    <w:bookmarkEnd w:id="5"/>
    <w:p w14:paraId="781726F2" w14:textId="77777777" w:rsidR="00FA7447" w:rsidRDefault="009D0F8F">
      <w:pPr>
        <w:pStyle w:val="ZT"/>
        <w:framePr w:w="10206" w:h="3701" w:hRule="exact" w:wrap="notBeside" w:hAnchor="page" w:x="880" w:y="7094"/>
        <w:rPr>
          <w:rStyle w:val="ZGSM"/>
        </w:rPr>
      </w:pPr>
      <w:r>
        <w:rPr>
          <w:rStyle w:val="ZGSM"/>
        </w:rPr>
        <w:t>Release #</w:t>
      </w:r>
    </w:p>
    <w:bookmarkStart w:id="6"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063BA6CE" w14:textId="77777777" w:rsidR="00FA7447" w:rsidRDefault="00FA7447">
      <w:pPr>
        <w:rPr>
          <w:rFonts w:ascii="Arial" w:hAnsi="Arial" w:cs="Arial"/>
          <w:sz w:val="18"/>
          <w:szCs w:val="18"/>
        </w:rPr>
        <w:sectPr w:rsidR="00FA7447">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7" w:name="page2"/>
      <w:r>
        <w:lastRenderedPageBreak/>
        <w:t>Reference</w:t>
      </w:r>
    </w:p>
    <w:p w14:paraId="0F0355A5" w14:textId="77777777" w:rsidR="007D5A4E" w:rsidRDefault="007D5A4E" w:rsidP="007D5A4E">
      <w:pPr>
        <w:pStyle w:val="FP"/>
        <w:framePr w:w="9758" w:h="1321" w:hRule="exact" w:wrap="notBeside" w:vAnchor="page" w:hAnchor="page" w:x="1169" w:y="1827"/>
        <w:ind w:left="2268" w:right="2268"/>
        <w:jc w:val="center"/>
        <w:rPr>
          <w:rFonts w:ascii="Arial" w:hAnsi="Arial"/>
          <w:sz w:val="18"/>
        </w:rPr>
      </w:pPr>
      <w:bookmarkStart w:id="8" w:name="docworkitem"/>
      <w:r>
        <w:rPr>
          <w:rFonts w:ascii="Arial" w:hAnsi="Arial"/>
          <w:sz w:val="18"/>
        </w:rPr>
        <w:t>&lt;Workitem&gt;</w:t>
      </w:r>
      <w:bookmarkEnd w:id="8"/>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77777777" w:rsidR="007D5A4E" w:rsidRDefault="007D5A4E" w:rsidP="007D5A4E">
      <w:pPr>
        <w:pStyle w:val="FP"/>
        <w:framePr w:w="9758" w:h="1321" w:hRule="exact" w:wrap="notBeside" w:vAnchor="page" w:hAnchor="page" w:x="1169" w:y="1827"/>
        <w:ind w:left="2835" w:right="2835"/>
        <w:jc w:val="center"/>
        <w:rPr>
          <w:rFonts w:ascii="Arial" w:hAnsi="Arial"/>
          <w:sz w:val="18"/>
        </w:rPr>
      </w:pPr>
      <w:bookmarkStart w:id="9" w:name="keywords"/>
      <w:r>
        <w:rPr>
          <w:rFonts w:ascii="Arial" w:hAnsi="Arial"/>
          <w:sz w:val="18"/>
        </w:rPr>
        <w:t>&lt;keywords&gt;</w:t>
      </w:r>
      <w:bookmarkEnd w:id="9"/>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10"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650 Route des Lucioles</w:t>
      </w:r>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1" w:name="_Hlk67652697"/>
      <w:r>
        <w:rPr>
          <w:rFonts w:ascii="Arial" w:hAnsi="Arial"/>
          <w:sz w:val="15"/>
          <w:lang w:val="fr-FR"/>
        </w:rPr>
        <w:t>APE 7112B</w:t>
      </w:r>
      <w:bookmarkEnd w:id="11"/>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Association à but non lucratif enregistrée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Sous-préfecture de Grasse (06) N° </w:t>
      </w:r>
      <w:bookmarkStart w:id="12" w:name="_Hlk67652713"/>
      <w:r>
        <w:rPr>
          <w:rFonts w:ascii="Arial" w:hAnsi="Arial"/>
          <w:sz w:val="15"/>
          <w:lang w:val="fr-FR"/>
        </w:rPr>
        <w:t>w061004871</w:t>
      </w:r>
      <w:bookmarkEnd w:id="12"/>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3" w:name="doccopyright"/>
      <w:bookmarkEnd w:id="7"/>
      <w:bookmarkEnd w:id="10"/>
      <w:r w:rsidRPr="00307F3A">
        <w:rPr>
          <w:rFonts w:ascii="Arial" w:hAnsi="Arial"/>
          <w:b/>
          <w:i/>
        </w:rPr>
        <w:t>Important notice</w:t>
      </w:r>
    </w:p>
    <w:p w14:paraId="58F9AF69" w14:textId="785CBD9E"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BB76B4">
          <w:rPr>
            <w:rFonts w:ascii="Arial" w:hAnsi="Arial"/>
            <w:color w:val="0000FF"/>
            <w:sz w:val="18"/>
            <w:u w:val="single"/>
          </w:rPr>
          <w:t>https://www.etsi.org/standards-search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4"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4705C3" w:rsidP="003A38FF">
      <w:pPr>
        <w:framePr w:w="9758" w:h="9767" w:hRule="exact" w:wrap="notBeside" w:vAnchor="page" w:hAnchor="page" w:x="1169" w:y="6198"/>
        <w:spacing w:after="240"/>
        <w:jc w:val="center"/>
        <w:rPr>
          <w:rFonts w:ascii="Arial" w:hAnsi="Arial" w:cs="Arial"/>
          <w:color w:val="0000FF"/>
          <w:sz w:val="18"/>
          <w:u w:val="single"/>
        </w:rPr>
      </w:pPr>
      <w:hyperlink r:id="rId12"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5"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5"/>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6"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6"/>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ETSI yyyy.</w:t>
      </w:r>
      <w:bookmarkStart w:id="17" w:name="copyrightaddon"/>
      <w:bookmarkEnd w:id="17"/>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8" w:name="tbcopyright"/>
      <w:bookmarkEnd w:id="18"/>
      <w:r w:rsidRPr="00307F3A">
        <w:rPr>
          <w:rFonts w:ascii="Arial" w:hAnsi="Arial" w:cs="Arial"/>
          <w:sz w:val="18"/>
        </w:rPr>
        <w:t>All rights reserved.</w:t>
      </w:r>
      <w:r w:rsidRPr="00307F3A">
        <w:rPr>
          <w:rFonts w:ascii="Arial" w:hAnsi="Arial" w:cs="Arial"/>
          <w:sz w:val="18"/>
        </w:rPr>
        <w:br/>
      </w:r>
      <w:bookmarkEnd w:id="14"/>
    </w:p>
    <w:bookmarkEnd w:id="1"/>
    <w:bookmarkEnd w:id="13"/>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9" w:name="_Toc451525645"/>
      <w:r w:rsidRPr="007D5A4E">
        <w:lastRenderedPageBreak/>
        <w:t>Contents</w:t>
      </w:r>
      <w:bookmarkEnd w:id="19"/>
    </w:p>
    <w:p w14:paraId="7FC751AE" w14:textId="4F35244B" w:rsidR="004705C3" w:rsidRDefault="004705C3" w:rsidP="004705C3">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_Toc132879082 \h </w:instrText>
      </w:r>
      <w:r>
        <w:fldChar w:fldCharType="separate"/>
      </w:r>
      <w:r>
        <w:t>4</w:t>
      </w:r>
      <w:r>
        <w:fldChar w:fldCharType="end"/>
      </w:r>
    </w:p>
    <w:p w14:paraId="1C9585E3" w14:textId="71AC835F" w:rsidR="004705C3" w:rsidRDefault="004705C3" w:rsidP="004705C3">
      <w:pPr>
        <w:pStyle w:val="TOC1"/>
        <w:rPr>
          <w:rFonts w:asciiTheme="minorHAnsi" w:eastAsiaTheme="minorEastAsia" w:hAnsiTheme="minorHAnsi" w:cstheme="minorBidi"/>
          <w:szCs w:val="22"/>
          <w:lang w:eastAsia="en-GB"/>
        </w:rPr>
      </w:pPr>
      <w:r>
        <w:t>Foreword</w:t>
      </w:r>
      <w:r>
        <w:tab/>
      </w:r>
      <w:r>
        <w:fldChar w:fldCharType="begin"/>
      </w:r>
      <w:r>
        <w:instrText xml:space="preserve"> PAGEREF _Toc132879083 \h </w:instrText>
      </w:r>
      <w:r>
        <w:fldChar w:fldCharType="separate"/>
      </w:r>
      <w:r>
        <w:t>4</w:t>
      </w:r>
      <w:r>
        <w:fldChar w:fldCharType="end"/>
      </w:r>
    </w:p>
    <w:p w14:paraId="2F3E0ABD" w14:textId="3CBBB619" w:rsidR="004705C3" w:rsidRDefault="004705C3" w:rsidP="004705C3">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_Toc132879084 \h </w:instrText>
      </w:r>
      <w:r>
        <w:fldChar w:fldCharType="separate"/>
      </w:r>
      <w:r>
        <w:t>4</w:t>
      </w:r>
      <w:r>
        <w:fldChar w:fldCharType="end"/>
      </w:r>
    </w:p>
    <w:p w14:paraId="7A2ED41E" w14:textId="535B2A8D" w:rsidR="004705C3" w:rsidRDefault="004705C3" w:rsidP="004705C3">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_Toc132879085 \h </w:instrText>
      </w:r>
      <w:r>
        <w:fldChar w:fldCharType="separate"/>
      </w:r>
      <w:r>
        <w:t>4</w:t>
      </w:r>
      <w:r>
        <w:fldChar w:fldCharType="end"/>
      </w:r>
    </w:p>
    <w:p w14:paraId="718C6C78" w14:textId="441C2949" w:rsidR="004705C3" w:rsidRDefault="004705C3" w:rsidP="004705C3">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_Toc132879086 \h </w:instrText>
      </w:r>
      <w:r>
        <w:fldChar w:fldCharType="separate"/>
      </w:r>
      <w:r>
        <w:t>4</w:t>
      </w:r>
      <w:r>
        <w:fldChar w:fldCharType="end"/>
      </w:r>
    </w:p>
    <w:p w14:paraId="332A3540" w14:textId="7EBEE825" w:rsidR="004705C3" w:rsidRDefault="004705C3" w:rsidP="004705C3">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_Toc132879087 \h </w:instrText>
      </w:r>
      <w:r>
        <w:fldChar w:fldCharType="separate"/>
      </w:r>
      <w:r>
        <w:t>5</w:t>
      </w:r>
      <w:r>
        <w:fldChar w:fldCharType="end"/>
      </w:r>
    </w:p>
    <w:p w14:paraId="7549A340" w14:textId="7CAF9D8E" w:rsidR="004705C3" w:rsidRDefault="004705C3" w:rsidP="004705C3">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_Toc132879088 \h </w:instrText>
      </w:r>
      <w:r>
        <w:fldChar w:fldCharType="separate"/>
      </w:r>
      <w:r>
        <w:t>5</w:t>
      </w:r>
      <w:r>
        <w:fldChar w:fldCharType="end"/>
      </w:r>
    </w:p>
    <w:p w14:paraId="2508C7A3" w14:textId="5BE57807" w:rsidR="004705C3" w:rsidRDefault="004705C3" w:rsidP="004705C3">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_Toc132879089 \h </w:instrText>
      </w:r>
      <w:r>
        <w:fldChar w:fldCharType="separate"/>
      </w:r>
      <w:r>
        <w:t>5</w:t>
      </w:r>
      <w:r>
        <w:fldChar w:fldCharType="end"/>
      </w:r>
    </w:p>
    <w:p w14:paraId="5CDF7594" w14:textId="5D860251" w:rsidR="004705C3" w:rsidRDefault="004705C3" w:rsidP="004705C3">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_Toc132879090 \h </w:instrText>
      </w:r>
      <w:r>
        <w:fldChar w:fldCharType="separate"/>
      </w:r>
      <w:r>
        <w:t>5</w:t>
      </w:r>
      <w:r>
        <w:fldChar w:fldCharType="end"/>
      </w:r>
    </w:p>
    <w:p w14:paraId="03AEA5E8" w14:textId="5AF292CA" w:rsidR="004705C3" w:rsidRDefault="004705C3" w:rsidP="004705C3">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_Toc132879091 \h </w:instrText>
      </w:r>
      <w:r>
        <w:fldChar w:fldCharType="separate"/>
      </w:r>
      <w:r>
        <w:t>5</w:t>
      </w:r>
      <w:r>
        <w:fldChar w:fldCharType="end"/>
      </w:r>
    </w:p>
    <w:p w14:paraId="5E1F616A" w14:textId="1399751F" w:rsidR="004705C3" w:rsidRDefault="004705C3" w:rsidP="004705C3">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_Toc132879092 \h </w:instrText>
      </w:r>
      <w:r>
        <w:fldChar w:fldCharType="separate"/>
      </w:r>
      <w:r>
        <w:t>5</w:t>
      </w:r>
      <w:r>
        <w:fldChar w:fldCharType="end"/>
      </w:r>
    </w:p>
    <w:p w14:paraId="74E8F8D2" w14:textId="679571A5" w:rsidR="004705C3" w:rsidRDefault="004705C3" w:rsidP="004705C3">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_Toc132879093 \h </w:instrText>
      </w:r>
      <w:r>
        <w:fldChar w:fldCharType="separate"/>
      </w:r>
      <w:r>
        <w:t>5</w:t>
      </w:r>
      <w:r>
        <w:fldChar w:fldCharType="end"/>
      </w:r>
    </w:p>
    <w:p w14:paraId="289E7DE9" w14:textId="00E171F3" w:rsidR="004705C3" w:rsidRDefault="004705C3" w:rsidP="004705C3">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_Toc132879094 \h </w:instrText>
      </w:r>
      <w:r>
        <w:fldChar w:fldCharType="separate"/>
      </w:r>
      <w:r>
        <w:t>5</w:t>
      </w:r>
      <w:r>
        <w:fldChar w:fldCharType="end"/>
      </w:r>
    </w:p>
    <w:p w14:paraId="63512397" w14:textId="066058DE" w:rsidR="004705C3" w:rsidRDefault="004705C3" w:rsidP="004705C3">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_Toc132879095 \h </w:instrText>
      </w:r>
      <w:r>
        <w:fldChar w:fldCharType="separate"/>
      </w:r>
      <w:r>
        <w:t>5</w:t>
      </w:r>
      <w:r>
        <w:fldChar w:fldCharType="end"/>
      </w:r>
    </w:p>
    <w:p w14:paraId="3ACF50CA" w14:textId="06660896" w:rsidR="004705C3" w:rsidRDefault="004705C3" w:rsidP="004705C3">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_Toc132879096 \h </w:instrText>
      </w:r>
      <w:r>
        <w:fldChar w:fldCharType="separate"/>
      </w:r>
      <w:r>
        <w:t>5</w:t>
      </w:r>
      <w:r>
        <w:fldChar w:fldCharType="end"/>
      </w:r>
    </w:p>
    <w:p w14:paraId="3E5B35AB" w14:textId="33736F24" w:rsidR="004705C3" w:rsidRDefault="004705C3" w:rsidP="004705C3">
      <w:pPr>
        <w:pStyle w:val="TOC9"/>
        <w:rPr>
          <w:rFonts w:asciiTheme="minorHAnsi" w:eastAsiaTheme="minorEastAsia" w:hAnsiTheme="minorHAnsi" w:cstheme="minorBidi"/>
          <w:szCs w:val="22"/>
          <w:lang w:eastAsia="en-GB"/>
        </w:rPr>
      </w:pPr>
      <w:r>
        <w:t>Annex A:</w:t>
      </w:r>
      <w:r>
        <w:tab/>
        <w:t>Title of annex</w:t>
      </w:r>
      <w:r>
        <w:tab/>
      </w:r>
      <w:r>
        <w:fldChar w:fldCharType="begin"/>
      </w:r>
      <w:r>
        <w:instrText xml:space="preserve"> PAGEREF _Toc132879097 \h </w:instrText>
      </w:r>
      <w:r>
        <w:fldChar w:fldCharType="separate"/>
      </w:r>
      <w:r>
        <w:t>6</w:t>
      </w:r>
      <w:r>
        <w:fldChar w:fldCharType="end"/>
      </w:r>
    </w:p>
    <w:p w14:paraId="4C26A442" w14:textId="791E73D7" w:rsidR="004705C3" w:rsidRDefault="004705C3" w:rsidP="004705C3">
      <w:pPr>
        <w:pStyle w:val="TOC9"/>
        <w:rPr>
          <w:rFonts w:asciiTheme="minorHAnsi" w:eastAsiaTheme="minorEastAsia" w:hAnsiTheme="minorHAnsi" w:cstheme="minorBidi"/>
          <w:szCs w:val="22"/>
          <w:lang w:eastAsia="en-GB"/>
        </w:rPr>
      </w:pPr>
      <w:r>
        <w:t>Annex B:</w:t>
      </w:r>
      <w:r>
        <w:tab/>
        <w:t>Title of annex</w:t>
      </w:r>
      <w:r>
        <w:tab/>
      </w:r>
      <w:r>
        <w:fldChar w:fldCharType="begin"/>
      </w:r>
      <w:r>
        <w:instrText xml:space="preserve"> PAGEREF _Toc132879098 \h </w:instrText>
      </w:r>
      <w:r>
        <w:fldChar w:fldCharType="separate"/>
      </w:r>
      <w:r>
        <w:t>7</w:t>
      </w:r>
      <w:r>
        <w:fldChar w:fldCharType="end"/>
      </w:r>
    </w:p>
    <w:p w14:paraId="0178483B" w14:textId="4E6FF7CF" w:rsidR="004705C3" w:rsidRDefault="004705C3" w:rsidP="004705C3">
      <w:pPr>
        <w:pStyle w:val="TOC1"/>
        <w:rPr>
          <w:rFonts w:asciiTheme="minorHAnsi" w:eastAsiaTheme="minorEastAsia" w:hAnsiTheme="minorHAnsi" w:cstheme="minorBidi"/>
          <w:szCs w:val="22"/>
          <w:lang w:eastAsia="en-GB"/>
        </w:rPr>
      </w:pPr>
      <w:r>
        <w:t>B.1</w:t>
      </w:r>
      <w:r>
        <w:tab/>
        <w:t>First clause of the annex</w:t>
      </w:r>
      <w:r>
        <w:tab/>
      </w:r>
      <w:r>
        <w:fldChar w:fldCharType="begin"/>
      </w:r>
      <w:r>
        <w:instrText xml:space="preserve"> PAGEREF _Toc132879099 \h </w:instrText>
      </w:r>
      <w:r>
        <w:fldChar w:fldCharType="separate"/>
      </w:r>
      <w:r>
        <w:t>7</w:t>
      </w:r>
      <w:r>
        <w:fldChar w:fldCharType="end"/>
      </w:r>
    </w:p>
    <w:p w14:paraId="7E77A126" w14:textId="6CE1D895" w:rsidR="004705C3" w:rsidRDefault="004705C3" w:rsidP="004705C3">
      <w:pPr>
        <w:pStyle w:val="TOC2"/>
        <w:rPr>
          <w:rFonts w:asciiTheme="minorHAnsi" w:eastAsiaTheme="minorEastAsia" w:hAnsiTheme="minorHAnsi" w:cstheme="minorBidi"/>
          <w:sz w:val="22"/>
          <w:szCs w:val="22"/>
          <w:lang w:eastAsia="en-GB"/>
        </w:rPr>
      </w:pPr>
      <w:r>
        <w:t>B.1.1</w:t>
      </w:r>
      <w:r>
        <w:tab/>
        <w:t>First subdivided clause of the annex</w:t>
      </w:r>
      <w:r>
        <w:tab/>
      </w:r>
      <w:r>
        <w:fldChar w:fldCharType="begin"/>
      </w:r>
      <w:r>
        <w:instrText xml:space="preserve"> PAGEREF _Toc132879100 \h </w:instrText>
      </w:r>
      <w:r>
        <w:fldChar w:fldCharType="separate"/>
      </w:r>
      <w:r>
        <w:t>7</w:t>
      </w:r>
      <w:r>
        <w:fldChar w:fldCharType="end"/>
      </w:r>
    </w:p>
    <w:p w14:paraId="4E6E24F8" w14:textId="38026CF8" w:rsidR="004705C3" w:rsidRDefault="004705C3" w:rsidP="004705C3">
      <w:pPr>
        <w:pStyle w:val="TOC9"/>
        <w:rPr>
          <w:rFonts w:asciiTheme="minorHAnsi" w:eastAsiaTheme="minorEastAsia" w:hAnsiTheme="minorHAnsi" w:cstheme="minorBidi"/>
          <w:szCs w:val="22"/>
          <w:lang w:eastAsia="en-GB"/>
        </w:rPr>
      </w:pPr>
      <w:r>
        <w:t>Annex:</w:t>
      </w:r>
      <w:r>
        <w:tab/>
        <w:t>Bibliography</w:t>
      </w:r>
      <w:r>
        <w:tab/>
      </w:r>
      <w:r>
        <w:fldChar w:fldCharType="begin"/>
      </w:r>
      <w:r>
        <w:instrText xml:space="preserve"> PAGEREF _Toc132879101 \h </w:instrText>
      </w:r>
      <w:r>
        <w:fldChar w:fldCharType="separate"/>
      </w:r>
      <w:r>
        <w:t>8</w:t>
      </w:r>
      <w:r>
        <w:fldChar w:fldCharType="end"/>
      </w:r>
    </w:p>
    <w:p w14:paraId="728D0E57" w14:textId="0AB37BC4" w:rsidR="004705C3" w:rsidRDefault="004705C3" w:rsidP="004705C3">
      <w:pPr>
        <w:pStyle w:val="TOC9"/>
        <w:rPr>
          <w:rFonts w:asciiTheme="minorHAnsi" w:eastAsiaTheme="minorEastAsia" w:hAnsiTheme="minorHAnsi" w:cstheme="minorBidi"/>
          <w:szCs w:val="22"/>
          <w:lang w:eastAsia="en-GB"/>
        </w:rPr>
      </w:pPr>
      <w:r>
        <w:t>Annex :</w:t>
      </w:r>
      <w:r>
        <w:tab/>
        <w:t>Change history</w:t>
      </w:r>
      <w:r>
        <w:tab/>
      </w:r>
      <w:r>
        <w:fldChar w:fldCharType="begin"/>
      </w:r>
      <w:r>
        <w:instrText xml:space="preserve"> PAGEREF _Toc132879102 \h </w:instrText>
      </w:r>
      <w:r>
        <w:fldChar w:fldCharType="separate"/>
      </w:r>
      <w:r>
        <w:t>9</w:t>
      </w:r>
      <w:r>
        <w:fldChar w:fldCharType="end"/>
      </w:r>
    </w:p>
    <w:p w14:paraId="286C0E0D" w14:textId="57BCA537" w:rsidR="004705C3" w:rsidRDefault="004705C3" w:rsidP="004705C3">
      <w:pPr>
        <w:pStyle w:val="TOC1"/>
        <w:rPr>
          <w:rFonts w:asciiTheme="minorHAnsi" w:eastAsiaTheme="minorEastAsia" w:hAnsiTheme="minorHAnsi" w:cstheme="minorBidi"/>
          <w:szCs w:val="22"/>
          <w:lang w:eastAsia="en-GB"/>
        </w:rPr>
      </w:pPr>
      <w:r>
        <w:t>History</w:t>
      </w:r>
      <w:r>
        <w:tab/>
      </w:r>
      <w:r>
        <w:fldChar w:fldCharType="begin"/>
      </w:r>
      <w:r>
        <w:instrText xml:space="preserve"> PAGEREF _Toc132879103 \h </w:instrText>
      </w:r>
      <w:r>
        <w:fldChar w:fldCharType="separate"/>
      </w:r>
      <w:r>
        <w:t>10</w:t>
      </w:r>
      <w:r>
        <w:fldChar w:fldCharType="end"/>
      </w:r>
    </w:p>
    <w:p w14:paraId="2AC7C1F6" w14:textId="5463D8AC" w:rsidR="00FA7447" w:rsidRDefault="004705C3">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20" w:name="_Toc455504134"/>
      <w:bookmarkStart w:id="21" w:name="_Toc481503672"/>
      <w:bookmarkStart w:id="22" w:name="_Toc527985136"/>
      <w:bookmarkStart w:id="23" w:name="_Toc19024829"/>
      <w:bookmarkStart w:id="24" w:name="_Toc19025502"/>
      <w:bookmarkStart w:id="25" w:name="_Toc67663824"/>
      <w:bookmarkStart w:id="26" w:name="_Toc69814361"/>
      <w:bookmarkStart w:id="27" w:name="_Toc132879082"/>
      <w:r>
        <w:lastRenderedPageBreak/>
        <w:t>Intellectual Property Rights</w:t>
      </w:r>
      <w:bookmarkEnd w:id="20"/>
      <w:bookmarkEnd w:id="21"/>
      <w:bookmarkEnd w:id="22"/>
      <w:bookmarkEnd w:id="23"/>
      <w:bookmarkEnd w:id="24"/>
      <w:bookmarkEnd w:id="25"/>
      <w:bookmarkEnd w:id="26"/>
      <w:bookmarkEnd w:id="27"/>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8" w:name="_Hlk67652472"/>
      <w:bookmarkStart w:id="29" w:name="_Hlk67652820"/>
      <w:r>
        <w:t>declarations</w:t>
      </w:r>
      <w:bookmarkEnd w:id="28"/>
      <w:bookmarkEnd w:id="29"/>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31999FF1" w14:textId="266DC1AB" w:rsidR="00FA7447" w:rsidRDefault="009D0F8F">
      <w:r>
        <w:t xml:space="preserve">Pursuant to the ETSI </w:t>
      </w:r>
      <w:bookmarkStart w:id="30" w:name="_Hlk67652492"/>
      <w:r>
        <w:t>Directives including the ETSI</w:t>
      </w:r>
      <w:bookmarkEnd w:id="30"/>
      <w:r>
        <w:t xml:space="preserve"> IPR Policy, no investigation </w:t>
      </w:r>
      <w:bookmarkStart w:id="31" w:name="_Hlk67652856"/>
      <w:r>
        <w:t>regarding the essentiality of IPRs</w:t>
      </w:r>
      <w:bookmarkEnd w:id="31"/>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2"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2"/>
    </w:p>
    <w:p w14:paraId="02783853" w14:textId="77777777" w:rsidR="00FA7447" w:rsidRDefault="009D0F8F">
      <w:pPr>
        <w:pStyle w:val="Heading1"/>
      </w:pPr>
      <w:bookmarkStart w:id="33" w:name="_Toc455504135"/>
      <w:bookmarkStart w:id="34" w:name="_Toc481503673"/>
      <w:bookmarkStart w:id="35" w:name="_Toc527985137"/>
      <w:bookmarkStart w:id="36" w:name="_Toc19024830"/>
      <w:bookmarkStart w:id="37" w:name="_Toc19025503"/>
      <w:bookmarkStart w:id="38" w:name="_Toc67663825"/>
      <w:bookmarkStart w:id="39" w:name="_Toc69814362"/>
      <w:bookmarkStart w:id="40" w:name="_Toc132879083"/>
      <w:r>
        <w:t>Foreword</w:t>
      </w:r>
      <w:bookmarkEnd w:id="33"/>
      <w:bookmarkEnd w:id="34"/>
      <w:bookmarkEnd w:id="35"/>
      <w:bookmarkEnd w:id="36"/>
      <w:bookmarkEnd w:id="37"/>
      <w:bookmarkEnd w:id="38"/>
      <w:bookmarkEnd w:id="39"/>
      <w:bookmarkEnd w:id="40"/>
    </w:p>
    <w:p w14:paraId="59157F00" w14:textId="77777777" w:rsidR="00FA7447" w:rsidRDefault="009D0F8F">
      <w:bookmarkStart w:id="41" w:name="For_tbname"/>
      <w:r>
        <w:t xml:space="preserve">This Group Report (GR) has been produced by ETSI Industry Specification Group &lt;long ISGname&gt; </w:t>
      </w:r>
      <w:bookmarkEnd w:id="41"/>
      <w:r>
        <w:t>(</w:t>
      </w:r>
      <w:bookmarkStart w:id="42" w:name="For_shortname"/>
      <w:r>
        <w:t>&lt;short ISGname&gt;</w:t>
      </w:r>
      <w:bookmarkEnd w:id="42"/>
      <w:r>
        <w:t>).</w:t>
      </w:r>
    </w:p>
    <w:p w14:paraId="28B5FB58" w14:textId="77777777" w:rsidR="00FA7447" w:rsidRDefault="009D0F8F">
      <w:pPr>
        <w:pStyle w:val="Heading1"/>
        <w:rPr>
          <w:b/>
        </w:rPr>
      </w:pPr>
      <w:bookmarkStart w:id="43" w:name="_Toc455504136"/>
      <w:bookmarkStart w:id="44" w:name="_Toc481503674"/>
      <w:bookmarkStart w:id="45" w:name="_Toc527985138"/>
      <w:bookmarkStart w:id="46" w:name="_Toc19024831"/>
      <w:bookmarkStart w:id="47" w:name="_Toc19025504"/>
      <w:bookmarkStart w:id="48" w:name="_Toc67663826"/>
      <w:bookmarkStart w:id="49" w:name="_Toc69814363"/>
      <w:bookmarkStart w:id="50" w:name="_Toc132879084"/>
      <w:r>
        <w:t>Modal verbs terminology</w:t>
      </w:r>
      <w:bookmarkEnd w:id="43"/>
      <w:bookmarkEnd w:id="44"/>
      <w:bookmarkEnd w:id="45"/>
      <w:bookmarkEnd w:id="46"/>
      <w:bookmarkEnd w:id="47"/>
      <w:bookmarkEnd w:id="48"/>
      <w:bookmarkEnd w:id="49"/>
      <w:bookmarkEnd w:id="50"/>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51" w:name="_Toc455504137"/>
      <w:bookmarkStart w:id="52" w:name="_Toc481503675"/>
      <w:bookmarkStart w:id="53" w:name="_Toc527985139"/>
      <w:bookmarkStart w:id="54" w:name="_Toc19024832"/>
      <w:bookmarkStart w:id="55" w:name="_Toc19025505"/>
      <w:bookmarkStart w:id="56" w:name="_Toc67663827"/>
      <w:bookmarkStart w:id="57" w:name="_Toc69814364"/>
      <w:bookmarkStart w:id="58" w:name="_Toc132879085"/>
      <w:r>
        <w:t>Executive summary</w:t>
      </w:r>
      <w:bookmarkEnd w:id="51"/>
      <w:bookmarkEnd w:id="52"/>
      <w:bookmarkEnd w:id="53"/>
      <w:bookmarkEnd w:id="54"/>
      <w:bookmarkEnd w:id="55"/>
      <w:bookmarkEnd w:id="56"/>
      <w:bookmarkEnd w:id="57"/>
      <w:bookmarkEnd w:id="58"/>
    </w:p>
    <w:p w14:paraId="33F59618" w14:textId="77777777" w:rsidR="00FA7447" w:rsidRDefault="00FA7447"/>
    <w:p w14:paraId="6F8BF833" w14:textId="77777777" w:rsidR="00FA7447" w:rsidRDefault="009D0F8F">
      <w:pPr>
        <w:pStyle w:val="Heading1"/>
      </w:pPr>
      <w:bookmarkStart w:id="59" w:name="_Toc455504138"/>
      <w:bookmarkStart w:id="60" w:name="_Toc481503676"/>
      <w:bookmarkStart w:id="61" w:name="_Toc527985140"/>
      <w:bookmarkStart w:id="62" w:name="_Toc19024833"/>
      <w:bookmarkStart w:id="63" w:name="_Toc19025506"/>
      <w:bookmarkStart w:id="64" w:name="_Toc67663828"/>
      <w:bookmarkStart w:id="65" w:name="_Toc69814365"/>
      <w:bookmarkStart w:id="66" w:name="_Toc132879086"/>
      <w:r>
        <w:t>Introduction</w:t>
      </w:r>
      <w:bookmarkEnd w:id="59"/>
      <w:bookmarkEnd w:id="60"/>
      <w:bookmarkEnd w:id="61"/>
      <w:bookmarkEnd w:id="62"/>
      <w:bookmarkEnd w:id="63"/>
      <w:bookmarkEnd w:id="64"/>
      <w:bookmarkEnd w:id="65"/>
      <w:bookmarkEnd w:id="66"/>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Heading1"/>
      </w:pPr>
      <w:bookmarkStart w:id="67" w:name="_Toc455504139"/>
      <w:bookmarkStart w:id="68" w:name="_Toc481503677"/>
      <w:bookmarkStart w:id="69" w:name="_Toc527985141"/>
      <w:bookmarkStart w:id="70" w:name="_Toc19024834"/>
      <w:bookmarkStart w:id="71" w:name="_Toc19025507"/>
      <w:bookmarkStart w:id="72" w:name="_Toc67663829"/>
      <w:bookmarkStart w:id="73" w:name="_Toc69814366"/>
      <w:bookmarkStart w:id="74" w:name="_Toc132879087"/>
      <w:r>
        <w:lastRenderedPageBreak/>
        <w:t>1</w:t>
      </w:r>
      <w:r>
        <w:tab/>
        <w:t>Scope</w:t>
      </w:r>
      <w:bookmarkEnd w:id="67"/>
      <w:bookmarkEnd w:id="68"/>
      <w:bookmarkEnd w:id="69"/>
      <w:bookmarkEnd w:id="70"/>
      <w:bookmarkEnd w:id="71"/>
      <w:bookmarkEnd w:id="72"/>
      <w:bookmarkEnd w:id="73"/>
      <w:bookmarkEnd w:id="74"/>
    </w:p>
    <w:p w14:paraId="64D30C3B" w14:textId="77777777" w:rsidR="00FA7447" w:rsidRDefault="009D0F8F">
      <w:r>
        <w:t>The present document …</w:t>
      </w:r>
    </w:p>
    <w:p w14:paraId="0F891598" w14:textId="77777777" w:rsidR="00FA7447" w:rsidRDefault="009D0F8F">
      <w:pPr>
        <w:pStyle w:val="Heading1"/>
      </w:pPr>
      <w:bookmarkStart w:id="75" w:name="_Toc455504140"/>
      <w:bookmarkStart w:id="76" w:name="_Toc481503678"/>
      <w:bookmarkStart w:id="77" w:name="_Toc527985142"/>
      <w:bookmarkStart w:id="78" w:name="_Toc19024835"/>
      <w:bookmarkStart w:id="79" w:name="_Toc19025508"/>
      <w:bookmarkStart w:id="80" w:name="_Toc67663830"/>
      <w:bookmarkStart w:id="81" w:name="_Toc69814367"/>
      <w:bookmarkStart w:id="82" w:name="_Toc132879088"/>
      <w:r>
        <w:t>2</w:t>
      </w:r>
      <w:r>
        <w:tab/>
        <w:t>References</w:t>
      </w:r>
      <w:bookmarkEnd w:id="75"/>
      <w:bookmarkEnd w:id="76"/>
      <w:bookmarkEnd w:id="77"/>
      <w:bookmarkEnd w:id="78"/>
      <w:bookmarkEnd w:id="79"/>
      <w:bookmarkEnd w:id="80"/>
      <w:bookmarkEnd w:id="81"/>
      <w:bookmarkEnd w:id="82"/>
    </w:p>
    <w:p w14:paraId="190E19C0" w14:textId="77777777" w:rsidR="00FA7447" w:rsidRDefault="009D0F8F">
      <w:pPr>
        <w:pStyle w:val="Heading2"/>
      </w:pPr>
      <w:bookmarkStart w:id="83" w:name="_Toc455504141"/>
      <w:bookmarkStart w:id="84" w:name="_Toc481503679"/>
      <w:bookmarkStart w:id="85" w:name="_Toc527985143"/>
      <w:bookmarkStart w:id="86" w:name="_Toc19024836"/>
      <w:bookmarkStart w:id="87" w:name="_Toc19025509"/>
      <w:bookmarkStart w:id="88" w:name="_Toc67663831"/>
      <w:bookmarkStart w:id="89" w:name="_Toc69814368"/>
      <w:bookmarkStart w:id="90" w:name="_Toc132879089"/>
      <w:r>
        <w:t>2.1</w:t>
      </w:r>
      <w:r>
        <w:tab/>
        <w:t>Normative references</w:t>
      </w:r>
      <w:bookmarkEnd w:id="83"/>
      <w:bookmarkEnd w:id="84"/>
      <w:bookmarkEnd w:id="85"/>
      <w:bookmarkEnd w:id="86"/>
      <w:bookmarkEnd w:id="87"/>
      <w:bookmarkEnd w:id="88"/>
      <w:bookmarkEnd w:id="89"/>
      <w:bookmarkEnd w:id="90"/>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91" w:name="_Toc455504142"/>
      <w:bookmarkStart w:id="92" w:name="_Toc481503680"/>
      <w:bookmarkStart w:id="93" w:name="_Toc527985144"/>
      <w:bookmarkStart w:id="94" w:name="_Toc19024837"/>
      <w:bookmarkStart w:id="95" w:name="_Toc19025510"/>
      <w:bookmarkStart w:id="96" w:name="_Toc67663832"/>
      <w:bookmarkStart w:id="97" w:name="_Toc69814369"/>
      <w:bookmarkStart w:id="98" w:name="_Toc132879090"/>
      <w:r>
        <w:t>2.2</w:t>
      </w:r>
      <w:r>
        <w:tab/>
        <w:t>Informative references</w:t>
      </w:r>
      <w:bookmarkEnd w:id="91"/>
      <w:bookmarkEnd w:id="92"/>
      <w:bookmarkEnd w:id="93"/>
      <w:bookmarkEnd w:id="94"/>
      <w:bookmarkEnd w:id="95"/>
      <w:bookmarkEnd w:id="96"/>
      <w:bookmarkEnd w:id="97"/>
      <w:bookmarkEnd w:id="98"/>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While any hyperlinks included in this clause were valid at the time of publication, ETSI cannot guarantee their long term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99" w:name="_Toc451532925"/>
      <w:bookmarkStart w:id="100" w:name="_Toc527985145"/>
      <w:bookmarkStart w:id="101" w:name="_Toc19024838"/>
      <w:bookmarkStart w:id="102" w:name="_Toc19025511"/>
      <w:bookmarkStart w:id="103" w:name="_Toc67663833"/>
      <w:bookmarkStart w:id="104" w:name="_Toc69814370"/>
      <w:bookmarkStart w:id="105" w:name="_Toc132879091"/>
      <w:r>
        <w:t>3</w:t>
      </w:r>
      <w:r>
        <w:tab/>
        <w:t>Definition of terms, symbols and abbreviations</w:t>
      </w:r>
      <w:bookmarkEnd w:id="99"/>
      <w:bookmarkEnd w:id="100"/>
      <w:bookmarkEnd w:id="101"/>
      <w:bookmarkEnd w:id="102"/>
      <w:bookmarkEnd w:id="103"/>
      <w:bookmarkEnd w:id="104"/>
      <w:bookmarkEnd w:id="105"/>
    </w:p>
    <w:p w14:paraId="3E46C64E" w14:textId="77777777" w:rsidR="00FA7447" w:rsidRDefault="009D0F8F">
      <w:pPr>
        <w:pStyle w:val="Heading2"/>
      </w:pPr>
      <w:bookmarkStart w:id="106" w:name="_Toc451532926"/>
      <w:bookmarkStart w:id="107" w:name="_Toc527985146"/>
      <w:bookmarkStart w:id="108" w:name="_Toc19024839"/>
      <w:bookmarkStart w:id="109" w:name="_Toc19025512"/>
      <w:bookmarkStart w:id="110" w:name="_Toc67663834"/>
      <w:bookmarkStart w:id="111" w:name="_Toc69814371"/>
      <w:bookmarkStart w:id="112" w:name="_Toc132879092"/>
      <w:r>
        <w:t>3.1</w:t>
      </w:r>
      <w:r>
        <w:tab/>
      </w:r>
      <w:bookmarkEnd w:id="106"/>
      <w:r>
        <w:t>Terms</w:t>
      </w:r>
      <w:bookmarkEnd w:id="107"/>
      <w:bookmarkEnd w:id="108"/>
      <w:bookmarkEnd w:id="109"/>
      <w:bookmarkEnd w:id="110"/>
      <w:bookmarkEnd w:id="111"/>
      <w:bookmarkEnd w:id="112"/>
    </w:p>
    <w:p w14:paraId="3C32728E" w14:textId="77777777" w:rsidR="00FA7447" w:rsidRDefault="009D0F8F">
      <w:r>
        <w:t>For the purposes of the present document, the [following] terms [given in ... and the following] apply:</w:t>
      </w:r>
    </w:p>
    <w:p w14:paraId="766191B7" w14:textId="77777777" w:rsidR="00FA7447" w:rsidRDefault="00FA7447"/>
    <w:p w14:paraId="18201B69" w14:textId="77777777" w:rsidR="00FA7447" w:rsidRDefault="009D0F8F">
      <w:pPr>
        <w:pStyle w:val="Heading2"/>
        <w:keepLines w:val="0"/>
        <w:widowControl w:val="0"/>
      </w:pPr>
      <w:bookmarkStart w:id="113" w:name="_Toc455504145"/>
      <w:bookmarkStart w:id="114" w:name="_Toc481503683"/>
      <w:bookmarkStart w:id="115" w:name="_Toc527985147"/>
      <w:bookmarkStart w:id="116" w:name="_Toc19024840"/>
      <w:bookmarkStart w:id="117" w:name="_Toc19025513"/>
      <w:bookmarkStart w:id="118" w:name="_Toc67663835"/>
      <w:bookmarkStart w:id="119" w:name="_Toc69814372"/>
      <w:bookmarkStart w:id="120" w:name="_Toc132879093"/>
      <w:r>
        <w:t>3.2</w:t>
      </w:r>
      <w:r>
        <w:tab/>
        <w:t>Symbols</w:t>
      </w:r>
      <w:bookmarkEnd w:id="113"/>
      <w:bookmarkEnd w:id="114"/>
      <w:bookmarkEnd w:id="115"/>
      <w:bookmarkEnd w:id="116"/>
      <w:bookmarkEnd w:id="117"/>
      <w:bookmarkEnd w:id="118"/>
      <w:bookmarkEnd w:id="119"/>
      <w:bookmarkEnd w:id="120"/>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21" w:name="_Toc455504146"/>
      <w:bookmarkStart w:id="122" w:name="_Toc481503684"/>
      <w:bookmarkStart w:id="123" w:name="_Toc527985148"/>
      <w:bookmarkStart w:id="124" w:name="_Toc19024841"/>
      <w:bookmarkStart w:id="125" w:name="_Toc19025514"/>
      <w:bookmarkStart w:id="126" w:name="_Toc67663836"/>
      <w:bookmarkStart w:id="127" w:name="_Toc69814373"/>
      <w:bookmarkStart w:id="128" w:name="_Toc132879094"/>
      <w:r>
        <w:t>3.3</w:t>
      </w:r>
      <w:r>
        <w:tab/>
        <w:t>Abbreviations</w:t>
      </w:r>
      <w:bookmarkEnd w:id="121"/>
      <w:bookmarkEnd w:id="122"/>
      <w:bookmarkEnd w:id="123"/>
      <w:bookmarkEnd w:id="124"/>
      <w:bookmarkEnd w:id="125"/>
      <w:bookmarkEnd w:id="126"/>
      <w:bookmarkEnd w:id="127"/>
      <w:bookmarkEnd w:id="128"/>
    </w:p>
    <w:p w14:paraId="514AA989" w14:textId="77777777" w:rsidR="00FA7447" w:rsidRDefault="009D0F8F">
      <w:r>
        <w:t>For the purposes of the present document, the [following] abbreviations [given in ... and the following] apply:</w:t>
      </w:r>
    </w:p>
    <w:p w14:paraId="3856D179" w14:textId="77777777" w:rsidR="00FA7447" w:rsidRDefault="00FA7447">
      <w:pPr>
        <w:pStyle w:val="EW"/>
      </w:pPr>
    </w:p>
    <w:p w14:paraId="75AEED97" w14:textId="77777777" w:rsidR="00FA7447" w:rsidRDefault="009D0F8F">
      <w:pPr>
        <w:pStyle w:val="Heading1"/>
      </w:pPr>
      <w:bookmarkStart w:id="129" w:name="_Toc455504147"/>
      <w:bookmarkStart w:id="130" w:name="_Toc481503685"/>
      <w:bookmarkStart w:id="131" w:name="_Toc527985149"/>
      <w:bookmarkStart w:id="132" w:name="_Toc19024842"/>
      <w:bookmarkStart w:id="133" w:name="_Toc19025515"/>
      <w:bookmarkStart w:id="134" w:name="_Toc67663837"/>
      <w:bookmarkStart w:id="135" w:name="_Toc69814374"/>
      <w:bookmarkStart w:id="136" w:name="_Toc132879095"/>
      <w:r>
        <w:t>4</w:t>
      </w:r>
      <w:r>
        <w:tab/>
        <w:t>User defined clause(s) from here onwards</w:t>
      </w:r>
      <w:bookmarkEnd w:id="129"/>
      <w:bookmarkEnd w:id="130"/>
      <w:bookmarkEnd w:id="131"/>
      <w:bookmarkEnd w:id="132"/>
      <w:bookmarkEnd w:id="133"/>
      <w:bookmarkEnd w:id="134"/>
      <w:bookmarkEnd w:id="135"/>
      <w:bookmarkEnd w:id="136"/>
    </w:p>
    <w:p w14:paraId="52DDA381" w14:textId="77777777" w:rsidR="00FA7447" w:rsidRDefault="009D0F8F">
      <w:pPr>
        <w:pStyle w:val="Heading2"/>
      </w:pPr>
      <w:bookmarkStart w:id="137" w:name="_Toc455504148"/>
      <w:bookmarkStart w:id="138" w:name="_Toc481503686"/>
      <w:bookmarkStart w:id="139" w:name="_Toc527985150"/>
      <w:bookmarkStart w:id="140" w:name="_Toc19024843"/>
      <w:bookmarkStart w:id="141" w:name="_Toc19025516"/>
      <w:bookmarkStart w:id="142" w:name="_Toc67663838"/>
      <w:bookmarkStart w:id="143" w:name="_Toc69814375"/>
      <w:bookmarkStart w:id="144" w:name="_Toc132879096"/>
      <w:r>
        <w:t>4.1</w:t>
      </w:r>
      <w:r>
        <w:tab/>
        <w:t>User defined subdivisions of clause(s) from here onwards</w:t>
      </w:r>
      <w:bookmarkEnd w:id="137"/>
      <w:bookmarkEnd w:id="138"/>
      <w:bookmarkEnd w:id="139"/>
      <w:bookmarkEnd w:id="140"/>
      <w:bookmarkEnd w:id="141"/>
      <w:bookmarkEnd w:id="142"/>
      <w:bookmarkEnd w:id="143"/>
      <w:bookmarkEnd w:id="144"/>
    </w:p>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145" w:name="_Toc455504149"/>
      <w:bookmarkStart w:id="146" w:name="_Toc481503687"/>
      <w:bookmarkStart w:id="147" w:name="_Toc527985151"/>
      <w:bookmarkStart w:id="148" w:name="_Toc19024844"/>
      <w:bookmarkStart w:id="149" w:name="_Toc19025517"/>
      <w:bookmarkStart w:id="150" w:name="_Toc67663839"/>
      <w:bookmarkStart w:id="151" w:name="_Toc69814376"/>
      <w:bookmarkStart w:id="152" w:name="_Toc132879097"/>
      <w:r>
        <w:lastRenderedPageBreak/>
        <w:t>Annex A:</w:t>
      </w:r>
      <w:r>
        <w:br/>
        <w:t>Title of annex</w:t>
      </w:r>
      <w:bookmarkEnd w:id="145"/>
      <w:bookmarkEnd w:id="146"/>
      <w:bookmarkEnd w:id="147"/>
      <w:bookmarkEnd w:id="148"/>
      <w:bookmarkEnd w:id="149"/>
      <w:bookmarkEnd w:id="150"/>
      <w:bookmarkEnd w:id="151"/>
      <w:bookmarkEnd w:id="152"/>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153" w:name="_Toc455504150"/>
      <w:bookmarkStart w:id="154" w:name="_Toc481503688"/>
      <w:bookmarkStart w:id="155" w:name="_Toc527985152"/>
      <w:bookmarkStart w:id="156" w:name="_Toc19024845"/>
      <w:bookmarkStart w:id="157" w:name="_Toc19025518"/>
      <w:bookmarkStart w:id="158" w:name="_Toc67663840"/>
      <w:bookmarkStart w:id="159" w:name="_Toc69814377"/>
      <w:bookmarkStart w:id="160" w:name="_Toc132879098"/>
      <w:r>
        <w:lastRenderedPageBreak/>
        <w:t>Annex B:</w:t>
      </w:r>
      <w:r>
        <w:br/>
        <w:t>Title of annex</w:t>
      </w:r>
      <w:bookmarkEnd w:id="153"/>
      <w:bookmarkEnd w:id="154"/>
      <w:bookmarkEnd w:id="155"/>
      <w:bookmarkEnd w:id="156"/>
      <w:bookmarkEnd w:id="157"/>
      <w:bookmarkEnd w:id="158"/>
      <w:bookmarkEnd w:id="159"/>
      <w:bookmarkEnd w:id="160"/>
    </w:p>
    <w:p w14:paraId="61D7FB08" w14:textId="77777777" w:rsidR="00FA7447" w:rsidRDefault="009D0F8F">
      <w:pPr>
        <w:pStyle w:val="Heading1"/>
      </w:pPr>
      <w:bookmarkStart w:id="161" w:name="_Toc481503689"/>
      <w:bookmarkStart w:id="162" w:name="_Toc527985153"/>
      <w:bookmarkStart w:id="163" w:name="_Toc19024846"/>
      <w:bookmarkStart w:id="164" w:name="_Toc19025519"/>
      <w:bookmarkStart w:id="165" w:name="_Toc67663841"/>
      <w:bookmarkStart w:id="166" w:name="_Toc69814378"/>
      <w:bookmarkStart w:id="167" w:name="_Toc455504151"/>
      <w:bookmarkStart w:id="168" w:name="_Toc132879099"/>
      <w:r>
        <w:t>B.1</w:t>
      </w:r>
      <w:r>
        <w:tab/>
        <w:t>First clause of the annex</w:t>
      </w:r>
      <w:bookmarkEnd w:id="161"/>
      <w:bookmarkEnd w:id="162"/>
      <w:bookmarkEnd w:id="163"/>
      <w:bookmarkEnd w:id="164"/>
      <w:bookmarkEnd w:id="165"/>
      <w:bookmarkEnd w:id="166"/>
      <w:bookmarkEnd w:id="168"/>
      <w:r>
        <w:t xml:space="preserve"> </w:t>
      </w:r>
      <w:bookmarkEnd w:id="167"/>
    </w:p>
    <w:p w14:paraId="35C64018" w14:textId="77777777" w:rsidR="00FA7447" w:rsidRDefault="009D0F8F">
      <w:pPr>
        <w:pStyle w:val="Heading2"/>
      </w:pPr>
      <w:bookmarkStart w:id="169" w:name="_Toc455504152"/>
      <w:bookmarkStart w:id="170" w:name="_Toc481503690"/>
      <w:bookmarkStart w:id="171" w:name="_Toc527985154"/>
      <w:bookmarkStart w:id="172" w:name="_Toc19024847"/>
      <w:bookmarkStart w:id="173" w:name="_Toc19025520"/>
      <w:bookmarkStart w:id="174" w:name="_Toc67663842"/>
      <w:bookmarkStart w:id="175" w:name="_Toc69814379"/>
      <w:bookmarkStart w:id="176" w:name="_Toc132879100"/>
      <w:r>
        <w:t>B.1.1</w:t>
      </w:r>
      <w:r>
        <w:tab/>
        <w:t>First subdivided clause of the annex</w:t>
      </w:r>
      <w:bookmarkEnd w:id="169"/>
      <w:bookmarkEnd w:id="170"/>
      <w:bookmarkEnd w:id="171"/>
      <w:bookmarkEnd w:id="172"/>
      <w:bookmarkEnd w:id="173"/>
      <w:bookmarkEnd w:id="174"/>
      <w:bookmarkEnd w:id="175"/>
      <w:bookmarkEnd w:id="176"/>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177" w:name="_Toc455504154"/>
      <w:bookmarkStart w:id="178" w:name="_Toc481503692"/>
      <w:bookmarkStart w:id="179" w:name="_Toc527985156"/>
      <w:bookmarkStart w:id="180" w:name="_Toc19024848"/>
      <w:bookmarkStart w:id="181" w:name="_Toc19025521"/>
      <w:bookmarkStart w:id="182" w:name="_Toc67663843"/>
      <w:bookmarkStart w:id="183" w:name="_Toc69814380"/>
      <w:bookmarkStart w:id="184" w:name="_Toc132879101"/>
      <w:r>
        <w:lastRenderedPageBreak/>
        <w:t>Annex:</w:t>
      </w:r>
      <w:r>
        <w:br/>
        <w:t>Bibliography</w:t>
      </w:r>
      <w:bookmarkEnd w:id="177"/>
      <w:bookmarkEnd w:id="178"/>
      <w:bookmarkEnd w:id="179"/>
      <w:bookmarkEnd w:id="180"/>
      <w:bookmarkEnd w:id="181"/>
      <w:bookmarkEnd w:id="182"/>
      <w:bookmarkEnd w:id="183"/>
      <w:bookmarkEnd w:id="184"/>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632C3844" w:rsidR="00FA7447" w:rsidRDefault="009D0F8F">
      <w:pPr>
        <w:pStyle w:val="Heading9"/>
      </w:pPr>
      <w:bookmarkStart w:id="185" w:name="_Toc455504155"/>
      <w:bookmarkStart w:id="186" w:name="_Toc481503693"/>
      <w:bookmarkStart w:id="187" w:name="_Toc527985157"/>
      <w:bookmarkStart w:id="188" w:name="_Toc19024849"/>
      <w:bookmarkStart w:id="189" w:name="_Toc19025522"/>
      <w:bookmarkStart w:id="190" w:name="_Toc67663844"/>
      <w:bookmarkStart w:id="191" w:name="_Toc69814381"/>
      <w:bookmarkStart w:id="192" w:name="_Toc132879102"/>
      <w:r>
        <w:lastRenderedPageBreak/>
        <w:t>Annex :</w:t>
      </w:r>
      <w:r>
        <w:br/>
        <w:t xml:space="preserve">Change </w:t>
      </w:r>
      <w:bookmarkEnd w:id="185"/>
      <w:bookmarkEnd w:id="186"/>
      <w:bookmarkEnd w:id="187"/>
      <w:bookmarkEnd w:id="188"/>
      <w:bookmarkEnd w:id="189"/>
      <w:bookmarkEnd w:id="190"/>
      <w:bookmarkEnd w:id="191"/>
      <w:r w:rsidR="00BB76B4">
        <w:t>h</w:t>
      </w:r>
      <w:r w:rsidR="00BB76B4">
        <w:t>istory</w:t>
      </w:r>
      <w:bookmarkEnd w:id="19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193" w:name="_Toc455504156"/>
      <w:bookmarkStart w:id="194" w:name="_Toc481503694"/>
      <w:bookmarkStart w:id="195" w:name="_Toc527985158"/>
      <w:bookmarkStart w:id="196" w:name="_Toc19024850"/>
      <w:bookmarkStart w:id="197" w:name="_Toc19025523"/>
      <w:bookmarkStart w:id="198" w:name="_Toc67663845"/>
      <w:bookmarkStart w:id="199" w:name="_Toc69814382"/>
      <w:bookmarkStart w:id="200" w:name="_Toc132879103"/>
      <w:r>
        <w:lastRenderedPageBreak/>
        <w:t>History</w:t>
      </w:r>
      <w:bookmarkEnd w:id="193"/>
      <w:bookmarkEnd w:id="194"/>
      <w:bookmarkEnd w:id="195"/>
      <w:bookmarkEnd w:id="196"/>
      <w:bookmarkEnd w:id="197"/>
      <w:bookmarkEnd w:id="198"/>
      <w:bookmarkEnd w:id="199"/>
      <w:bookmarkEnd w:id="20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201"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202" w:name="H_MAP" w:colFirst="2" w:colLast="2"/>
            <w:bookmarkEnd w:id="201"/>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203" w:name="H_UAP" w:colFirst="2" w:colLast="2"/>
            <w:bookmarkEnd w:id="202"/>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204" w:name="H_PE" w:colFirst="2" w:colLast="2"/>
            <w:bookmarkEnd w:id="203"/>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204"/>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5"/>
      <w:footerReference w:type="default" r:id="rId1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9C0D" w14:textId="77777777" w:rsidR="00FA7447" w:rsidRDefault="009D0F8F">
      <w:r>
        <w:separator/>
      </w:r>
    </w:p>
  </w:endnote>
  <w:endnote w:type="continuationSeparator" w:id="0">
    <w:p w14:paraId="7D500413" w14:textId="77777777" w:rsidR="00FA7447" w:rsidRDefault="009D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A7447" w:rsidRDefault="00FA7447">
    <w:pPr>
      <w:pStyle w:val="Footer"/>
    </w:pPr>
  </w:p>
  <w:p w14:paraId="221BC318" w14:textId="77777777" w:rsidR="00FA7447" w:rsidRDefault="00FA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A7447" w:rsidRDefault="009D0F8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781D" w14:textId="77777777" w:rsidR="00FA7447" w:rsidRDefault="009D0F8F">
      <w:r>
        <w:separator/>
      </w:r>
    </w:p>
  </w:footnote>
  <w:footnote w:type="continuationSeparator" w:id="0">
    <w:p w14:paraId="20C8CE88" w14:textId="77777777" w:rsidR="00FA7447" w:rsidRDefault="009D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A7447" w:rsidRDefault="009D0F8F">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1AF453E2" w:rsidR="00FA7447" w:rsidRDefault="009D0F8F">
    <w:pPr>
      <w:pStyle w:val="Header"/>
      <w:framePr w:wrap="auto" w:vAnchor="text" w:hAnchor="margin" w:xAlign="right" w:y="1"/>
    </w:pPr>
    <w:r>
      <w:fldChar w:fldCharType="begin"/>
    </w:r>
    <w:r>
      <w:instrText xml:space="preserve">styleref ZA </w:instrText>
    </w:r>
    <w:r>
      <w:fldChar w:fldCharType="separate"/>
    </w:r>
    <w:r w:rsidR="004705C3">
      <w:t>ETSI GR LLL-LLL DDD Vm.t.e (yyyy-mm)</w:t>
    </w:r>
    <w:r>
      <w:fldChar w:fldCharType="end"/>
    </w:r>
  </w:p>
  <w:p w14:paraId="2602CFC1" w14:textId="77777777" w:rsidR="00FA7447" w:rsidRDefault="009D0F8F">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A7447" w:rsidRDefault="009D0F8F">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9185972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700857132">
    <w:abstractNumId w:val="19"/>
  </w:num>
  <w:num w:numId="3" w16cid:durableId="1800487383">
    <w:abstractNumId w:val="35"/>
  </w:num>
  <w:num w:numId="4" w16cid:durableId="2075153315">
    <w:abstractNumId w:val="14"/>
  </w:num>
  <w:num w:numId="5" w16cid:durableId="1216814631">
    <w:abstractNumId w:val="21"/>
  </w:num>
  <w:num w:numId="6" w16cid:durableId="165294565">
    <w:abstractNumId w:val="29"/>
  </w:num>
  <w:num w:numId="7" w16cid:durableId="384570326">
    <w:abstractNumId w:val="10"/>
    <w:lvlOverride w:ilvl="0">
      <w:lvl w:ilvl="0">
        <w:numFmt w:val="bullet"/>
        <w:lvlText w:val=""/>
        <w:legacy w:legacy="1" w:legacySpace="0" w:legacyIndent="0"/>
        <w:lvlJc w:val="left"/>
        <w:rPr>
          <w:rFonts w:ascii="Symbol" w:hAnsi="Symbol" w:hint="default"/>
        </w:rPr>
      </w:lvl>
    </w:lvlOverride>
  </w:num>
  <w:num w:numId="8" w16cid:durableId="676856310">
    <w:abstractNumId w:val="2"/>
  </w:num>
  <w:num w:numId="9" w16cid:durableId="1208251376">
    <w:abstractNumId w:val="1"/>
  </w:num>
  <w:num w:numId="10" w16cid:durableId="1361127608">
    <w:abstractNumId w:val="0"/>
  </w:num>
  <w:num w:numId="11" w16cid:durableId="824395806">
    <w:abstractNumId w:val="28"/>
  </w:num>
  <w:num w:numId="12" w16cid:durableId="226033996">
    <w:abstractNumId w:val="24"/>
  </w:num>
  <w:num w:numId="13" w16cid:durableId="1387871969">
    <w:abstractNumId w:val="23"/>
  </w:num>
  <w:num w:numId="14" w16cid:durableId="16367119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5852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957358">
    <w:abstractNumId w:val="9"/>
  </w:num>
  <w:num w:numId="17" w16cid:durableId="467821315">
    <w:abstractNumId w:val="7"/>
  </w:num>
  <w:num w:numId="18" w16cid:durableId="1354261615">
    <w:abstractNumId w:val="6"/>
  </w:num>
  <w:num w:numId="19" w16cid:durableId="1842042858">
    <w:abstractNumId w:val="5"/>
  </w:num>
  <w:num w:numId="20" w16cid:durableId="195777895">
    <w:abstractNumId w:val="4"/>
  </w:num>
  <w:num w:numId="21" w16cid:durableId="114451056">
    <w:abstractNumId w:val="8"/>
  </w:num>
  <w:num w:numId="22" w16cid:durableId="1223130781">
    <w:abstractNumId w:val="3"/>
  </w:num>
  <w:num w:numId="23" w16cid:durableId="1690645840">
    <w:abstractNumId w:val="18"/>
  </w:num>
  <w:num w:numId="24" w16cid:durableId="2044287566">
    <w:abstractNumId w:val="31"/>
  </w:num>
  <w:num w:numId="25" w16cid:durableId="452018194">
    <w:abstractNumId w:val="26"/>
  </w:num>
  <w:num w:numId="26" w16cid:durableId="2079282907">
    <w:abstractNumId w:val="30"/>
  </w:num>
  <w:num w:numId="27" w16cid:durableId="193467757">
    <w:abstractNumId w:val="17"/>
  </w:num>
  <w:num w:numId="28" w16cid:durableId="1460564386">
    <w:abstractNumId w:val="13"/>
  </w:num>
  <w:num w:numId="29" w16cid:durableId="1943562279">
    <w:abstractNumId w:val="15"/>
  </w:num>
  <w:num w:numId="30" w16cid:durableId="602495899">
    <w:abstractNumId w:val="27"/>
  </w:num>
  <w:num w:numId="31" w16cid:durableId="1032152962">
    <w:abstractNumId w:val="33"/>
  </w:num>
  <w:num w:numId="32" w16cid:durableId="1217011429">
    <w:abstractNumId w:val="22"/>
  </w:num>
  <w:num w:numId="33" w16cid:durableId="2118208436">
    <w:abstractNumId w:val="12"/>
  </w:num>
  <w:num w:numId="34" w16cid:durableId="1895389753">
    <w:abstractNumId w:val="25"/>
  </w:num>
  <w:num w:numId="35" w16cid:durableId="1171994011">
    <w:abstractNumId w:val="16"/>
  </w:num>
  <w:num w:numId="36" w16cid:durableId="29693229">
    <w:abstractNumId w:val="20"/>
  </w:num>
  <w:num w:numId="37" w16cid:durableId="786584839">
    <w:abstractNumId w:val="32"/>
  </w:num>
  <w:num w:numId="38" w16cid:durableId="488785489">
    <w:abstractNumId w:val="11"/>
  </w:num>
  <w:num w:numId="39" w16cid:durableId="497384556">
    <w:abstractNumId w:val="34"/>
  </w:num>
  <w:num w:numId="40" w16cid:durableId="769062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035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3458AE"/>
    <w:rsid w:val="00363010"/>
    <w:rsid w:val="003A38FF"/>
    <w:rsid w:val="004705C3"/>
    <w:rsid w:val="005F5BF8"/>
    <w:rsid w:val="007D5A4E"/>
    <w:rsid w:val="009D0F8F"/>
    <w:rsid w:val="00A5025C"/>
    <w:rsid w:val="00A77FB4"/>
    <w:rsid w:val="00AA2F8F"/>
    <w:rsid w:val="00B0259F"/>
    <w:rsid w:val="00BB76B4"/>
    <w:rsid w:val="00F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tsi.org/deliver" TargetMode="Externa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15</TotalTime>
  <Pages>10</Pages>
  <Words>1270</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9542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Daniela Dedola</cp:lastModifiedBy>
  <cp:revision>3</cp:revision>
  <cp:lastPrinted>2016-05-17T08:56:00Z</cp:lastPrinted>
  <dcterms:created xsi:type="dcterms:W3CDTF">2023-04-20T08:27:00Z</dcterms:created>
  <dcterms:modified xsi:type="dcterms:W3CDTF">2023-04-20T08:31:00Z</dcterms:modified>
</cp:coreProperties>
</file>